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FA22" w14:textId="0787D55B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80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 w:cs="Arial"/>
          <w:b/>
          <w:color w:val="000000"/>
          <w:kern w:val="4"/>
          <w:szCs w:val="24"/>
          <w:lang w:val="x-none"/>
        </w:rPr>
      </w:pPr>
      <w:r w:rsidRPr="000E14FF">
        <w:rPr>
          <w:rFonts w:eastAsia="Times New Roman" w:cs="Arial"/>
          <w:b/>
          <w:color w:val="000000"/>
          <w:kern w:val="4"/>
          <w:szCs w:val="24"/>
          <w:lang w:val="x-none"/>
        </w:rPr>
        <w:t xml:space="preserve">The </w:t>
      </w:r>
      <w:r w:rsidRPr="000E14FF">
        <w:rPr>
          <w:rFonts w:eastAsia="Times New Roman" w:cs="Arial"/>
          <w:b/>
          <w:color w:val="000000"/>
          <w:kern w:val="4"/>
          <w:szCs w:val="24"/>
        </w:rPr>
        <w:t xml:space="preserve">Twenty </w:t>
      </w:r>
      <w:r w:rsidR="00A83189">
        <w:rPr>
          <w:rFonts w:eastAsia="Times New Roman" w:cs="Arial"/>
          <w:b/>
          <w:color w:val="000000"/>
          <w:kern w:val="4"/>
          <w:szCs w:val="24"/>
        </w:rPr>
        <w:t>Sixth</w:t>
      </w:r>
      <w:r w:rsidRPr="000E14FF">
        <w:rPr>
          <w:rFonts w:eastAsia="Times New Roman" w:cs="Arial"/>
          <w:b/>
          <w:color w:val="000000"/>
          <w:kern w:val="4"/>
          <w:szCs w:val="24"/>
        </w:rPr>
        <w:t xml:space="preserve"> M</w:t>
      </w:r>
      <w:r w:rsidRPr="000E14FF">
        <w:rPr>
          <w:rFonts w:eastAsia="Times New Roman" w:cs="Arial"/>
          <w:b/>
          <w:color w:val="000000"/>
          <w:kern w:val="4"/>
          <w:szCs w:val="24"/>
          <w:lang w:val="x-none"/>
        </w:rPr>
        <w:t>eeting of the ExTAG</w:t>
      </w:r>
    </w:p>
    <w:p w14:paraId="4ED14BC5" w14:textId="04ED0F40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/>
          <w:b/>
          <w:color w:val="000000"/>
          <w:kern w:val="4"/>
          <w:szCs w:val="24"/>
        </w:rPr>
      </w:pPr>
      <w:r w:rsidRPr="000E14FF">
        <w:rPr>
          <w:rFonts w:eastAsia="Times New Roman"/>
          <w:b/>
          <w:color w:val="000000"/>
          <w:kern w:val="4"/>
          <w:szCs w:val="24"/>
          <w:lang w:val="en-US"/>
        </w:rPr>
        <w:t xml:space="preserve">held in </w:t>
      </w:r>
      <w:bookmarkStart w:id="0" w:name="_Hlk171681630"/>
      <w:r w:rsidR="00A83189" w:rsidRPr="00A83189">
        <w:rPr>
          <w:b/>
          <w:bCs/>
          <w:szCs w:val="24"/>
        </w:rPr>
        <w:t>Foz do Iguaçu, Brazil</w:t>
      </w:r>
      <w:bookmarkEnd w:id="0"/>
      <w:r w:rsidR="00A83189">
        <w:rPr>
          <w:b/>
          <w:bCs/>
          <w:szCs w:val="24"/>
        </w:rPr>
        <w:t xml:space="preserve"> </w:t>
      </w:r>
      <w:r w:rsidRPr="000E14FF">
        <w:rPr>
          <w:rFonts w:eastAsia="Times New Roman"/>
          <w:b/>
          <w:color w:val="000000"/>
          <w:kern w:val="4"/>
          <w:szCs w:val="24"/>
          <w:lang w:val="x-none"/>
        </w:rPr>
        <w:t xml:space="preserve">– </w:t>
      </w:r>
      <w:r w:rsidR="00A83189">
        <w:rPr>
          <w:rFonts w:eastAsia="Times New Roman"/>
          <w:b/>
          <w:color w:val="000000"/>
          <w:kern w:val="4"/>
          <w:szCs w:val="24"/>
          <w:lang w:val="en-US"/>
        </w:rPr>
        <w:t>Tuesday</w:t>
      </w:r>
      <w:r w:rsidRPr="000E14FF">
        <w:rPr>
          <w:rFonts w:eastAsia="Times New Roman"/>
          <w:b/>
          <w:color w:val="000000"/>
          <w:kern w:val="4"/>
          <w:szCs w:val="24"/>
        </w:rPr>
        <w:t xml:space="preserve"> </w:t>
      </w:r>
      <w:r w:rsidR="00A83189">
        <w:rPr>
          <w:rFonts w:eastAsia="Times New Roman"/>
          <w:b/>
          <w:color w:val="000000"/>
          <w:kern w:val="4"/>
          <w:szCs w:val="24"/>
        </w:rPr>
        <w:t>24</w:t>
      </w:r>
      <w:r w:rsidRPr="000E14FF">
        <w:rPr>
          <w:rFonts w:eastAsia="Times New Roman"/>
          <w:b/>
          <w:color w:val="000000"/>
          <w:kern w:val="4"/>
          <w:szCs w:val="24"/>
          <w:vertAlign w:val="superscript"/>
        </w:rPr>
        <w:t>th</w:t>
      </w:r>
      <w:r w:rsidRPr="000E14FF">
        <w:rPr>
          <w:rFonts w:eastAsia="Times New Roman"/>
          <w:b/>
          <w:color w:val="000000"/>
          <w:kern w:val="4"/>
          <w:szCs w:val="24"/>
        </w:rPr>
        <w:t xml:space="preserve"> September </w:t>
      </w:r>
      <w:r w:rsidRPr="000E14FF">
        <w:rPr>
          <w:rFonts w:eastAsia="Times New Roman"/>
          <w:b/>
          <w:color w:val="000000"/>
          <w:kern w:val="4"/>
          <w:szCs w:val="24"/>
          <w:lang w:val="x-none"/>
        </w:rPr>
        <w:t>202</w:t>
      </w:r>
      <w:r w:rsidR="00A83189">
        <w:rPr>
          <w:rFonts w:eastAsia="Times New Roman"/>
          <w:b/>
          <w:color w:val="000000"/>
          <w:kern w:val="4"/>
          <w:szCs w:val="24"/>
        </w:rPr>
        <w:t xml:space="preserve">4 </w:t>
      </w:r>
    </w:p>
    <w:p w14:paraId="4E54AF7D" w14:textId="77777777" w:rsid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/>
          <w:b/>
          <w:color w:val="000000"/>
          <w:kern w:val="4"/>
          <w:szCs w:val="24"/>
        </w:rPr>
      </w:pPr>
    </w:p>
    <w:p w14:paraId="705733F3" w14:textId="5C70E20B" w:rsidR="00CB3774" w:rsidRPr="00DA33EB" w:rsidRDefault="00CB3774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/>
          <w:b/>
          <w:color w:val="000000"/>
          <w:kern w:val="4"/>
          <w:sz w:val="28"/>
          <w:szCs w:val="28"/>
        </w:rPr>
      </w:pPr>
      <w:r w:rsidRPr="00DA33EB">
        <w:rPr>
          <w:rFonts w:ascii="Helvetica" w:hAnsi="Helvetica"/>
          <w:b/>
          <w:i/>
          <w:sz w:val="32"/>
          <w:szCs w:val="24"/>
        </w:rPr>
        <w:t>Confirmed Decisions List</w:t>
      </w:r>
    </w:p>
    <w:p w14:paraId="13CA91F5" w14:textId="77777777" w:rsid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 w:cs="Arial"/>
          <w:b/>
          <w:color w:val="0000FF"/>
          <w:sz w:val="22"/>
          <w:u w:val="single"/>
        </w:rPr>
      </w:pPr>
    </w:p>
    <w:p w14:paraId="7ADA58E5" w14:textId="2AB0A0B5" w:rsidR="00DA33EB" w:rsidRPr="003262FB" w:rsidRDefault="00DA33EB" w:rsidP="00DA33EB">
      <w:pPr>
        <w:pStyle w:val="Title"/>
        <w:spacing w:before="0" w:after="0"/>
        <w:jc w:val="left"/>
        <w:rPr>
          <w:rFonts w:cs="Arial"/>
          <w:b w:val="0"/>
          <w:szCs w:val="24"/>
        </w:rPr>
      </w:pPr>
      <w:r w:rsidRPr="003262FB">
        <w:rPr>
          <w:rFonts w:cs="Arial"/>
          <w:b w:val="0"/>
          <w:szCs w:val="24"/>
        </w:rPr>
        <w:t>This document, ExTAG</w:t>
      </w:r>
      <w:r>
        <w:rPr>
          <w:rFonts w:cs="Arial"/>
          <w:b w:val="0"/>
          <w:szCs w:val="24"/>
        </w:rPr>
        <w:t>/</w:t>
      </w:r>
      <w:r w:rsidR="003F50B8">
        <w:rPr>
          <w:rFonts w:cs="Arial"/>
          <w:b w:val="0"/>
          <w:szCs w:val="24"/>
          <w:lang w:val="en-US"/>
        </w:rPr>
        <w:t>738</w:t>
      </w:r>
      <w:r w:rsidRPr="008B79BC">
        <w:rPr>
          <w:rFonts w:cs="Arial"/>
          <w:b w:val="0"/>
          <w:szCs w:val="24"/>
          <w:lang w:val="en-AU"/>
        </w:rPr>
        <w:t>/</w:t>
      </w:r>
      <w:r w:rsidRPr="008B79BC">
        <w:rPr>
          <w:rFonts w:cs="Arial"/>
          <w:b w:val="0"/>
          <w:szCs w:val="24"/>
        </w:rPr>
        <w:t>D</w:t>
      </w:r>
      <w:r w:rsidRPr="003262FB">
        <w:rPr>
          <w:rFonts w:cs="Arial"/>
          <w:b w:val="0"/>
          <w:szCs w:val="24"/>
        </w:rPr>
        <w:t>L, contains the list of Decisions as recorded during the 20</w:t>
      </w:r>
      <w:r>
        <w:rPr>
          <w:rFonts w:cs="Arial"/>
          <w:b w:val="0"/>
          <w:szCs w:val="24"/>
        </w:rPr>
        <w:t>24</w:t>
      </w:r>
      <w:r w:rsidRPr="003262FB">
        <w:rPr>
          <w:rFonts w:cs="Arial"/>
          <w:b w:val="0"/>
          <w:szCs w:val="24"/>
        </w:rPr>
        <w:t xml:space="preserve"> meeting of the ExTAG Technical Meeting held </w:t>
      </w:r>
      <w:r w:rsidRPr="00DA33EB">
        <w:rPr>
          <w:rFonts w:cs="Arial"/>
          <w:b w:val="0"/>
          <w:szCs w:val="24"/>
        </w:rPr>
        <w:t xml:space="preserve">in Foz do Iguaçu, Brazil </w:t>
      </w:r>
      <w:r>
        <w:rPr>
          <w:rFonts w:cs="Arial"/>
          <w:b w:val="0"/>
          <w:szCs w:val="24"/>
          <w:lang w:val="en-US"/>
        </w:rPr>
        <w:t>on 24</w:t>
      </w:r>
      <w:r w:rsidRPr="00DA33EB">
        <w:rPr>
          <w:rFonts w:cs="Arial"/>
          <w:b w:val="0"/>
          <w:szCs w:val="24"/>
          <w:vertAlign w:val="superscript"/>
          <w:lang w:val="en-US"/>
        </w:rPr>
        <w:t>th</w:t>
      </w:r>
      <w:r>
        <w:rPr>
          <w:rFonts w:cs="Arial"/>
          <w:b w:val="0"/>
          <w:szCs w:val="24"/>
          <w:lang w:val="en-US"/>
        </w:rPr>
        <w:t xml:space="preserve"> September 2024</w:t>
      </w:r>
      <w:r w:rsidRPr="003262FB">
        <w:rPr>
          <w:rFonts w:cs="Arial"/>
          <w:b w:val="0"/>
          <w:szCs w:val="24"/>
        </w:rPr>
        <w:t xml:space="preserve">. The decisions were recorded by the </w:t>
      </w:r>
      <w:r w:rsidRPr="003262FB">
        <w:rPr>
          <w:rFonts w:cs="Arial"/>
          <w:b w:val="0"/>
          <w:szCs w:val="24"/>
          <w:lang w:val="en-AU"/>
        </w:rPr>
        <w:t xml:space="preserve">IECEx </w:t>
      </w:r>
      <w:r w:rsidRPr="003262FB">
        <w:rPr>
          <w:rFonts w:cs="Arial"/>
          <w:b w:val="0"/>
          <w:szCs w:val="24"/>
        </w:rPr>
        <w:t xml:space="preserve">Secretariat </w:t>
      </w:r>
      <w:r>
        <w:rPr>
          <w:rFonts w:cs="Arial"/>
          <w:b w:val="0"/>
          <w:szCs w:val="24"/>
          <w:lang w:val="en-US"/>
        </w:rPr>
        <w:t>during the meeting, with each decision confirmed during the meeting prior to moving on to the next agenda item.</w:t>
      </w:r>
    </w:p>
    <w:p w14:paraId="25915349" w14:textId="77777777" w:rsidR="00DA33EB" w:rsidRPr="003262FB" w:rsidRDefault="00DA33EB" w:rsidP="00DA33EB">
      <w:pPr>
        <w:pStyle w:val="Title"/>
        <w:jc w:val="left"/>
        <w:rPr>
          <w:rFonts w:cs="Arial"/>
          <w:b w:val="0"/>
          <w:szCs w:val="24"/>
        </w:rPr>
      </w:pPr>
    </w:p>
    <w:p w14:paraId="2C70F34F" w14:textId="2DEEE19F" w:rsidR="00CB3774" w:rsidRDefault="00DA33EB" w:rsidP="00DA33EB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eastAsia="Times New Roman" w:cs="Arial"/>
          <w:b/>
          <w:color w:val="0000FF"/>
          <w:sz w:val="22"/>
          <w:u w:val="single"/>
        </w:rPr>
      </w:pPr>
      <w:r w:rsidRPr="003262FB">
        <w:rPr>
          <w:rFonts w:cs="Arial"/>
          <w:szCs w:val="24"/>
        </w:rPr>
        <w:t xml:space="preserve">These Decisions should be read in conjunction with </w:t>
      </w:r>
      <w:r w:rsidRPr="002967C9">
        <w:rPr>
          <w:rFonts w:cs="Arial"/>
          <w:szCs w:val="24"/>
        </w:rPr>
        <w:t>ExTAG (202</w:t>
      </w:r>
      <w:r>
        <w:rPr>
          <w:rFonts w:cs="Arial"/>
          <w:szCs w:val="24"/>
        </w:rPr>
        <w:t>4</w:t>
      </w:r>
      <w:r w:rsidRPr="002967C9">
        <w:rPr>
          <w:rFonts w:cs="Arial"/>
          <w:szCs w:val="24"/>
        </w:rPr>
        <w:t xml:space="preserve"> ExTAG Chair Report)0</w:t>
      </w:r>
      <w:r w:rsidR="003F50B8">
        <w:rPr>
          <w:rFonts w:cs="Arial"/>
          <w:szCs w:val="24"/>
        </w:rPr>
        <w:t>2</w:t>
      </w:r>
      <w:r w:rsidRPr="002967C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as t</w:t>
      </w:r>
      <w:r w:rsidRPr="003262FB">
        <w:rPr>
          <w:rFonts w:cs="Arial"/>
          <w:szCs w:val="24"/>
        </w:rPr>
        <w:t>he ExTAG Chairman’s Report to ExMC 20</w:t>
      </w:r>
      <w:r>
        <w:rPr>
          <w:rFonts w:cs="Arial"/>
          <w:szCs w:val="24"/>
          <w:lang w:val="en-US"/>
        </w:rPr>
        <w:t>24</w:t>
      </w:r>
    </w:p>
    <w:p w14:paraId="4EFB8BB9" w14:textId="77777777" w:rsidR="00CB3774" w:rsidRPr="000E14FF" w:rsidRDefault="00CB3774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 w:cs="Arial"/>
          <w:b/>
          <w:color w:val="0000FF"/>
          <w:sz w:val="22"/>
          <w:u w:val="single"/>
        </w:rPr>
      </w:pPr>
    </w:p>
    <w:p w14:paraId="32A44D44" w14:textId="77777777" w:rsidR="00DA33EB" w:rsidRPr="004B29EB" w:rsidRDefault="00DA33EB" w:rsidP="00DA33EB">
      <w:pPr>
        <w:rPr>
          <w:rFonts w:ascii="Brush Script MT" w:eastAsia="Times New Roman" w:hAnsi="Brush Script MT" w:cs="Arial"/>
          <w:b/>
          <w:bCs/>
          <w:i/>
          <w:iCs/>
          <w:color w:val="000000"/>
          <w:sz w:val="44"/>
          <w:szCs w:val="44"/>
        </w:rPr>
      </w:pPr>
      <w:r>
        <w:rPr>
          <w:rFonts w:ascii="Brush Script MT" w:eastAsia="Times New Roman" w:hAnsi="Brush Script MT" w:cs="Arial"/>
          <w:b/>
          <w:bCs/>
          <w:i/>
          <w:iCs/>
          <w:color w:val="000000"/>
          <w:sz w:val="44"/>
          <w:szCs w:val="44"/>
        </w:rPr>
        <w:t>Dr Frank Lienesch</w:t>
      </w:r>
    </w:p>
    <w:p w14:paraId="6434EFE9" w14:textId="77777777" w:rsidR="00DA33EB" w:rsidRDefault="00DA33EB" w:rsidP="00DA33EB">
      <w:pPr>
        <w:rPr>
          <w:rFonts w:eastAsia="Times New Roman" w:cs="Arial"/>
          <w:b/>
          <w:bCs/>
          <w:i/>
          <w:iCs/>
          <w:color w:val="000000"/>
          <w:szCs w:val="24"/>
        </w:rPr>
      </w:pPr>
      <w:r w:rsidRPr="004F3FD2">
        <w:rPr>
          <w:rFonts w:eastAsia="Times New Roman" w:cs="Arial"/>
          <w:b/>
          <w:bCs/>
          <w:i/>
          <w:iCs/>
          <w:color w:val="000000"/>
          <w:szCs w:val="24"/>
        </w:rPr>
        <w:t xml:space="preserve">ExTAG </w:t>
      </w:r>
      <w:r>
        <w:rPr>
          <w:rFonts w:eastAsia="Times New Roman" w:cs="Arial"/>
          <w:b/>
          <w:bCs/>
          <w:i/>
          <w:iCs/>
          <w:color w:val="000000"/>
          <w:szCs w:val="24"/>
        </w:rPr>
        <w:t>Chair</w:t>
      </w:r>
    </w:p>
    <w:p w14:paraId="451B9979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57F2CEEC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26A16588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39B8BB24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372A43D8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2E7EFDC6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4C546A35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5E942007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7E58A256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4DD87F9B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0A4E82AD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3EE15AF0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1E992789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18ACF144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34E743E7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46C420B0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067D78F8" w14:textId="77777777" w:rsidR="00DA33EB" w:rsidRDefault="00DA33EB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</w:p>
    <w:p w14:paraId="15E5F860" w14:textId="77777777" w:rsidR="000E14FF" w:rsidRPr="000E14FF" w:rsidRDefault="000E14FF" w:rsidP="000E14FF">
      <w:pPr>
        <w:rPr>
          <w:rFonts w:eastAsia="Times New Roman" w:cs="Arial"/>
          <w:b/>
          <w:bCs/>
          <w:i/>
          <w:iCs/>
          <w:color w:val="000000"/>
          <w:sz w:val="20"/>
          <w:szCs w:val="20"/>
        </w:rPr>
      </w:pPr>
    </w:p>
    <w:tbl>
      <w:tblPr>
        <w:tblW w:w="8941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0E14FF" w:rsidRPr="000E14FF" w14:paraId="3EB61C02" w14:textId="77777777" w:rsidTr="00280E8B">
        <w:trPr>
          <w:trHeight w:val="1798"/>
        </w:trPr>
        <w:tc>
          <w:tcPr>
            <w:tcW w:w="894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32763459" w14:textId="77777777" w:rsidR="000E14FF" w:rsidRPr="000E14FF" w:rsidRDefault="000E14FF" w:rsidP="000E14FF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  <w:r w:rsidRPr="000E14FF">
              <w:rPr>
                <w:rFonts w:eastAsia="Times New Roman" w:cs="Arial"/>
                <w:b/>
                <w:bCs/>
                <w:color w:val="0000FF"/>
                <w:sz w:val="22"/>
                <w:u w:val="single"/>
                <w:lang w:val="en-US"/>
              </w:rPr>
              <w:t>Address</w:t>
            </w:r>
            <w:r w:rsidRPr="000E14FF"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  <w:t>:</w:t>
            </w:r>
          </w:p>
          <w:p w14:paraId="7BC2FA05" w14:textId="77777777" w:rsidR="000E14FF" w:rsidRPr="000E14FF" w:rsidRDefault="000E14FF" w:rsidP="000E14FF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  <w:r w:rsidRPr="000E14FF"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  <w:t>IECEx Secretariat</w:t>
            </w:r>
          </w:p>
          <w:p w14:paraId="59FC8991" w14:textId="77B48993" w:rsidR="000E14FF" w:rsidRPr="000E14FF" w:rsidRDefault="00A83189" w:rsidP="000E14FF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  <w:r w:rsidRPr="00A83189">
              <w:rPr>
                <w:b/>
                <w:bCs/>
                <w:color w:val="0000FF"/>
                <w:sz w:val="22"/>
              </w:rPr>
              <w:t>Level 17, Angel Place</w:t>
            </w:r>
            <w:r w:rsidRPr="00A83189">
              <w:rPr>
                <w:b/>
                <w:bCs/>
                <w:color w:val="0000FF"/>
                <w:sz w:val="22"/>
              </w:rPr>
              <w:br/>
              <w:t>123 Pitt Street</w:t>
            </w:r>
            <w:r w:rsidRPr="00A83189">
              <w:rPr>
                <w:b/>
                <w:bCs/>
                <w:color w:val="0000FF"/>
                <w:sz w:val="22"/>
              </w:rPr>
              <w:br/>
            </w:r>
            <w:r w:rsidR="000E14FF" w:rsidRPr="000E14FF"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  <w:t>Sydney NSW 2000</w:t>
            </w:r>
          </w:p>
          <w:p w14:paraId="48365FBC" w14:textId="77777777" w:rsidR="000E14FF" w:rsidRPr="000E14FF" w:rsidRDefault="000E14FF" w:rsidP="000E14FF">
            <w:pPr>
              <w:jc w:val="center"/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14FF">
                  <w:rPr>
                    <w:rFonts w:eastAsia="Times New Roman" w:cs="Arial"/>
                    <w:b/>
                    <w:bCs/>
                    <w:color w:val="0000FF"/>
                    <w:sz w:val="22"/>
                    <w:lang w:val="en-US"/>
                  </w:rPr>
                  <w:t>Australia</w:t>
                </w:r>
              </w:smartTag>
            </w:smartTag>
          </w:p>
          <w:p w14:paraId="690383E4" w14:textId="77777777" w:rsidR="000E14FF" w:rsidRPr="000E14FF" w:rsidRDefault="000E14FF" w:rsidP="000E14FF">
            <w:pPr>
              <w:jc w:val="center"/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  <w:r w:rsidRPr="000E14FF"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  <w:t xml:space="preserve">Web: </w:t>
            </w:r>
            <w:hyperlink w:history="1">
              <w:r w:rsidRPr="000E14FF">
                <w:rPr>
                  <w:rFonts w:eastAsia="Times New Roman" w:cs="Arial"/>
                  <w:b/>
                  <w:bCs/>
                  <w:color w:val="0000FF"/>
                  <w:sz w:val="22"/>
                  <w:u w:val="single"/>
                  <w:lang w:val="en-US"/>
                </w:rPr>
                <w:t>www.iecex.com</w:t>
              </w:r>
            </w:hyperlink>
          </w:p>
          <w:p w14:paraId="46E79E70" w14:textId="77777777" w:rsidR="000E14FF" w:rsidRPr="000E14FF" w:rsidRDefault="000E14FF" w:rsidP="000E14FF">
            <w:pPr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</w:p>
        </w:tc>
      </w:tr>
    </w:tbl>
    <w:p w14:paraId="5B237463" w14:textId="7CACD9CE" w:rsidR="00481CEC" w:rsidRDefault="00FE00F4" w:rsidP="001026C5">
      <w:pPr>
        <w:spacing w:after="160" w:line="259" w:lineRule="auto"/>
        <w:rPr>
          <w:sz w:val="20"/>
          <w:szCs w:val="20"/>
        </w:rPr>
      </w:pPr>
      <w:r>
        <w:rPr>
          <w:b/>
          <w:bCs/>
          <w:color w:val="0000FF"/>
        </w:rPr>
        <w:br w:type="page"/>
      </w:r>
    </w:p>
    <w:p w14:paraId="62655105" w14:textId="65F7570A" w:rsidR="00481CEC" w:rsidRPr="00D61065" w:rsidRDefault="003246D3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jc w:val="center"/>
        <w:rPr>
          <w:b/>
          <w:bCs/>
          <w:color w:val="0000FF"/>
          <w:szCs w:val="24"/>
        </w:rPr>
      </w:pPr>
      <w:r>
        <w:rPr>
          <w:b/>
          <w:bCs/>
          <w:color w:val="0000FF"/>
        </w:rPr>
        <w:lastRenderedPageBreak/>
        <w:t>MEETING CHAIR:</w:t>
      </w:r>
      <w:r w:rsidRPr="003246D3">
        <w:t xml:space="preserve"> </w:t>
      </w:r>
      <w:r w:rsidR="00163CDB">
        <w:t xml:space="preserve"> </w:t>
      </w:r>
      <w:r w:rsidRPr="00D61065">
        <w:rPr>
          <w:b/>
          <w:bCs/>
          <w:color w:val="0000FF"/>
          <w:szCs w:val="24"/>
        </w:rPr>
        <w:t>Dr. Frank Lienesch I</w:t>
      </w:r>
      <w:r w:rsidR="00481CEC" w:rsidRPr="00D61065">
        <w:rPr>
          <w:b/>
          <w:bCs/>
          <w:color w:val="0000FF"/>
          <w:szCs w:val="24"/>
          <w:lang w:val="it-IT"/>
        </w:rPr>
        <w:t>ECEx ExTA</w:t>
      </w:r>
      <w:r w:rsidR="00481CEC" w:rsidRPr="00D61065">
        <w:rPr>
          <w:b/>
          <w:bCs/>
          <w:color w:val="0000FF"/>
          <w:szCs w:val="24"/>
        </w:rPr>
        <w:t xml:space="preserve">G </w:t>
      </w:r>
      <w:r w:rsidRPr="00D61065">
        <w:rPr>
          <w:b/>
          <w:bCs/>
          <w:color w:val="0000FF"/>
          <w:szCs w:val="24"/>
        </w:rPr>
        <w:t xml:space="preserve">Chair </w:t>
      </w:r>
    </w:p>
    <w:p w14:paraId="257EACFE" w14:textId="4122DDC8" w:rsidR="00311034" w:rsidRDefault="00311034" w:rsidP="00CE5B96">
      <w:pPr>
        <w:pStyle w:val="Title"/>
      </w:pPr>
    </w:p>
    <w:p w14:paraId="7FDB341A" w14:textId="1B8480D9" w:rsidR="00362357" w:rsidRDefault="00CB3774" w:rsidP="00B343BA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jc w:val="center"/>
        <w:rPr>
          <w:rFonts w:ascii="Helvetica" w:hAnsi="Helvetica"/>
          <w:b/>
          <w:i/>
          <w:sz w:val="28"/>
        </w:rPr>
      </w:pPr>
      <w:r>
        <w:rPr>
          <w:rFonts w:ascii="Helvetica" w:hAnsi="Helvetica"/>
          <w:b/>
          <w:i/>
          <w:sz w:val="28"/>
        </w:rPr>
        <w:t>Confirmed Decisions List</w:t>
      </w:r>
    </w:p>
    <w:p w14:paraId="493B1F60" w14:textId="343489E2" w:rsidR="00CE5B96" w:rsidRDefault="00311034" w:rsidP="00DA33EB">
      <w:pPr>
        <w:pStyle w:val="Heading1"/>
        <w:ind w:hanging="574"/>
      </w:pPr>
      <w:r w:rsidRPr="00CE5B96">
        <w:t>Opening and Welcome</w:t>
      </w:r>
      <w:r w:rsidR="00CE5B96" w:rsidRPr="00770A0E">
        <w:t>, ExTAG Chair Dr. Frank Lienesch</w:t>
      </w:r>
    </w:p>
    <w:p w14:paraId="2EEFDCBE" w14:textId="03038C2F" w:rsidR="00311034" w:rsidRPr="00DA33EB" w:rsidRDefault="00311034" w:rsidP="00DA33EB">
      <w:pPr>
        <w:pStyle w:val="Heading2"/>
        <w:numPr>
          <w:ilvl w:val="0"/>
          <w:numId w:val="0"/>
        </w:numPr>
        <w:rPr>
          <w:b w:val="0"/>
          <w:bCs/>
          <w:i w:val="0"/>
          <w:iCs/>
          <w:lang w:val="en-GB" w:eastAsia="fr-FR"/>
        </w:rPr>
      </w:pPr>
      <w:r w:rsidRPr="00DA33EB">
        <w:rPr>
          <w:b w:val="0"/>
          <w:bCs/>
          <w:i w:val="0"/>
          <w:iCs/>
          <w:lang w:val="en-GB" w:eastAsia="fr-FR"/>
        </w:rPr>
        <w:t>The meeting commence</w:t>
      </w:r>
      <w:r w:rsidR="00DA33EB" w:rsidRPr="00DA33EB">
        <w:rPr>
          <w:b w:val="0"/>
          <w:bCs/>
          <w:i w:val="0"/>
          <w:iCs/>
          <w:lang w:val="en-GB" w:eastAsia="fr-FR"/>
        </w:rPr>
        <w:t>d</w:t>
      </w:r>
      <w:r w:rsidRPr="00DA33EB">
        <w:rPr>
          <w:b w:val="0"/>
          <w:bCs/>
          <w:i w:val="0"/>
          <w:iCs/>
          <w:lang w:val="en-GB" w:eastAsia="fr-FR"/>
        </w:rPr>
        <w:t xml:space="preserve"> at</w:t>
      </w:r>
      <w:r w:rsidR="00DF1F99" w:rsidRPr="00DA33EB">
        <w:rPr>
          <w:b w:val="0"/>
          <w:bCs/>
          <w:i w:val="0"/>
          <w:iCs/>
          <w:lang w:val="en-GB" w:eastAsia="fr-FR"/>
        </w:rPr>
        <w:t xml:space="preserve"> </w:t>
      </w:r>
      <w:r w:rsidR="009569E6" w:rsidRPr="00DA33EB">
        <w:rPr>
          <w:b w:val="0"/>
          <w:bCs/>
          <w:i w:val="0"/>
          <w:iCs/>
          <w:lang w:val="en-GB" w:eastAsia="fr-FR"/>
        </w:rPr>
        <w:t>0900</w:t>
      </w:r>
      <w:r w:rsidR="00A23410" w:rsidRPr="00DA33EB">
        <w:rPr>
          <w:b w:val="0"/>
          <w:bCs/>
          <w:i w:val="0"/>
          <w:iCs/>
          <w:lang w:val="en-GB" w:eastAsia="fr-FR"/>
        </w:rPr>
        <w:t xml:space="preserve"> (</w:t>
      </w:r>
      <w:r w:rsidR="009569E6" w:rsidRPr="00DA33EB">
        <w:rPr>
          <w:b w:val="0"/>
          <w:bCs/>
          <w:i w:val="0"/>
          <w:iCs/>
          <w:lang w:val="en-GB" w:eastAsia="fr-FR"/>
        </w:rPr>
        <w:t>9:00a</w:t>
      </w:r>
      <w:r w:rsidR="00A23410" w:rsidRPr="00DA33EB">
        <w:rPr>
          <w:b w:val="0"/>
          <w:bCs/>
          <w:i w:val="0"/>
          <w:iCs/>
          <w:lang w:val="en-GB" w:eastAsia="fr-FR"/>
        </w:rPr>
        <w:t xml:space="preserve">m) </w:t>
      </w:r>
      <w:r w:rsidR="00DA33EB">
        <w:rPr>
          <w:b w:val="0"/>
          <w:bCs/>
          <w:i w:val="0"/>
          <w:iCs/>
          <w:lang w:val="en-GB" w:eastAsia="fr-FR"/>
        </w:rPr>
        <w:t>o</w:t>
      </w:r>
      <w:r w:rsidR="00A23410" w:rsidRPr="00DA33EB">
        <w:rPr>
          <w:b w:val="0"/>
          <w:bCs/>
          <w:i w:val="0"/>
          <w:iCs/>
          <w:lang w:val="en-GB" w:eastAsia="fr-FR"/>
        </w:rPr>
        <w:t xml:space="preserve">n </w:t>
      </w:r>
      <w:r w:rsidR="009569E6" w:rsidRPr="00DA33EB">
        <w:rPr>
          <w:b w:val="0"/>
          <w:bCs/>
          <w:i w:val="0"/>
          <w:iCs/>
          <w:lang w:val="en-GB" w:eastAsia="fr-FR"/>
        </w:rPr>
        <w:t>Tuesday</w:t>
      </w:r>
      <w:r w:rsidR="001026C5" w:rsidRPr="00DA33EB">
        <w:rPr>
          <w:b w:val="0"/>
          <w:bCs/>
          <w:i w:val="0"/>
          <w:iCs/>
          <w:lang w:val="en-GB" w:eastAsia="fr-FR"/>
        </w:rPr>
        <w:t xml:space="preserve"> </w:t>
      </w:r>
      <w:r w:rsidR="009569E6" w:rsidRPr="00DA33EB">
        <w:rPr>
          <w:b w:val="0"/>
          <w:bCs/>
          <w:i w:val="0"/>
          <w:iCs/>
          <w:lang w:val="en-GB" w:eastAsia="fr-FR"/>
        </w:rPr>
        <w:t>24</w:t>
      </w:r>
      <w:r w:rsidR="001026C5" w:rsidRPr="00DA33EB">
        <w:rPr>
          <w:b w:val="0"/>
          <w:bCs/>
          <w:i w:val="0"/>
          <w:iCs/>
          <w:lang w:val="en-GB" w:eastAsia="fr-FR"/>
        </w:rPr>
        <w:t>th</w:t>
      </w:r>
      <w:r w:rsidR="00D45973" w:rsidRPr="00DA33EB">
        <w:rPr>
          <w:b w:val="0"/>
          <w:bCs/>
          <w:i w:val="0"/>
          <w:iCs/>
          <w:lang w:val="en-GB" w:eastAsia="fr-FR"/>
        </w:rPr>
        <w:t xml:space="preserve"> September 202</w:t>
      </w:r>
      <w:r w:rsidR="009569E6" w:rsidRPr="00DA33EB">
        <w:rPr>
          <w:b w:val="0"/>
          <w:bCs/>
          <w:i w:val="0"/>
          <w:iCs/>
          <w:lang w:val="en-GB" w:eastAsia="fr-FR"/>
        </w:rPr>
        <w:t>4</w:t>
      </w:r>
      <w:r w:rsidR="00B230B0" w:rsidRPr="00DA33EB">
        <w:rPr>
          <w:b w:val="0"/>
          <w:bCs/>
          <w:i w:val="0"/>
          <w:iCs/>
          <w:lang w:val="en-GB" w:eastAsia="fr-FR"/>
        </w:rPr>
        <w:t>.</w:t>
      </w:r>
    </w:p>
    <w:p w14:paraId="42F42D41" w14:textId="77777777" w:rsidR="00311034" w:rsidRPr="00C37829" w:rsidRDefault="00311034" w:rsidP="00770A0E">
      <w:pPr>
        <w:pStyle w:val="Heading1"/>
        <w:ind w:left="709" w:hanging="709"/>
        <w:rPr>
          <w:rFonts w:eastAsia="Times New Roman"/>
          <w:b w:val="0"/>
          <w:bCs/>
          <w:szCs w:val="24"/>
          <w:lang w:val="en-GB" w:eastAsia="fr-FR"/>
        </w:rPr>
      </w:pPr>
      <w:r w:rsidRPr="00770A0E">
        <w:t>Approval</w:t>
      </w:r>
      <w:r w:rsidRPr="00C37829">
        <w:rPr>
          <w:rFonts w:eastAsia="Times New Roman"/>
          <w:bCs/>
          <w:iCs/>
          <w:szCs w:val="24"/>
          <w:lang w:val="en-GB" w:eastAsia="fr-FR"/>
        </w:rPr>
        <w:t xml:space="preserve"> of the Agenda</w:t>
      </w:r>
      <w:r w:rsidRPr="00C37829">
        <w:rPr>
          <w:rFonts w:eastAsia="Times New Roman"/>
          <w:bCs/>
          <w:szCs w:val="24"/>
          <w:lang w:val="en-GB" w:eastAsia="fr-FR"/>
        </w:rPr>
        <w:t xml:space="preserve"> </w:t>
      </w:r>
    </w:p>
    <w:p w14:paraId="7037A67D" w14:textId="749DAD80" w:rsidR="00C959DC" w:rsidRPr="005D00D0" w:rsidRDefault="00C959DC" w:rsidP="00C959D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/0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</w:t>
      </w:r>
    </w:p>
    <w:p w14:paraId="2C78F45A" w14:textId="02AC406E" w:rsidR="00311034" w:rsidRPr="00C959DC" w:rsidRDefault="00C959DC" w:rsidP="00061257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highlight w:val="yellow"/>
          <w:lang w:val="en-GB" w:eastAsia="fr-FR"/>
        </w:rPr>
      </w:pPr>
      <w:r w:rsidRPr="005D00D0">
        <w:rPr>
          <w:rFonts w:eastAsia="Times New Roman"/>
          <w:bCs/>
          <w:color w:val="0070C0"/>
          <w:szCs w:val="24"/>
          <w:lang w:val="en-GB" w:eastAsia="fr-FR"/>
        </w:rPr>
        <w:t xml:space="preserve">Members </w:t>
      </w:r>
      <w:r w:rsidRPr="00110498">
        <w:rPr>
          <w:rFonts w:eastAsia="Times New Roman"/>
          <w:bCs/>
          <w:color w:val="0070C0"/>
          <w:szCs w:val="24"/>
          <w:u w:val="single"/>
          <w:lang w:val="en-GB" w:eastAsia="fr-FR"/>
        </w:rPr>
        <w:t>approved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 xml:space="preserve"> the Draft Agenda of the 2</w:t>
      </w:r>
      <w:r>
        <w:rPr>
          <w:rFonts w:eastAsia="Times New Roman"/>
          <w:bCs/>
          <w:color w:val="0070C0"/>
          <w:szCs w:val="24"/>
          <w:lang w:val="en-GB" w:eastAsia="fr-FR"/>
        </w:rPr>
        <w:t>6</w:t>
      </w:r>
      <w:r w:rsidRPr="001634BC">
        <w:rPr>
          <w:rFonts w:eastAsia="Times New Roman"/>
          <w:bCs/>
          <w:color w:val="0070C0"/>
          <w:szCs w:val="24"/>
          <w:vertAlign w:val="superscript"/>
          <w:lang w:val="en-GB" w:eastAsia="fr-FR"/>
        </w:rPr>
        <w:t>th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 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 xml:space="preserve">ExTAG Meeting as circulated as </w:t>
      </w:r>
      <w:r w:rsidRPr="00A812B2">
        <w:rPr>
          <w:rFonts w:eastAsia="Times New Roman"/>
          <w:bCs/>
          <w:color w:val="0070C0"/>
          <w:szCs w:val="24"/>
          <w:lang w:val="en-GB" w:eastAsia="fr-FR"/>
        </w:rPr>
        <w:t>ExTAG/</w:t>
      </w:r>
      <w:r>
        <w:rPr>
          <w:rFonts w:eastAsia="Times New Roman"/>
          <w:bCs/>
          <w:color w:val="0070C0"/>
          <w:szCs w:val="24"/>
          <w:lang w:val="en-GB" w:eastAsia="fr-FR"/>
        </w:rPr>
        <w:t>724</w:t>
      </w:r>
      <w:r w:rsidR="00061257">
        <w:rPr>
          <w:rFonts w:eastAsia="Times New Roman"/>
          <w:bCs/>
          <w:color w:val="0070C0"/>
          <w:szCs w:val="24"/>
          <w:lang w:val="en-GB" w:eastAsia="fr-FR"/>
        </w:rPr>
        <w:t>B</w:t>
      </w:r>
      <w:r w:rsidRPr="00A812B2">
        <w:rPr>
          <w:rFonts w:eastAsia="Times New Roman"/>
          <w:bCs/>
          <w:color w:val="0070C0"/>
          <w:szCs w:val="24"/>
          <w:lang w:val="en-GB" w:eastAsia="fr-FR"/>
        </w:rPr>
        <w:t>/DA</w:t>
      </w:r>
      <w:r w:rsidR="00D87C84">
        <w:rPr>
          <w:rFonts w:eastAsia="Times New Roman"/>
          <w:bCs/>
          <w:color w:val="0070C0"/>
          <w:szCs w:val="24"/>
          <w:lang w:val="en-GB" w:eastAsia="fr-FR"/>
        </w:rPr>
        <w:t>.</w:t>
      </w:r>
    </w:p>
    <w:p w14:paraId="18FB0897" w14:textId="141B17DE" w:rsidR="00311034" w:rsidRPr="00911226" w:rsidRDefault="00311034" w:rsidP="00CB574B">
      <w:pPr>
        <w:pStyle w:val="Heading1"/>
        <w:ind w:left="709" w:hanging="709"/>
      </w:pPr>
      <w:r w:rsidRPr="00911226">
        <w:t xml:space="preserve">Report of the ExTAG </w:t>
      </w:r>
      <w:r w:rsidR="003246D3" w:rsidRPr="00911226">
        <w:t>202</w:t>
      </w:r>
      <w:r w:rsidR="00B343BA">
        <w:t>3</w:t>
      </w:r>
      <w:r w:rsidRPr="00911226">
        <w:t xml:space="preserve"> Meeting</w:t>
      </w:r>
      <w:r w:rsidR="00B343BA">
        <w:t xml:space="preserve"> Edinburgh</w:t>
      </w:r>
    </w:p>
    <w:p w14:paraId="7185579A" w14:textId="35AE2EF0" w:rsidR="00311034" w:rsidRPr="00C959DC" w:rsidRDefault="00311034" w:rsidP="00BF0FC8">
      <w:pPr>
        <w:pStyle w:val="Heading2"/>
        <w:numPr>
          <w:ilvl w:val="0"/>
          <w:numId w:val="0"/>
        </w:numPr>
        <w:rPr>
          <w:rFonts w:eastAsia="Times New Roman" w:cs="Arial"/>
          <w:i w:val="0"/>
          <w:iCs/>
          <w:szCs w:val="24"/>
          <w:u w:val="single"/>
        </w:rPr>
      </w:pPr>
      <w:r w:rsidRPr="00C959DC">
        <w:rPr>
          <w:i w:val="0"/>
          <w:iCs/>
        </w:rPr>
        <w:t xml:space="preserve">3.1 </w:t>
      </w:r>
      <w:r w:rsidRPr="00C959DC">
        <w:rPr>
          <w:i w:val="0"/>
          <w:iCs/>
        </w:rPr>
        <w:tab/>
      </w:r>
      <w:r w:rsidRPr="00C959DC">
        <w:rPr>
          <w:rFonts w:eastAsia="Times New Roman" w:cs="Arial"/>
          <w:i w:val="0"/>
          <w:iCs/>
          <w:szCs w:val="24"/>
        </w:rPr>
        <w:t>R</w:t>
      </w:r>
      <w:r w:rsidR="003C26C1" w:rsidRPr="00C959DC">
        <w:rPr>
          <w:rFonts w:eastAsia="Times New Roman" w:cs="Arial"/>
          <w:i w:val="0"/>
          <w:iCs/>
          <w:szCs w:val="24"/>
        </w:rPr>
        <w:t xml:space="preserve">eport of the last meeting </w:t>
      </w:r>
      <w:r w:rsidRPr="00C959DC">
        <w:rPr>
          <w:rFonts w:eastAsia="Times New Roman" w:cs="Arial"/>
          <w:i w:val="0"/>
          <w:iCs/>
          <w:szCs w:val="24"/>
        </w:rPr>
        <w:t>and subsequent action items.</w:t>
      </w:r>
    </w:p>
    <w:p w14:paraId="46604CC1" w14:textId="6CEA0E0D" w:rsidR="00C959DC" w:rsidRPr="005D00D0" w:rsidRDefault="00C959DC" w:rsidP="00C959D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/0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776D6FBC" w14:textId="5638D733" w:rsidR="00C959DC" w:rsidRDefault="00C959DC" w:rsidP="00C959DC">
      <w:pPr>
        <w:tabs>
          <w:tab w:val="left" w:pos="1843"/>
          <w:tab w:val="center" w:pos="4153"/>
          <w:tab w:val="right" w:pos="8306"/>
        </w:tabs>
        <w:ind w:left="12" w:right="43"/>
        <w:jc w:val="both"/>
        <w:rPr>
          <w:rFonts w:eastAsia="Times New Roman"/>
          <w:bCs/>
          <w:color w:val="0070C0"/>
          <w:szCs w:val="24"/>
          <w:lang w:val="en-GB" w:eastAsia="fr-FR"/>
        </w:rPr>
      </w:pPr>
      <w:r w:rsidRPr="005D00D0">
        <w:rPr>
          <w:rFonts w:eastAsia="Times New Roman"/>
          <w:bCs/>
          <w:color w:val="0070C0"/>
          <w:szCs w:val="24"/>
          <w:lang w:val="en-GB" w:eastAsia="fr-FR"/>
        </w:rPr>
        <w:t xml:space="preserve">Members </w:t>
      </w:r>
      <w:r w:rsidR="00D87C84">
        <w:rPr>
          <w:rFonts w:eastAsia="Times New Roman"/>
          <w:bCs/>
          <w:color w:val="0070C0"/>
          <w:szCs w:val="24"/>
          <w:u w:val="single"/>
          <w:lang w:val="en-GB" w:eastAsia="fr-FR"/>
        </w:rPr>
        <w:t>endorsed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 xml:space="preserve"> the </w:t>
      </w:r>
      <w:r>
        <w:rPr>
          <w:rFonts w:eastAsia="Times New Roman"/>
          <w:bCs/>
          <w:color w:val="0070C0"/>
          <w:szCs w:val="24"/>
          <w:lang w:val="en-GB" w:eastAsia="fr-FR"/>
        </w:rPr>
        <w:t>Meeting R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>epor</w:t>
      </w:r>
      <w:r>
        <w:rPr>
          <w:rFonts w:eastAsia="Times New Roman"/>
          <w:bCs/>
          <w:color w:val="0070C0"/>
          <w:szCs w:val="24"/>
          <w:lang w:val="en-GB" w:eastAsia="fr-FR"/>
        </w:rPr>
        <w:t>t and Decision List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 xml:space="preserve"> from the 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2023 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>ExTAG Meeting as circulated as ExTAG/</w:t>
      </w:r>
      <w:r>
        <w:rPr>
          <w:rFonts w:eastAsia="Times New Roman"/>
          <w:bCs/>
          <w:color w:val="0070C0"/>
          <w:szCs w:val="24"/>
          <w:lang w:val="en-GB" w:eastAsia="fr-FR"/>
        </w:rPr>
        <w:t>719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>/R and ExTAG/</w:t>
      </w:r>
      <w:r>
        <w:rPr>
          <w:rFonts w:eastAsia="Times New Roman"/>
          <w:bCs/>
          <w:color w:val="0070C0"/>
          <w:szCs w:val="24"/>
          <w:lang w:val="en-GB" w:eastAsia="fr-FR"/>
        </w:rPr>
        <w:t>716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>/DL</w:t>
      </w:r>
      <w:r>
        <w:rPr>
          <w:rFonts w:eastAsia="Times New Roman"/>
          <w:bCs/>
          <w:color w:val="0070C0"/>
          <w:szCs w:val="24"/>
          <w:lang w:val="en-GB" w:eastAsia="fr-FR"/>
        </w:rPr>
        <w:t>.</w:t>
      </w:r>
    </w:p>
    <w:p w14:paraId="237EAB7A" w14:textId="77777777" w:rsidR="00311034" w:rsidRPr="001170AA" w:rsidRDefault="00311034" w:rsidP="00371FA2"/>
    <w:p w14:paraId="5A12C133" w14:textId="302E48E1" w:rsidR="00311034" w:rsidRPr="00C959DC" w:rsidRDefault="00311034" w:rsidP="008E5EC7">
      <w:pPr>
        <w:pStyle w:val="Heading2"/>
        <w:numPr>
          <w:ilvl w:val="0"/>
          <w:numId w:val="0"/>
        </w:numPr>
        <w:rPr>
          <w:rFonts w:eastAsia="Times New Roman" w:cs="Arial"/>
          <w:i w:val="0"/>
          <w:iCs/>
          <w:szCs w:val="24"/>
        </w:rPr>
      </w:pPr>
      <w:r w:rsidRPr="00C959DC">
        <w:rPr>
          <w:rFonts w:eastAsia="Times New Roman" w:cs="Arial"/>
          <w:i w:val="0"/>
          <w:iCs/>
          <w:szCs w:val="24"/>
        </w:rPr>
        <w:t>3.2</w:t>
      </w:r>
      <w:r w:rsidRPr="00C959DC">
        <w:rPr>
          <w:rFonts w:eastAsia="Times New Roman" w:cs="Arial"/>
          <w:i w:val="0"/>
          <w:iCs/>
          <w:szCs w:val="24"/>
        </w:rPr>
        <w:tab/>
      </w:r>
      <w:r w:rsidR="00C959DC" w:rsidRPr="00C959DC">
        <w:rPr>
          <w:rFonts w:eastAsia="Times New Roman" w:cs="Arial"/>
          <w:i w:val="0"/>
          <w:iCs/>
          <w:szCs w:val="24"/>
        </w:rPr>
        <w:t>R</w:t>
      </w:r>
      <w:r w:rsidRPr="00C959DC">
        <w:rPr>
          <w:rFonts w:eastAsia="Times New Roman" w:cs="Arial"/>
          <w:i w:val="0"/>
          <w:iCs/>
          <w:szCs w:val="24"/>
        </w:rPr>
        <w:t>eport o</w:t>
      </w:r>
      <w:r w:rsidR="00C959DC" w:rsidRPr="00C959DC">
        <w:rPr>
          <w:rFonts w:eastAsia="Times New Roman" w:cs="Arial"/>
          <w:i w:val="0"/>
          <w:iCs/>
          <w:szCs w:val="24"/>
        </w:rPr>
        <w:t>n the status of A</w:t>
      </w:r>
      <w:r w:rsidRPr="00C959DC">
        <w:rPr>
          <w:rFonts w:eastAsia="Times New Roman" w:cs="Arial"/>
          <w:i w:val="0"/>
          <w:iCs/>
          <w:szCs w:val="24"/>
        </w:rPr>
        <w:t xml:space="preserve">ction </w:t>
      </w:r>
      <w:r w:rsidR="00C959DC" w:rsidRPr="00C959DC">
        <w:rPr>
          <w:rFonts w:eastAsia="Times New Roman" w:cs="Arial"/>
          <w:i w:val="0"/>
          <w:iCs/>
          <w:szCs w:val="24"/>
        </w:rPr>
        <w:t>I</w:t>
      </w:r>
      <w:r w:rsidRPr="00C959DC">
        <w:rPr>
          <w:rFonts w:eastAsia="Times New Roman" w:cs="Arial"/>
          <w:i w:val="0"/>
          <w:iCs/>
          <w:szCs w:val="24"/>
        </w:rPr>
        <w:t xml:space="preserve">tems </w:t>
      </w:r>
    </w:p>
    <w:p w14:paraId="231DEB6A" w14:textId="6660C367" w:rsidR="00C959DC" w:rsidRPr="005D00D0" w:rsidRDefault="00C959DC" w:rsidP="00C959D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/0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3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4180B9A9" w14:textId="34176C12" w:rsidR="00236215" w:rsidRDefault="00C959DC" w:rsidP="00C959DC">
      <w:pPr>
        <w:jc w:val="both"/>
        <w:rPr>
          <w:rFonts w:eastAsia="Times New Roman"/>
          <w:bCs/>
          <w:color w:val="0070C0"/>
          <w:szCs w:val="24"/>
          <w:lang w:val="en-GB" w:eastAsia="fr-FR"/>
        </w:rPr>
      </w:pPr>
      <w:r w:rsidRPr="005D00D0">
        <w:rPr>
          <w:rFonts w:eastAsia="Times New Roman"/>
          <w:bCs/>
          <w:color w:val="0070C0"/>
          <w:szCs w:val="24"/>
          <w:lang w:val="en-GB" w:eastAsia="fr-FR"/>
        </w:rPr>
        <w:t xml:space="preserve">Members </w:t>
      </w:r>
      <w:r>
        <w:rPr>
          <w:rFonts w:eastAsia="Times New Roman"/>
          <w:bCs/>
          <w:color w:val="0070C0"/>
          <w:szCs w:val="24"/>
          <w:u w:val="single"/>
          <w:lang w:val="en-GB" w:eastAsia="fr-FR"/>
        </w:rPr>
        <w:t xml:space="preserve">endorsed 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>the report from the ExTAG Chairman on the Action Items from the 20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23 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>ExTAG Meeting as circulated as ExTAG/</w:t>
      </w:r>
      <w:r>
        <w:rPr>
          <w:rFonts w:eastAsia="Times New Roman"/>
          <w:bCs/>
          <w:color w:val="0070C0"/>
          <w:szCs w:val="24"/>
          <w:lang w:val="en-GB" w:eastAsia="fr-FR"/>
        </w:rPr>
        <w:t>728</w:t>
      </w:r>
      <w:r w:rsidRPr="005D00D0">
        <w:rPr>
          <w:rFonts w:eastAsia="Times New Roman"/>
          <w:bCs/>
          <w:color w:val="0070C0"/>
          <w:szCs w:val="24"/>
          <w:lang w:val="en-GB" w:eastAsia="fr-FR"/>
        </w:rPr>
        <w:t>/R.</w:t>
      </w:r>
    </w:p>
    <w:p w14:paraId="4CB323F2" w14:textId="11C7185B" w:rsidR="00236215" w:rsidRPr="00911226" w:rsidRDefault="00236215" w:rsidP="00D87C84">
      <w:pPr>
        <w:ind w:left="720" w:hanging="720"/>
        <w:jc w:val="both"/>
      </w:pPr>
      <w:r>
        <w:rPr>
          <w:rFonts w:eastAsia="Times New Roman" w:cs="Arial"/>
          <w:i/>
          <w:szCs w:val="24"/>
        </w:rPr>
        <w:tab/>
      </w:r>
      <w:r w:rsidR="00311034" w:rsidRPr="002034CC">
        <w:rPr>
          <w:rFonts w:eastAsia="Times New Roman" w:cs="Arial"/>
          <w:b/>
          <w:i/>
          <w:szCs w:val="24"/>
        </w:rPr>
        <w:tab/>
      </w:r>
    </w:p>
    <w:p w14:paraId="5DBD9F83" w14:textId="34EA9958" w:rsidR="00311034" w:rsidRPr="000E0095" w:rsidRDefault="00311034" w:rsidP="008E5EC7">
      <w:pPr>
        <w:pStyle w:val="Heading1"/>
        <w:spacing w:before="0" w:after="0"/>
        <w:ind w:left="709" w:hanging="709"/>
        <w:rPr>
          <w:rFonts w:cs="Arial"/>
          <w:i/>
          <w:iCs/>
          <w:szCs w:val="24"/>
        </w:rPr>
      </w:pPr>
      <w:r w:rsidRPr="000E0095">
        <w:rPr>
          <w:i/>
          <w:iCs/>
        </w:rPr>
        <w:t>IECEx</w:t>
      </w:r>
      <w:r w:rsidRPr="000E0095">
        <w:rPr>
          <w:rFonts w:cs="Arial"/>
          <w:i/>
          <w:iCs/>
          <w:szCs w:val="24"/>
        </w:rPr>
        <w:t xml:space="preserve"> Equipment Scheme </w:t>
      </w:r>
      <w:r w:rsidR="0051371D" w:rsidRPr="000E0095">
        <w:rPr>
          <w:rFonts w:cs="Arial"/>
          <w:i/>
          <w:iCs/>
          <w:szCs w:val="24"/>
        </w:rPr>
        <w:t>–</w:t>
      </w:r>
      <w:r w:rsidRPr="000E0095">
        <w:rPr>
          <w:rFonts w:cs="Arial"/>
          <w:i/>
          <w:iCs/>
          <w:szCs w:val="24"/>
        </w:rPr>
        <w:t xml:space="preserve"> Overview</w:t>
      </w:r>
    </w:p>
    <w:p w14:paraId="27D2FE72" w14:textId="56776E73" w:rsidR="000E0095" w:rsidRPr="005D00D0" w:rsidRDefault="000E0095" w:rsidP="000E0095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Decision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39307B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04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 </w:t>
      </w:r>
    </w:p>
    <w:p w14:paraId="647824E1" w14:textId="7E6E8F46" w:rsidR="000E0095" w:rsidRDefault="000E0095" w:rsidP="000E0095">
      <w:pPr>
        <w:rPr>
          <w:rFonts w:eastAsia="Times New Roman"/>
          <w:bCs/>
          <w:color w:val="0070C0"/>
          <w:szCs w:val="24"/>
          <w:lang w:val="en-GB" w:eastAsia="fr-FR"/>
        </w:rPr>
      </w:pPr>
      <w:r w:rsidRPr="00FF0D9A">
        <w:rPr>
          <w:rFonts w:eastAsia="Times New Roman"/>
          <w:bCs/>
          <w:color w:val="0070C0"/>
          <w:szCs w:val="24"/>
          <w:lang w:val="en-GB" w:eastAsia="fr-FR"/>
        </w:rPr>
        <w:t xml:space="preserve">Members </w:t>
      </w:r>
      <w:r w:rsidRPr="00110498">
        <w:rPr>
          <w:rFonts w:eastAsia="Times New Roman"/>
          <w:bCs/>
          <w:color w:val="0070C0"/>
          <w:szCs w:val="24"/>
          <w:u w:val="single"/>
          <w:lang w:val="en-GB" w:eastAsia="fr-FR"/>
        </w:rPr>
        <w:t>accepted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 </w:t>
      </w:r>
      <w:r w:rsidRPr="00FF0D9A">
        <w:rPr>
          <w:rFonts w:eastAsia="Times New Roman"/>
          <w:bCs/>
          <w:color w:val="0070C0"/>
          <w:szCs w:val="24"/>
          <w:lang w:val="en-GB" w:eastAsia="fr-FR"/>
        </w:rPr>
        <w:t xml:space="preserve">the report from the IECEx Secretariat on an overview of the IECEx </w:t>
      </w:r>
      <w:r w:rsidR="0049532A">
        <w:rPr>
          <w:rFonts w:eastAsia="Times New Roman"/>
          <w:bCs/>
          <w:color w:val="0070C0"/>
          <w:szCs w:val="24"/>
          <w:lang w:val="en-GB" w:eastAsia="fr-FR"/>
        </w:rPr>
        <w:t>Certified Equipment Scheme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 </w:t>
      </w:r>
      <w:r w:rsidRPr="00FF0D9A">
        <w:rPr>
          <w:rFonts w:eastAsia="Times New Roman"/>
          <w:bCs/>
          <w:color w:val="0070C0"/>
          <w:szCs w:val="24"/>
          <w:lang w:val="en-GB" w:eastAsia="fr-FR"/>
        </w:rPr>
        <w:t xml:space="preserve">activities since the </w:t>
      </w:r>
      <w:r>
        <w:rPr>
          <w:rFonts w:eastAsia="Times New Roman"/>
          <w:bCs/>
          <w:color w:val="0070C0"/>
          <w:szCs w:val="24"/>
          <w:lang w:val="en-GB" w:eastAsia="fr-FR"/>
        </w:rPr>
        <w:t>2023</w:t>
      </w:r>
      <w:r w:rsidRPr="00FF0D9A">
        <w:rPr>
          <w:rFonts w:eastAsia="Times New Roman"/>
          <w:bCs/>
          <w:color w:val="0070C0"/>
          <w:szCs w:val="24"/>
          <w:lang w:val="en-GB" w:eastAsia="fr-FR"/>
        </w:rPr>
        <w:t xml:space="preserve"> meeting</w:t>
      </w:r>
      <w:r>
        <w:rPr>
          <w:rFonts w:eastAsia="Times New Roman"/>
          <w:bCs/>
          <w:color w:val="0070C0"/>
          <w:szCs w:val="24"/>
          <w:lang w:val="en-GB" w:eastAsia="fr-FR"/>
        </w:rPr>
        <w:t>.</w:t>
      </w:r>
    </w:p>
    <w:p w14:paraId="39F6B392" w14:textId="10E67C0D" w:rsidR="00AE3D67" w:rsidRPr="00DF0BED" w:rsidRDefault="0051371D" w:rsidP="00DF0BED">
      <w:pPr>
        <w:pStyle w:val="Heading1"/>
        <w:ind w:left="709" w:hanging="709"/>
        <w:rPr>
          <w:rFonts w:eastAsia="Times New Roman"/>
        </w:rPr>
      </w:pPr>
      <w:bookmarkStart w:id="1" w:name="_Hlk76651531"/>
      <w:r w:rsidRPr="00371FA2">
        <w:rPr>
          <w:rFonts w:cs="Arial"/>
          <w:szCs w:val="24"/>
        </w:rPr>
        <w:t>Technical</w:t>
      </w:r>
      <w:r w:rsidRPr="00291D93">
        <w:rPr>
          <w:rFonts w:eastAsia="Times New Roman"/>
        </w:rPr>
        <w:t xml:space="preserve"> Items for general discussion within ExTAG</w:t>
      </w:r>
    </w:p>
    <w:p w14:paraId="1664C70B" w14:textId="4104DED1" w:rsidR="00AE3D67" w:rsidRPr="00DF0BED" w:rsidRDefault="00AE3D67" w:rsidP="00866FC8">
      <w:pPr>
        <w:ind w:left="720" w:hanging="720"/>
        <w:rPr>
          <w:b/>
          <w:bCs/>
          <w:i/>
          <w:iCs/>
          <w:lang w:val="en-GB"/>
        </w:rPr>
      </w:pPr>
      <w:r w:rsidRPr="00DF0BED">
        <w:rPr>
          <w:b/>
          <w:bCs/>
          <w:i/>
          <w:iCs/>
          <w:lang w:val="en-GB"/>
        </w:rPr>
        <w:t>5.1</w:t>
      </w:r>
      <w:r w:rsidR="00C27C8E" w:rsidRPr="00DF0BED">
        <w:rPr>
          <w:b/>
          <w:bCs/>
          <w:lang w:val="en-GB"/>
        </w:rPr>
        <w:tab/>
        <w:t>Presentation from TC31 WG4 Convenor</w:t>
      </w:r>
      <w:r w:rsidR="00DF0BED" w:rsidRPr="00DF0BED">
        <w:rPr>
          <w:b/>
          <w:bCs/>
          <w:lang w:val="en-GB"/>
        </w:rPr>
        <w:t xml:space="preserve"> </w:t>
      </w:r>
      <w:r w:rsidR="00D83106" w:rsidRPr="00DF0BED">
        <w:rPr>
          <w:b/>
          <w:bCs/>
          <w:lang w:val="en-GB"/>
        </w:rPr>
        <w:t>regarding</w:t>
      </w:r>
      <w:r w:rsidR="00C27C8E" w:rsidRPr="00DF0BED">
        <w:rPr>
          <w:b/>
          <w:bCs/>
          <w:lang w:val="en-GB"/>
        </w:rPr>
        <w:t xml:space="preserve"> Spark Test Apparatus </w:t>
      </w:r>
      <w:r w:rsidR="00DF0BED" w:rsidRPr="00DF0BED">
        <w:rPr>
          <w:b/>
          <w:bCs/>
          <w:lang w:val="en-GB"/>
        </w:rPr>
        <w:t xml:space="preserve">and </w:t>
      </w:r>
      <w:r w:rsidR="00C27C8E" w:rsidRPr="00DF0BED">
        <w:rPr>
          <w:b/>
          <w:bCs/>
          <w:lang w:val="en-GB"/>
        </w:rPr>
        <w:t xml:space="preserve"> </w:t>
      </w:r>
      <w:r w:rsidR="00C27C8E" w:rsidRPr="00DF0BED">
        <w:rPr>
          <w:b/>
          <w:bCs/>
          <w:i/>
          <w:iCs/>
          <w:lang w:val="en-GB"/>
        </w:rPr>
        <w:t>ExTAG WG08</w:t>
      </w:r>
      <w:r w:rsidR="00DF0BED">
        <w:rPr>
          <w:b/>
          <w:bCs/>
          <w:i/>
          <w:iCs/>
          <w:lang w:val="en-GB"/>
        </w:rPr>
        <w:t>,</w:t>
      </w:r>
      <w:r w:rsidR="00C27C8E" w:rsidRPr="00DF0BED">
        <w:rPr>
          <w:b/>
          <w:bCs/>
          <w:i/>
          <w:iCs/>
          <w:lang w:val="en-GB"/>
        </w:rPr>
        <w:t xml:space="preserve"> Common Assessment of IS Equipment and Systems. </w:t>
      </w:r>
    </w:p>
    <w:p w14:paraId="0D8BE6F2" w14:textId="73324D69" w:rsidR="00DF0BED" w:rsidRPr="00934B01" w:rsidRDefault="00DF0BED" w:rsidP="00DF0BED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017BE2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05</w:t>
      </w:r>
    </w:p>
    <w:p w14:paraId="5024D44E" w14:textId="6BD0A708" w:rsidR="00DF0BED" w:rsidRDefault="00DF0BED" w:rsidP="00DF0BED">
      <w:pPr>
        <w:rPr>
          <w:rFonts w:eastAsia="Times New Roman"/>
          <w:bCs/>
          <w:color w:val="0070C0"/>
          <w:lang w:val="en-GB" w:eastAsia="fr-FR"/>
        </w:rPr>
      </w:pPr>
      <w:r w:rsidRPr="00537AB0">
        <w:rPr>
          <w:rFonts w:eastAsia="Times New Roman"/>
          <w:bCs/>
          <w:color w:val="0070C0"/>
          <w:lang w:val="en-GB" w:eastAsia="fr-FR"/>
        </w:rPr>
        <w:t xml:space="preserve">Members </w:t>
      </w:r>
      <w:r>
        <w:rPr>
          <w:rFonts w:eastAsia="Times New Roman"/>
          <w:bCs/>
          <w:color w:val="0070C0"/>
          <w:lang w:val="en-GB" w:eastAsia="fr-FR"/>
        </w:rPr>
        <w:t xml:space="preserve">thanked Mr Gabriel for his presentation and after </w:t>
      </w:r>
      <w:r w:rsidRPr="00537AB0">
        <w:rPr>
          <w:rFonts w:eastAsia="Times New Roman"/>
          <w:bCs/>
          <w:color w:val="0070C0"/>
          <w:lang w:val="en-GB" w:eastAsia="fr-FR"/>
        </w:rPr>
        <w:t>consider</w:t>
      </w:r>
      <w:r>
        <w:rPr>
          <w:rFonts w:eastAsia="Times New Roman"/>
          <w:bCs/>
          <w:color w:val="0070C0"/>
          <w:lang w:val="en-GB" w:eastAsia="fr-FR"/>
        </w:rPr>
        <w:t xml:space="preserve">ation of the points raised, </w:t>
      </w:r>
      <w:r w:rsidRPr="00DF0BED">
        <w:rPr>
          <w:rFonts w:eastAsia="Times New Roman"/>
          <w:bCs/>
          <w:color w:val="0070C0"/>
          <w:u w:val="single"/>
          <w:lang w:val="en-GB" w:eastAsia="fr-FR"/>
        </w:rPr>
        <w:t>agreed</w:t>
      </w:r>
      <w:r>
        <w:rPr>
          <w:rFonts w:eastAsia="Times New Roman"/>
          <w:bCs/>
          <w:color w:val="0070C0"/>
          <w:lang w:val="en-GB" w:eastAsia="fr-FR"/>
        </w:rPr>
        <w:t xml:space="preserve"> to</w:t>
      </w:r>
      <w:r w:rsidR="00017BE2">
        <w:rPr>
          <w:rFonts w:eastAsia="Times New Roman"/>
          <w:bCs/>
          <w:color w:val="0070C0"/>
          <w:lang w:val="en-GB" w:eastAsia="fr-FR"/>
        </w:rPr>
        <w:t>:</w:t>
      </w:r>
      <w:r>
        <w:rPr>
          <w:rFonts w:eastAsia="Times New Roman"/>
          <w:bCs/>
          <w:color w:val="0070C0"/>
          <w:lang w:val="en-GB" w:eastAsia="fr-FR"/>
        </w:rPr>
        <w:t xml:space="preserve"> </w:t>
      </w:r>
    </w:p>
    <w:p w14:paraId="178F1EA0" w14:textId="46C67E9F" w:rsidR="00DF0BED" w:rsidRPr="0070727B" w:rsidRDefault="00DF0BED" w:rsidP="001C2093">
      <w:pPr>
        <w:pStyle w:val="ListParagraph"/>
        <w:numPr>
          <w:ilvl w:val="0"/>
          <w:numId w:val="19"/>
        </w:numPr>
        <w:rPr>
          <w:i/>
          <w:iCs/>
          <w:lang w:val="en-GB"/>
        </w:rPr>
      </w:pPr>
      <w:r w:rsidRPr="0070727B">
        <w:rPr>
          <w:rFonts w:eastAsia="Times New Roman"/>
          <w:bCs/>
          <w:color w:val="0070C0"/>
          <w:lang w:val="en-GB" w:eastAsia="fr-FR"/>
        </w:rPr>
        <w:t>Reactivate ExTAG WG08 under the convenorship of</w:t>
      </w:r>
      <w:r w:rsidR="0018651A">
        <w:rPr>
          <w:rFonts w:eastAsia="Times New Roman"/>
          <w:bCs/>
          <w:color w:val="0070C0"/>
          <w:lang w:val="en-GB" w:eastAsia="fr-FR"/>
        </w:rPr>
        <w:t xml:space="preserve"> Mr </w:t>
      </w:r>
      <w:r w:rsidR="009F5C40">
        <w:rPr>
          <w:rFonts w:eastAsia="Times New Roman"/>
          <w:bCs/>
          <w:color w:val="0070C0"/>
          <w:lang w:val="en-GB" w:eastAsia="fr-FR"/>
        </w:rPr>
        <w:t xml:space="preserve">David </w:t>
      </w:r>
      <w:r w:rsidR="0018651A">
        <w:rPr>
          <w:rFonts w:eastAsia="Times New Roman"/>
          <w:bCs/>
          <w:color w:val="0070C0"/>
          <w:lang w:val="en-GB" w:eastAsia="fr-FR"/>
        </w:rPr>
        <w:t>Malohn</w:t>
      </w:r>
      <w:r w:rsidR="009F5C40">
        <w:rPr>
          <w:rFonts w:eastAsia="Times New Roman"/>
          <w:bCs/>
          <w:color w:val="0070C0"/>
          <w:lang w:val="en-GB" w:eastAsia="fr-FR"/>
        </w:rPr>
        <w:t xml:space="preserve"> (Convenor)</w:t>
      </w:r>
      <w:r w:rsidR="003060A2" w:rsidRPr="0070727B">
        <w:rPr>
          <w:rFonts w:eastAsia="Times New Roman"/>
          <w:bCs/>
          <w:color w:val="0070C0"/>
          <w:lang w:val="en-GB" w:eastAsia="fr-FR"/>
        </w:rPr>
        <w:t xml:space="preserve"> </w:t>
      </w:r>
      <w:r w:rsidR="00563FA0" w:rsidRPr="0070727B">
        <w:rPr>
          <w:rFonts w:eastAsia="Times New Roman"/>
          <w:bCs/>
          <w:color w:val="0070C0"/>
          <w:lang w:val="en-GB" w:eastAsia="fr-FR"/>
        </w:rPr>
        <w:t xml:space="preserve">and </w:t>
      </w:r>
      <w:r w:rsidR="009F5C40">
        <w:rPr>
          <w:rFonts w:eastAsia="Times New Roman"/>
          <w:bCs/>
          <w:color w:val="0070C0"/>
          <w:lang w:val="en-GB" w:eastAsia="fr-FR"/>
        </w:rPr>
        <w:t>[</w:t>
      </w:r>
      <w:r w:rsidR="009F5C40" w:rsidRPr="009F5C40">
        <w:rPr>
          <w:rFonts w:eastAsia="Times New Roman"/>
          <w:bCs/>
          <w:color w:val="FF0000"/>
          <w:lang w:val="en-GB" w:eastAsia="fr-FR"/>
        </w:rPr>
        <w:t>To be nominated</w:t>
      </w:r>
      <w:r w:rsidR="009F5C40">
        <w:rPr>
          <w:rFonts w:eastAsia="Times New Roman"/>
          <w:bCs/>
          <w:color w:val="0070C0"/>
          <w:lang w:val="en-GB" w:eastAsia="fr-FR"/>
        </w:rPr>
        <w:t>]</w:t>
      </w:r>
      <w:r w:rsidR="00563FA0" w:rsidRPr="0070727B">
        <w:rPr>
          <w:rFonts w:eastAsia="Times New Roman"/>
          <w:bCs/>
          <w:color w:val="0070C0"/>
          <w:lang w:val="en-GB" w:eastAsia="fr-FR"/>
        </w:rPr>
        <w:t xml:space="preserve"> </w:t>
      </w:r>
      <w:r w:rsidR="009F5C40">
        <w:rPr>
          <w:rFonts w:eastAsia="Times New Roman"/>
          <w:bCs/>
          <w:color w:val="0070C0"/>
          <w:lang w:val="en-GB" w:eastAsia="fr-FR"/>
        </w:rPr>
        <w:t>(Deputy Convenor)</w:t>
      </w:r>
      <w:r w:rsidR="0070727B" w:rsidRPr="0070727B">
        <w:rPr>
          <w:rFonts w:eastAsia="Times New Roman"/>
          <w:bCs/>
          <w:color w:val="0070C0"/>
          <w:lang w:val="en-GB" w:eastAsia="fr-FR"/>
        </w:rPr>
        <w:t xml:space="preserve"> </w:t>
      </w:r>
      <w:r w:rsidR="003060A2" w:rsidRPr="0070727B">
        <w:rPr>
          <w:rFonts w:eastAsia="Times New Roman"/>
          <w:bCs/>
          <w:color w:val="0070C0"/>
          <w:lang w:val="en-GB" w:eastAsia="fr-FR"/>
        </w:rPr>
        <w:t xml:space="preserve">to prepare a guidance document </w:t>
      </w:r>
      <w:r w:rsidR="0070727B" w:rsidRPr="0070727B">
        <w:rPr>
          <w:rFonts w:eastAsia="Times New Roman"/>
          <w:bCs/>
          <w:color w:val="0070C0"/>
          <w:lang w:val="en-GB" w:eastAsia="fr-FR"/>
        </w:rPr>
        <w:t>in cooperation with SC31G WG4</w:t>
      </w:r>
      <w:r w:rsidR="0070727B">
        <w:rPr>
          <w:rFonts w:eastAsia="Times New Roman"/>
          <w:bCs/>
          <w:color w:val="0070C0"/>
          <w:lang w:val="en-GB" w:eastAsia="fr-FR"/>
        </w:rPr>
        <w:t xml:space="preserve"> </w:t>
      </w:r>
      <w:r w:rsidR="003060A2" w:rsidRPr="0070727B">
        <w:rPr>
          <w:rFonts w:eastAsia="Times New Roman"/>
          <w:bCs/>
          <w:color w:val="0070C0"/>
          <w:lang w:val="en-GB" w:eastAsia="fr-FR"/>
        </w:rPr>
        <w:t xml:space="preserve">on use of the STA </w:t>
      </w:r>
    </w:p>
    <w:p w14:paraId="6CBBDAD6" w14:textId="77777777" w:rsidR="00DF0BED" w:rsidRPr="00DF0BED" w:rsidRDefault="00DF0BED" w:rsidP="00DF0BED">
      <w:pPr>
        <w:pStyle w:val="ListParagraph"/>
        <w:numPr>
          <w:ilvl w:val="0"/>
          <w:numId w:val="19"/>
        </w:numPr>
        <w:rPr>
          <w:i/>
          <w:iCs/>
          <w:lang w:val="en-GB"/>
        </w:rPr>
      </w:pPr>
      <w:r w:rsidRPr="00DF0BED">
        <w:rPr>
          <w:rFonts w:eastAsia="Times New Roman"/>
          <w:bCs/>
          <w:color w:val="0070C0"/>
          <w:lang w:val="en-GB" w:eastAsia="fr-FR"/>
        </w:rPr>
        <w:t>Issue a call for nominations for new and additional members of ExTAG WG08</w:t>
      </w:r>
    </w:p>
    <w:p w14:paraId="2D803A82" w14:textId="7FCB703E" w:rsidR="00B343BA" w:rsidRPr="00DF0BED" w:rsidRDefault="00DF0BED" w:rsidP="00DF0BED">
      <w:pPr>
        <w:pStyle w:val="ListParagraph"/>
        <w:numPr>
          <w:ilvl w:val="0"/>
          <w:numId w:val="19"/>
        </w:numPr>
        <w:rPr>
          <w:i/>
          <w:iCs/>
          <w:lang w:val="en-GB"/>
        </w:rPr>
      </w:pPr>
      <w:r w:rsidRPr="00DF0BED">
        <w:rPr>
          <w:rFonts w:eastAsia="Times New Roman"/>
          <w:bCs/>
          <w:color w:val="0070C0"/>
          <w:lang w:val="en-GB" w:eastAsia="fr-FR"/>
        </w:rPr>
        <w:t>Task ExTAG WG08 to consider the points raised in the presentation as possible input to a revision of IECEx OD 021</w:t>
      </w:r>
    </w:p>
    <w:p w14:paraId="7D0EB288" w14:textId="02C5A460" w:rsidR="00D658A5" w:rsidRDefault="00D658A5">
      <w:pPr>
        <w:spacing w:after="160" w:line="259" w:lineRule="auto"/>
        <w:rPr>
          <w:b/>
          <w:bCs/>
          <w:color w:val="000000" w:themeColor="text1"/>
          <w:highlight w:val="cyan"/>
          <w:lang w:val="en-GB"/>
        </w:rPr>
      </w:pPr>
      <w:r>
        <w:rPr>
          <w:b/>
          <w:bCs/>
          <w:color w:val="000000" w:themeColor="text1"/>
          <w:highlight w:val="cyan"/>
          <w:lang w:val="en-GB"/>
        </w:rPr>
        <w:br w:type="page"/>
      </w:r>
    </w:p>
    <w:p w14:paraId="3E609BF4" w14:textId="5605BDFB" w:rsidR="00D83106" w:rsidRPr="00DF0BED" w:rsidRDefault="00D83106" w:rsidP="00866FC8">
      <w:pPr>
        <w:ind w:left="720" w:hanging="720"/>
        <w:rPr>
          <w:b/>
          <w:color w:val="FF0000"/>
          <w:lang w:val="en-GB"/>
        </w:rPr>
      </w:pPr>
      <w:r w:rsidRPr="00DF0BED">
        <w:rPr>
          <w:rFonts w:cs="Arial"/>
          <w:b/>
          <w:i/>
          <w:iCs/>
          <w:sz w:val="22"/>
        </w:rPr>
        <w:lastRenderedPageBreak/>
        <w:t>5.2</w:t>
      </w:r>
      <w:r w:rsidR="00BE67DC" w:rsidRPr="00DF0BED">
        <w:rPr>
          <w:rFonts w:cs="Arial"/>
          <w:b/>
          <w:sz w:val="22"/>
        </w:rPr>
        <w:tab/>
      </w:r>
      <w:r w:rsidR="00BE67DC" w:rsidRPr="00DF0BED">
        <w:rPr>
          <w:b/>
          <w:lang w:val="en-GB"/>
        </w:rPr>
        <w:t>Presentation from</w:t>
      </w:r>
      <w:r w:rsidR="00B343BA" w:rsidRPr="00DF0BED">
        <w:rPr>
          <w:b/>
          <w:lang w:val="en-GB"/>
        </w:rPr>
        <w:t xml:space="preserve"> Guenter Gabriel convenor</w:t>
      </w:r>
      <w:r w:rsidR="00BE67DC" w:rsidRPr="00DF0BED">
        <w:rPr>
          <w:b/>
          <w:lang w:val="en-GB"/>
        </w:rPr>
        <w:t xml:space="preserve"> MT 60079-26 regarding a questionnaire to IECEx ExCBs and ExTLs on how often the method of combining EPLs Gb to achieve EPL Ga has been used in conformity assessments</w:t>
      </w:r>
      <w:r w:rsidR="00B343BA" w:rsidRPr="00DF0BED">
        <w:rPr>
          <w:b/>
          <w:lang w:val="en-GB"/>
        </w:rPr>
        <w:t>.</w:t>
      </w:r>
      <w:r w:rsidR="005766B7" w:rsidRPr="00DF0BED">
        <w:rPr>
          <w:b/>
          <w:color w:val="FF0000"/>
          <w:lang w:val="en-GB"/>
        </w:rPr>
        <w:t xml:space="preserve"> </w:t>
      </w:r>
    </w:p>
    <w:bookmarkEnd w:id="1"/>
    <w:p w14:paraId="32EAA07D" w14:textId="36AF59FC" w:rsidR="00DF0BED" w:rsidRPr="00934B01" w:rsidRDefault="00DF0BED" w:rsidP="00DF0BED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9F555F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06</w:t>
      </w:r>
    </w:p>
    <w:p w14:paraId="5BEA8896" w14:textId="14BE7B21" w:rsidR="00DF0BED" w:rsidRDefault="00DF0BED" w:rsidP="00DF0BED">
      <w:pPr>
        <w:rPr>
          <w:rFonts w:eastAsia="Times New Roman"/>
          <w:bCs/>
          <w:color w:val="0070C0"/>
          <w:lang w:val="en-GB" w:eastAsia="fr-FR"/>
        </w:rPr>
      </w:pPr>
      <w:r w:rsidRPr="00537AB0">
        <w:rPr>
          <w:rFonts w:eastAsia="Times New Roman"/>
          <w:bCs/>
          <w:color w:val="0070C0"/>
          <w:lang w:val="en-GB" w:eastAsia="fr-FR"/>
        </w:rPr>
        <w:t xml:space="preserve">Members </w:t>
      </w:r>
      <w:r>
        <w:rPr>
          <w:rFonts w:eastAsia="Times New Roman"/>
          <w:bCs/>
          <w:color w:val="0070C0"/>
          <w:lang w:val="en-GB" w:eastAsia="fr-FR"/>
        </w:rPr>
        <w:t xml:space="preserve">thanked Mr Gabriel for his presentation and after </w:t>
      </w:r>
      <w:r w:rsidRPr="00537AB0">
        <w:rPr>
          <w:rFonts w:eastAsia="Times New Roman"/>
          <w:bCs/>
          <w:color w:val="0070C0"/>
          <w:lang w:val="en-GB" w:eastAsia="fr-FR"/>
        </w:rPr>
        <w:t>consider</w:t>
      </w:r>
      <w:r>
        <w:rPr>
          <w:rFonts w:eastAsia="Times New Roman"/>
          <w:bCs/>
          <w:color w:val="0070C0"/>
          <w:lang w:val="en-GB" w:eastAsia="fr-FR"/>
        </w:rPr>
        <w:t xml:space="preserve">ation of the points raised, </w:t>
      </w:r>
      <w:r w:rsidRPr="00DF0BED">
        <w:rPr>
          <w:rFonts w:eastAsia="Times New Roman"/>
          <w:bCs/>
          <w:color w:val="0070C0"/>
          <w:u w:val="single"/>
          <w:lang w:val="en-GB" w:eastAsia="fr-FR"/>
        </w:rPr>
        <w:t>agreed</w:t>
      </w:r>
      <w:r>
        <w:rPr>
          <w:rFonts w:eastAsia="Times New Roman"/>
          <w:bCs/>
          <w:color w:val="0070C0"/>
          <w:lang w:val="en-GB" w:eastAsia="fr-FR"/>
        </w:rPr>
        <w:t xml:space="preserve"> for the Secretariat to work with Mr Gabriel to issue the survey and </w:t>
      </w:r>
      <w:r w:rsidR="0080047E">
        <w:rPr>
          <w:rFonts w:eastAsia="Times New Roman"/>
          <w:bCs/>
          <w:color w:val="0070C0"/>
          <w:lang w:val="en-GB" w:eastAsia="fr-FR"/>
        </w:rPr>
        <w:t xml:space="preserve">via JWG 50 </w:t>
      </w:r>
      <w:r>
        <w:rPr>
          <w:rFonts w:eastAsia="Times New Roman"/>
          <w:bCs/>
          <w:color w:val="0070C0"/>
          <w:lang w:val="en-GB" w:eastAsia="fr-FR"/>
        </w:rPr>
        <w:t xml:space="preserve">prepare a report </w:t>
      </w:r>
      <w:r w:rsidR="0080047E">
        <w:rPr>
          <w:rFonts w:eastAsia="Times New Roman"/>
          <w:bCs/>
          <w:color w:val="0070C0"/>
          <w:lang w:val="en-GB" w:eastAsia="fr-FR"/>
        </w:rPr>
        <w:t xml:space="preserve">for </w:t>
      </w:r>
      <w:r w:rsidR="001B0F56">
        <w:rPr>
          <w:rFonts w:eastAsia="Times New Roman"/>
          <w:bCs/>
          <w:color w:val="0070C0"/>
          <w:lang w:val="en-GB" w:eastAsia="fr-FR"/>
        </w:rPr>
        <w:t>presentation to MT 60079-26</w:t>
      </w:r>
      <w:r>
        <w:rPr>
          <w:rFonts w:eastAsia="Times New Roman"/>
          <w:bCs/>
          <w:color w:val="0070C0"/>
          <w:lang w:val="en-GB" w:eastAsia="fr-FR"/>
        </w:rPr>
        <w:t>.</w:t>
      </w:r>
    </w:p>
    <w:p w14:paraId="455628FA" w14:textId="7E095136" w:rsidR="0051371D" w:rsidRPr="00371FA2" w:rsidRDefault="0051371D" w:rsidP="00371FA2">
      <w:pPr>
        <w:pStyle w:val="Heading1"/>
        <w:ind w:left="709" w:hanging="709"/>
        <w:rPr>
          <w:rFonts w:cs="Arial"/>
          <w:szCs w:val="24"/>
        </w:rPr>
      </w:pPr>
      <w:r w:rsidRPr="00371FA2">
        <w:rPr>
          <w:rFonts w:cs="Arial"/>
          <w:szCs w:val="24"/>
        </w:rPr>
        <w:tab/>
        <w:t xml:space="preserve">Performance feedback from ExCBs and ExTLs </w:t>
      </w:r>
    </w:p>
    <w:p w14:paraId="511DEC32" w14:textId="77777777" w:rsidR="0051371D" w:rsidRPr="00AE4A13" w:rsidRDefault="0051371D" w:rsidP="00BF0FC8">
      <w:pPr>
        <w:pStyle w:val="Heading2"/>
        <w:numPr>
          <w:ilvl w:val="0"/>
          <w:numId w:val="0"/>
        </w:numPr>
        <w:rPr>
          <w:rFonts w:eastAsia="Times New Roman"/>
          <w:i w:val="0"/>
          <w:iCs/>
          <w:lang w:val="en-GB"/>
        </w:rPr>
      </w:pPr>
      <w:r w:rsidRPr="00AE4A13">
        <w:rPr>
          <w:rFonts w:eastAsia="Times New Roman"/>
          <w:i w:val="0"/>
          <w:iCs/>
          <w:lang w:val="en-GB"/>
        </w:rPr>
        <w:t>6.1</w:t>
      </w:r>
      <w:r w:rsidRPr="00AE4A13">
        <w:rPr>
          <w:rFonts w:eastAsia="Times New Roman"/>
          <w:i w:val="0"/>
          <w:iCs/>
          <w:lang w:val="en-GB"/>
        </w:rPr>
        <w:tab/>
        <w:t xml:space="preserve">Co-operation between IECEx Bodies </w:t>
      </w:r>
    </w:p>
    <w:p w14:paraId="1F4475F5" w14:textId="77777777" w:rsidR="00AE4A13" w:rsidRDefault="00AE4A13" w:rsidP="00AE4A1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/>
          <w:bCs/>
          <w:color w:val="0070C0"/>
          <w:lang w:val="en-GB" w:eastAsia="fr-FR"/>
        </w:rPr>
      </w:pPr>
      <w:r>
        <w:rPr>
          <w:rFonts w:eastAsia="Times New Roman"/>
          <w:bCs/>
          <w:color w:val="0070C0"/>
          <w:lang w:val="en-GB" w:eastAsia="fr-FR"/>
        </w:rPr>
        <w:t xml:space="preserve">No decision recorded however the meeting noted members remarks and the Chair’s comments about the importance of cooperation and the reminder of the obligations </w:t>
      </w:r>
      <w:r w:rsidRPr="00C02D49">
        <w:rPr>
          <w:rFonts w:eastAsia="Times New Roman"/>
          <w:bCs/>
          <w:color w:val="0070C0"/>
          <w:lang w:val="en-GB" w:eastAsia="fr-FR"/>
        </w:rPr>
        <w:t>of Clause 10.1 of IECEx 02 on bodies.</w:t>
      </w:r>
    </w:p>
    <w:p w14:paraId="4B144376" w14:textId="5D03709E" w:rsidR="0051371D" w:rsidRPr="00371FA2" w:rsidRDefault="0051371D" w:rsidP="00371FA2">
      <w:pPr>
        <w:pStyle w:val="Heading1"/>
        <w:ind w:left="709" w:hanging="709"/>
        <w:rPr>
          <w:rFonts w:cs="Arial"/>
          <w:szCs w:val="24"/>
        </w:rPr>
      </w:pPr>
      <w:r w:rsidRPr="00371FA2">
        <w:rPr>
          <w:rFonts w:cs="Arial"/>
          <w:szCs w:val="24"/>
        </w:rPr>
        <w:t xml:space="preserve">ExTAG Working Group Status </w:t>
      </w:r>
      <w:r w:rsidR="00163CDB" w:rsidRPr="00371FA2">
        <w:rPr>
          <w:rFonts w:cs="Arial"/>
          <w:szCs w:val="24"/>
        </w:rPr>
        <w:t>–</w:t>
      </w:r>
      <w:r w:rsidRPr="00371FA2">
        <w:rPr>
          <w:rFonts w:cs="Arial"/>
          <w:szCs w:val="24"/>
        </w:rPr>
        <w:t xml:space="preserve"> Review</w:t>
      </w:r>
    </w:p>
    <w:p w14:paraId="4B836C38" w14:textId="77777777" w:rsidR="0051371D" w:rsidRPr="0080232B" w:rsidRDefault="0051371D" w:rsidP="00866FC8">
      <w:pPr>
        <w:pStyle w:val="Heading2"/>
        <w:numPr>
          <w:ilvl w:val="0"/>
          <w:numId w:val="0"/>
        </w:numPr>
        <w:rPr>
          <w:rFonts w:eastAsia="Times New Roman"/>
          <w:i w:val="0"/>
          <w:iCs/>
        </w:rPr>
      </w:pPr>
      <w:r w:rsidRPr="0080232B">
        <w:rPr>
          <w:rFonts w:eastAsia="Times New Roman"/>
          <w:i w:val="0"/>
          <w:iCs/>
        </w:rPr>
        <w:t>7.1</w:t>
      </w:r>
      <w:r w:rsidRPr="0080232B">
        <w:rPr>
          <w:rFonts w:eastAsia="Times New Roman"/>
          <w:i w:val="0"/>
          <w:iCs/>
        </w:rPr>
        <w:tab/>
        <w:t xml:space="preserve"> ExTAG WG</w:t>
      </w:r>
      <w:r w:rsidRPr="0080232B">
        <w:rPr>
          <w:i w:val="0"/>
          <w:iCs/>
          <w:lang w:eastAsia="zh-CN"/>
        </w:rPr>
        <w:t xml:space="preserve"> </w:t>
      </w:r>
      <w:r w:rsidRPr="0080232B">
        <w:rPr>
          <w:rFonts w:eastAsia="Times New Roman"/>
          <w:i w:val="0"/>
          <w:iCs/>
        </w:rPr>
        <w:t>01, Preparation and maintenance of ExTRs</w:t>
      </w:r>
      <w:r w:rsidRPr="0080232B">
        <w:rPr>
          <w:rFonts w:eastAsia="Times New Roman"/>
          <w:bCs/>
          <w:i w:val="0"/>
          <w:iCs/>
        </w:rPr>
        <w:t xml:space="preserve"> </w:t>
      </w:r>
    </w:p>
    <w:p w14:paraId="538879E3" w14:textId="58B995A7" w:rsidR="0080232B" w:rsidRPr="00934B01" w:rsidRDefault="0080232B" w:rsidP="0080232B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2C287C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07</w:t>
      </w:r>
    </w:p>
    <w:p w14:paraId="35B8E9B5" w14:textId="0960EB89" w:rsidR="0080232B" w:rsidRDefault="0080232B" w:rsidP="0080232B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 xml:space="preserve">Members </w:t>
      </w:r>
      <w:r w:rsidRPr="005E2D11">
        <w:rPr>
          <w:rFonts w:eastAsia="Times New Roman"/>
          <w:bCs/>
          <w:color w:val="0070C0"/>
          <w:u w:val="single"/>
          <w:lang w:val="en-GB" w:eastAsia="fr-FR"/>
        </w:rPr>
        <w:t>accepted</w:t>
      </w:r>
      <w:r>
        <w:rPr>
          <w:rFonts w:eastAsia="Times New Roman"/>
          <w:bCs/>
          <w:color w:val="0070C0"/>
          <w:lang w:val="en-GB" w:eastAsia="fr-FR"/>
        </w:rPr>
        <w:t xml:space="preserve"> the report (as circulated as ExTAG/</w:t>
      </w:r>
      <w:r w:rsidR="00F101EC">
        <w:rPr>
          <w:rFonts w:eastAsia="Times New Roman"/>
          <w:bCs/>
          <w:color w:val="0070C0"/>
          <w:lang w:val="en-GB" w:eastAsia="fr-FR"/>
        </w:rPr>
        <w:t>732A</w:t>
      </w:r>
      <w:r>
        <w:rPr>
          <w:rFonts w:eastAsia="Times New Roman"/>
          <w:bCs/>
          <w:color w:val="0070C0"/>
          <w:lang w:val="en-GB" w:eastAsia="fr-FR"/>
        </w:rPr>
        <w:t xml:space="preserve">/R) </w:t>
      </w:r>
      <w:r w:rsidRPr="00934B01">
        <w:rPr>
          <w:rFonts w:eastAsia="Times New Roman"/>
          <w:bCs/>
          <w:color w:val="0070C0"/>
          <w:lang w:val="en-GB" w:eastAsia="fr-FR"/>
        </w:rPr>
        <w:t>from ExTAG WG</w:t>
      </w:r>
      <w:r>
        <w:rPr>
          <w:rFonts w:eastAsia="Times New Roman"/>
          <w:bCs/>
          <w:color w:val="0070C0"/>
          <w:lang w:val="en-GB" w:eastAsia="fr-FR"/>
        </w:rPr>
        <w:t xml:space="preserve"> 0</w:t>
      </w:r>
      <w:r w:rsidRPr="00934B01">
        <w:rPr>
          <w:rFonts w:eastAsia="Times New Roman"/>
          <w:bCs/>
          <w:color w:val="0070C0"/>
          <w:lang w:val="en-GB" w:eastAsia="fr-FR"/>
        </w:rPr>
        <w:t xml:space="preserve">1 </w:t>
      </w:r>
      <w:r w:rsidRPr="00007854">
        <w:rPr>
          <w:rFonts w:eastAsia="Times New Roman"/>
          <w:bCs/>
          <w:color w:val="0070C0"/>
          <w:lang w:val="en-GB" w:eastAsia="fr-FR"/>
        </w:rPr>
        <w:t>prepared by the Conven</w:t>
      </w:r>
      <w:r>
        <w:rPr>
          <w:rFonts w:eastAsia="Times New Roman"/>
          <w:bCs/>
          <w:color w:val="0070C0"/>
          <w:lang w:val="en-GB" w:eastAsia="fr-FR"/>
        </w:rPr>
        <w:t>e</w:t>
      </w:r>
      <w:r w:rsidRPr="00007854">
        <w:rPr>
          <w:rFonts w:eastAsia="Times New Roman"/>
          <w:bCs/>
          <w:color w:val="0070C0"/>
          <w:lang w:val="en-GB" w:eastAsia="fr-FR"/>
        </w:rPr>
        <w:t xml:space="preserve">r, Mr </w:t>
      </w:r>
      <w:r>
        <w:rPr>
          <w:rFonts w:eastAsia="Times New Roman"/>
          <w:bCs/>
          <w:color w:val="0070C0"/>
          <w:lang w:val="en-GB" w:eastAsia="fr-FR"/>
        </w:rPr>
        <w:t xml:space="preserve">Scott Kiddle.  </w:t>
      </w:r>
    </w:p>
    <w:p w14:paraId="409D7B4C" w14:textId="77777777" w:rsidR="00777922" w:rsidRDefault="00777922" w:rsidP="0080232B">
      <w:pPr>
        <w:rPr>
          <w:rFonts w:eastAsia="Times New Roman"/>
          <w:bCs/>
          <w:color w:val="0070C0"/>
          <w:lang w:val="en-GB" w:eastAsia="fr-FR"/>
        </w:rPr>
      </w:pPr>
    </w:p>
    <w:p w14:paraId="2D3D11B3" w14:textId="17790E94" w:rsidR="0080232B" w:rsidRPr="00934B01" w:rsidRDefault="0080232B" w:rsidP="0080232B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B3656E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08</w:t>
      </w:r>
    </w:p>
    <w:p w14:paraId="27204331" w14:textId="510E8554" w:rsidR="0080232B" w:rsidRDefault="0080232B" w:rsidP="0080232B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>Members</w:t>
      </w:r>
      <w:r w:rsidR="00250B26">
        <w:rPr>
          <w:rFonts w:eastAsia="Times New Roman"/>
          <w:bCs/>
          <w:color w:val="0070C0"/>
          <w:lang w:val="en-GB" w:eastAsia="fr-FR"/>
        </w:rPr>
        <w:t xml:space="preserve"> considered the original proposal from ExTAG WG01 </w:t>
      </w:r>
      <w:r w:rsidR="00652D42">
        <w:rPr>
          <w:rFonts w:eastAsia="Times New Roman"/>
          <w:bCs/>
          <w:color w:val="0070C0"/>
          <w:lang w:val="en-GB" w:eastAsia="fr-FR"/>
        </w:rPr>
        <w:t xml:space="preserve">(as circulated as ExTAG/726/CD) </w:t>
      </w:r>
      <w:r w:rsidR="00250B26">
        <w:rPr>
          <w:rFonts w:eastAsia="Times New Roman"/>
          <w:bCs/>
          <w:color w:val="0070C0"/>
          <w:lang w:val="en-GB" w:eastAsia="fr-FR"/>
        </w:rPr>
        <w:t xml:space="preserve">and the late submission </w:t>
      </w:r>
      <w:r w:rsidR="00652D42">
        <w:rPr>
          <w:rFonts w:eastAsia="Times New Roman"/>
          <w:bCs/>
          <w:color w:val="0070C0"/>
          <w:lang w:val="en-GB" w:eastAsia="fr-FR"/>
        </w:rPr>
        <w:t xml:space="preserve">of comments </w:t>
      </w:r>
      <w:r w:rsidR="00250B26">
        <w:rPr>
          <w:rFonts w:eastAsia="Times New Roman"/>
          <w:bCs/>
          <w:color w:val="0070C0"/>
          <w:lang w:val="en-GB" w:eastAsia="fr-FR"/>
        </w:rPr>
        <w:t xml:space="preserve">from Mr Gauthier and then </w:t>
      </w:r>
      <w:r w:rsidR="00250B26" w:rsidRPr="00250B26">
        <w:rPr>
          <w:rFonts w:eastAsia="Times New Roman"/>
          <w:bCs/>
          <w:color w:val="0070C0"/>
          <w:u w:val="single"/>
          <w:lang w:val="en-GB" w:eastAsia="fr-FR"/>
        </w:rPr>
        <w:t>agreed</w:t>
      </w:r>
      <w:r w:rsidR="00250B26">
        <w:rPr>
          <w:rFonts w:eastAsia="Times New Roman"/>
          <w:bCs/>
          <w:color w:val="0070C0"/>
          <w:lang w:val="en-GB" w:eastAsia="fr-FR"/>
        </w:rPr>
        <w:t xml:space="preserve"> that </w:t>
      </w:r>
      <w:r w:rsidRPr="00934B01">
        <w:rPr>
          <w:rFonts w:eastAsia="Times New Roman"/>
          <w:bCs/>
          <w:color w:val="0070C0"/>
          <w:lang w:val="en-GB" w:eastAsia="fr-FR"/>
        </w:rPr>
        <w:t xml:space="preserve"> </w:t>
      </w:r>
      <w:r>
        <w:rPr>
          <w:rFonts w:eastAsia="Times New Roman"/>
          <w:bCs/>
          <w:color w:val="0070C0"/>
          <w:lang w:val="en-GB" w:eastAsia="fr-FR"/>
        </w:rPr>
        <w:t xml:space="preserve">the proposed draft revision of IECEx OD 010-2 </w:t>
      </w:r>
      <w:r w:rsidR="002837DE">
        <w:rPr>
          <w:rFonts w:eastAsia="Times New Roman"/>
          <w:bCs/>
          <w:color w:val="0070C0"/>
          <w:lang w:val="en-GB" w:eastAsia="fr-FR"/>
        </w:rPr>
        <w:t xml:space="preserve">be returned to </w:t>
      </w:r>
      <w:r w:rsidRPr="00934B01">
        <w:rPr>
          <w:rFonts w:eastAsia="Times New Roman"/>
          <w:bCs/>
          <w:color w:val="0070C0"/>
          <w:lang w:val="en-GB" w:eastAsia="fr-FR"/>
        </w:rPr>
        <w:t>ExTAG WG</w:t>
      </w:r>
      <w:r>
        <w:rPr>
          <w:rFonts w:eastAsia="Times New Roman"/>
          <w:bCs/>
          <w:color w:val="0070C0"/>
          <w:lang w:val="en-GB" w:eastAsia="fr-FR"/>
        </w:rPr>
        <w:t xml:space="preserve"> 0</w:t>
      </w:r>
      <w:r w:rsidRPr="00934B01">
        <w:rPr>
          <w:rFonts w:eastAsia="Times New Roman"/>
          <w:bCs/>
          <w:color w:val="0070C0"/>
          <w:lang w:val="en-GB" w:eastAsia="fr-FR"/>
        </w:rPr>
        <w:t>1</w:t>
      </w:r>
      <w:r>
        <w:rPr>
          <w:rFonts w:eastAsia="Times New Roman"/>
          <w:bCs/>
          <w:color w:val="0070C0"/>
          <w:lang w:val="en-GB" w:eastAsia="fr-FR"/>
        </w:rPr>
        <w:t xml:space="preserve"> </w:t>
      </w:r>
      <w:r w:rsidR="002837DE">
        <w:rPr>
          <w:rFonts w:eastAsia="Times New Roman"/>
          <w:bCs/>
          <w:color w:val="0070C0"/>
          <w:lang w:val="en-GB" w:eastAsia="fr-FR"/>
        </w:rPr>
        <w:t>for further consideration of Mr Gauthier’s comments</w:t>
      </w:r>
      <w:r>
        <w:rPr>
          <w:rFonts w:eastAsia="Times New Roman"/>
          <w:bCs/>
          <w:color w:val="0070C0"/>
          <w:lang w:val="en-GB" w:eastAsia="fr-FR"/>
        </w:rPr>
        <w:t>.</w:t>
      </w:r>
    </w:p>
    <w:p w14:paraId="08A9A704" w14:textId="77777777" w:rsidR="00777922" w:rsidRDefault="00777922" w:rsidP="0080232B">
      <w:pPr>
        <w:rPr>
          <w:rFonts w:eastAsia="Times New Roman"/>
          <w:bCs/>
          <w:color w:val="0070C0"/>
          <w:lang w:val="en-GB" w:eastAsia="fr-FR"/>
        </w:rPr>
      </w:pPr>
    </w:p>
    <w:p w14:paraId="21E6C6DB" w14:textId="1BE1ABA6" w:rsidR="0080232B" w:rsidRPr="00934B01" w:rsidRDefault="0080232B" w:rsidP="0080232B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B3656E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09</w:t>
      </w:r>
    </w:p>
    <w:p w14:paraId="7719D26C" w14:textId="4FD386F5" w:rsidR="0080232B" w:rsidRDefault="0080232B" w:rsidP="0080232B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 xml:space="preserve">Members </w:t>
      </w:r>
      <w:r w:rsidRPr="005E2D11">
        <w:rPr>
          <w:rFonts w:eastAsia="Times New Roman"/>
          <w:bCs/>
          <w:color w:val="0070C0"/>
          <w:u w:val="single"/>
          <w:lang w:val="en-GB" w:eastAsia="fr-FR"/>
        </w:rPr>
        <w:t>a</w:t>
      </w:r>
      <w:r w:rsidR="00E7014C">
        <w:rPr>
          <w:rFonts w:eastAsia="Times New Roman"/>
          <w:bCs/>
          <w:color w:val="0070C0"/>
          <w:u w:val="single"/>
          <w:lang w:val="en-GB" w:eastAsia="fr-FR"/>
        </w:rPr>
        <w:t>greed</w:t>
      </w:r>
      <w:r>
        <w:rPr>
          <w:rFonts w:eastAsia="Times New Roman"/>
          <w:bCs/>
          <w:color w:val="0070C0"/>
          <w:lang w:val="en-GB" w:eastAsia="fr-FR"/>
        </w:rPr>
        <w:t xml:space="preserve"> th</w:t>
      </w:r>
      <w:r w:rsidR="00E7014C">
        <w:rPr>
          <w:rFonts w:eastAsia="Times New Roman"/>
          <w:bCs/>
          <w:color w:val="0070C0"/>
          <w:lang w:val="en-GB" w:eastAsia="fr-FR"/>
        </w:rPr>
        <w:t xml:space="preserve">at the </w:t>
      </w:r>
      <w:r>
        <w:rPr>
          <w:rFonts w:eastAsia="Times New Roman"/>
          <w:bCs/>
          <w:color w:val="0070C0"/>
          <w:lang w:val="en-GB" w:eastAsia="fr-FR"/>
        </w:rPr>
        <w:t xml:space="preserve">proposed revision of the ExTR Cover Sheet (as circulated as ExTAG/727/CD) </w:t>
      </w:r>
      <w:r w:rsidR="00E7014C">
        <w:rPr>
          <w:rFonts w:eastAsia="Times New Roman"/>
          <w:bCs/>
          <w:color w:val="0070C0"/>
          <w:lang w:val="en-GB" w:eastAsia="fr-FR"/>
        </w:rPr>
        <w:t xml:space="preserve">be returned to </w:t>
      </w:r>
      <w:r w:rsidRPr="00934B01">
        <w:rPr>
          <w:rFonts w:eastAsia="Times New Roman"/>
          <w:bCs/>
          <w:color w:val="0070C0"/>
          <w:lang w:val="en-GB" w:eastAsia="fr-FR"/>
        </w:rPr>
        <w:t>ExTAG WG</w:t>
      </w:r>
      <w:r>
        <w:rPr>
          <w:rFonts w:eastAsia="Times New Roman"/>
          <w:bCs/>
          <w:color w:val="0070C0"/>
          <w:lang w:val="en-GB" w:eastAsia="fr-FR"/>
        </w:rPr>
        <w:t xml:space="preserve"> 0</w:t>
      </w:r>
      <w:r w:rsidRPr="00934B01">
        <w:rPr>
          <w:rFonts w:eastAsia="Times New Roman"/>
          <w:bCs/>
          <w:color w:val="0070C0"/>
          <w:lang w:val="en-GB" w:eastAsia="fr-FR"/>
        </w:rPr>
        <w:t>1</w:t>
      </w:r>
      <w:r w:rsidR="00E7014C">
        <w:rPr>
          <w:rFonts w:eastAsia="Times New Roman"/>
          <w:bCs/>
          <w:color w:val="0070C0"/>
          <w:lang w:val="en-GB" w:eastAsia="fr-FR"/>
        </w:rPr>
        <w:t xml:space="preserve"> for further consideration of Mr Gauthier’s comments.</w:t>
      </w:r>
    </w:p>
    <w:p w14:paraId="375B10CE" w14:textId="77777777" w:rsidR="0051371D" w:rsidRDefault="0051371D" w:rsidP="009207AB"/>
    <w:p w14:paraId="67FEC144" w14:textId="502F7D77" w:rsidR="00E7014C" w:rsidRPr="00934B01" w:rsidRDefault="00E7014C" w:rsidP="00E7014C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10</w:t>
      </w:r>
    </w:p>
    <w:p w14:paraId="334943DE" w14:textId="79EA540E" w:rsidR="00E7014C" w:rsidRDefault="00E7014C" w:rsidP="00E7014C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 xml:space="preserve">Members </w:t>
      </w:r>
      <w:r w:rsidRPr="005E2D11">
        <w:rPr>
          <w:rFonts w:eastAsia="Times New Roman"/>
          <w:bCs/>
          <w:color w:val="0070C0"/>
          <w:u w:val="single"/>
          <w:lang w:val="en-GB" w:eastAsia="fr-FR"/>
        </w:rPr>
        <w:t>a</w:t>
      </w:r>
      <w:r>
        <w:rPr>
          <w:rFonts w:eastAsia="Times New Roman"/>
          <w:bCs/>
          <w:color w:val="0070C0"/>
          <w:u w:val="single"/>
          <w:lang w:val="en-GB" w:eastAsia="fr-FR"/>
        </w:rPr>
        <w:t>greed</w:t>
      </w:r>
      <w:r>
        <w:rPr>
          <w:rFonts w:eastAsia="Times New Roman"/>
          <w:bCs/>
          <w:color w:val="0070C0"/>
          <w:lang w:val="en-GB" w:eastAsia="fr-FR"/>
        </w:rPr>
        <w:t xml:space="preserve"> that the action assigned </w:t>
      </w:r>
      <w:r w:rsidR="00BE70B6">
        <w:rPr>
          <w:rFonts w:eastAsia="Times New Roman"/>
          <w:bCs/>
          <w:color w:val="0070C0"/>
          <w:lang w:val="en-GB" w:eastAsia="fr-FR"/>
        </w:rPr>
        <w:t>regarding ExTAG 2014/001</w:t>
      </w:r>
      <w:r>
        <w:rPr>
          <w:rFonts w:eastAsia="Times New Roman"/>
          <w:bCs/>
          <w:color w:val="0070C0"/>
          <w:lang w:val="en-GB" w:eastAsia="fr-FR"/>
        </w:rPr>
        <w:t xml:space="preserve"> be completed by the </w:t>
      </w:r>
      <w:r w:rsidR="00D14F3E">
        <w:rPr>
          <w:rFonts w:eastAsia="Times New Roman"/>
          <w:bCs/>
          <w:color w:val="0070C0"/>
          <w:lang w:val="en-GB" w:eastAsia="fr-FR"/>
        </w:rPr>
        <w:t>revision of IECEx OD 011-2</w:t>
      </w:r>
      <w:r w:rsidR="00777922">
        <w:rPr>
          <w:rFonts w:eastAsia="Times New Roman"/>
          <w:bCs/>
          <w:color w:val="0070C0"/>
          <w:lang w:val="en-GB" w:eastAsia="fr-FR"/>
        </w:rPr>
        <w:t xml:space="preserve"> and that the DS be reviewed by the ExTAG Officers for revision or withdrawal.</w:t>
      </w:r>
    </w:p>
    <w:p w14:paraId="4972D716" w14:textId="77777777" w:rsidR="00B3656E" w:rsidRPr="00E7014C" w:rsidRDefault="00B3656E" w:rsidP="009207AB">
      <w:pPr>
        <w:rPr>
          <w:lang w:val="en-GB"/>
        </w:rPr>
      </w:pPr>
    </w:p>
    <w:p w14:paraId="41356EC9" w14:textId="0DD09FCA" w:rsidR="00D14F3E" w:rsidRPr="00934B01" w:rsidRDefault="00D14F3E" w:rsidP="00D14F3E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11</w:t>
      </w:r>
    </w:p>
    <w:p w14:paraId="39E7EF29" w14:textId="07E4FD28" w:rsidR="00D14F3E" w:rsidRDefault="00D14F3E" w:rsidP="00D14F3E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>Members</w:t>
      </w:r>
      <w:r>
        <w:rPr>
          <w:rFonts w:eastAsia="Times New Roman"/>
          <w:bCs/>
          <w:color w:val="0070C0"/>
          <w:lang w:val="en-GB" w:eastAsia="fr-FR"/>
        </w:rPr>
        <w:t xml:space="preserve"> </w:t>
      </w:r>
      <w:r w:rsidRPr="00777922">
        <w:rPr>
          <w:rFonts w:eastAsia="Times New Roman"/>
          <w:bCs/>
          <w:color w:val="0070C0"/>
          <w:u w:val="single"/>
          <w:lang w:val="en-GB" w:eastAsia="fr-FR"/>
        </w:rPr>
        <w:t>supported</w:t>
      </w:r>
      <w:r>
        <w:rPr>
          <w:rFonts w:eastAsia="Times New Roman"/>
          <w:bCs/>
          <w:color w:val="0070C0"/>
          <w:lang w:val="en-GB" w:eastAsia="fr-FR"/>
        </w:rPr>
        <w:t xml:space="preserve"> the provision of guidance as Recommendation #4 </w:t>
      </w:r>
      <w:r w:rsidR="00F220E7">
        <w:rPr>
          <w:rFonts w:eastAsia="Times New Roman"/>
          <w:bCs/>
          <w:color w:val="0070C0"/>
          <w:lang w:val="en-GB" w:eastAsia="fr-FR"/>
        </w:rPr>
        <w:t xml:space="preserve">from ExTAG/732A/R </w:t>
      </w:r>
      <w:r>
        <w:rPr>
          <w:rFonts w:eastAsia="Times New Roman"/>
          <w:bCs/>
          <w:color w:val="0070C0"/>
          <w:lang w:val="en-GB" w:eastAsia="fr-FR"/>
        </w:rPr>
        <w:t>but</w:t>
      </w:r>
      <w:r w:rsidRPr="00934B01">
        <w:rPr>
          <w:rFonts w:eastAsia="Times New Roman"/>
          <w:bCs/>
          <w:color w:val="0070C0"/>
          <w:lang w:val="en-GB" w:eastAsia="fr-FR"/>
        </w:rPr>
        <w:t xml:space="preserve"> </w:t>
      </w:r>
      <w:r>
        <w:rPr>
          <w:rFonts w:eastAsia="Times New Roman"/>
          <w:bCs/>
          <w:color w:val="0070C0"/>
          <w:u w:val="single"/>
          <w:lang w:val="en-GB" w:eastAsia="fr-FR"/>
        </w:rPr>
        <w:t>rejected</w:t>
      </w:r>
      <w:r>
        <w:rPr>
          <w:rFonts w:eastAsia="Times New Roman"/>
          <w:bCs/>
          <w:color w:val="0070C0"/>
          <w:lang w:val="en-GB" w:eastAsia="fr-FR"/>
        </w:rPr>
        <w:t xml:space="preserve"> that the proposed actions regarding hyperlinks.</w:t>
      </w:r>
    </w:p>
    <w:p w14:paraId="1DFAA91E" w14:textId="77777777" w:rsidR="00777922" w:rsidRPr="00D14F3E" w:rsidRDefault="00777922" w:rsidP="009207AB">
      <w:pPr>
        <w:rPr>
          <w:lang w:val="en-GB"/>
        </w:rPr>
      </w:pPr>
    </w:p>
    <w:p w14:paraId="7675FF8A" w14:textId="5BACA2DE" w:rsidR="00D14F3E" w:rsidRPr="00934B01" w:rsidRDefault="00D14F3E" w:rsidP="00D14F3E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12</w:t>
      </w:r>
    </w:p>
    <w:p w14:paraId="27D93850" w14:textId="2060CD09" w:rsidR="00D14F3E" w:rsidRDefault="00D14F3E" w:rsidP="00D14F3E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 xml:space="preserve">Members </w:t>
      </w:r>
      <w:r w:rsidRPr="005E2D11">
        <w:rPr>
          <w:rFonts w:eastAsia="Times New Roman"/>
          <w:bCs/>
          <w:color w:val="0070C0"/>
          <w:u w:val="single"/>
          <w:lang w:val="en-GB" w:eastAsia="fr-FR"/>
        </w:rPr>
        <w:t>a</w:t>
      </w:r>
      <w:r>
        <w:rPr>
          <w:rFonts w:eastAsia="Times New Roman"/>
          <w:bCs/>
          <w:color w:val="0070C0"/>
          <w:u w:val="single"/>
          <w:lang w:val="en-GB" w:eastAsia="fr-FR"/>
        </w:rPr>
        <w:t>greed</w:t>
      </w:r>
      <w:r>
        <w:rPr>
          <w:rFonts w:eastAsia="Times New Roman"/>
          <w:bCs/>
          <w:color w:val="0070C0"/>
          <w:lang w:val="en-GB" w:eastAsia="fr-FR"/>
        </w:rPr>
        <w:t xml:space="preserve"> that the proposed actions for Recommendation #5 </w:t>
      </w:r>
      <w:r w:rsidR="00F220E7">
        <w:rPr>
          <w:rFonts w:eastAsia="Times New Roman"/>
          <w:bCs/>
          <w:color w:val="0070C0"/>
          <w:lang w:val="en-GB" w:eastAsia="fr-FR"/>
        </w:rPr>
        <w:t xml:space="preserve">from ExTAG/732A/R </w:t>
      </w:r>
      <w:r>
        <w:rPr>
          <w:rFonts w:eastAsia="Times New Roman"/>
          <w:bCs/>
          <w:color w:val="0070C0"/>
          <w:lang w:val="en-GB" w:eastAsia="fr-FR"/>
        </w:rPr>
        <w:t>proceed.</w:t>
      </w:r>
    </w:p>
    <w:p w14:paraId="7AD874B2" w14:textId="77777777" w:rsidR="00B3656E" w:rsidRPr="00D14F3E" w:rsidRDefault="00B3656E" w:rsidP="009207AB">
      <w:pPr>
        <w:rPr>
          <w:lang w:val="en-GB"/>
        </w:rPr>
      </w:pPr>
    </w:p>
    <w:p w14:paraId="7B6F1A2D" w14:textId="717CF863" w:rsidR="00D14F3E" w:rsidRPr="00934B01" w:rsidRDefault="00D14F3E" w:rsidP="00D14F3E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13</w:t>
      </w:r>
    </w:p>
    <w:p w14:paraId="2B37D511" w14:textId="1BF67509" w:rsidR="00B3656E" w:rsidRDefault="00D14F3E" w:rsidP="00D14F3E">
      <w:r w:rsidRPr="00934B01">
        <w:rPr>
          <w:rFonts w:eastAsia="Times New Roman"/>
          <w:bCs/>
          <w:color w:val="0070C0"/>
          <w:lang w:val="en-GB" w:eastAsia="fr-FR"/>
        </w:rPr>
        <w:lastRenderedPageBreak/>
        <w:t xml:space="preserve">Members </w:t>
      </w:r>
      <w:r w:rsidRPr="005E2D11">
        <w:rPr>
          <w:rFonts w:eastAsia="Times New Roman"/>
          <w:bCs/>
          <w:color w:val="0070C0"/>
          <w:u w:val="single"/>
          <w:lang w:val="en-GB" w:eastAsia="fr-FR"/>
        </w:rPr>
        <w:t>a</w:t>
      </w:r>
      <w:r>
        <w:rPr>
          <w:rFonts w:eastAsia="Times New Roman"/>
          <w:bCs/>
          <w:color w:val="0070C0"/>
          <w:u w:val="single"/>
          <w:lang w:val="en-GB" w:eastAsia="fr-FR"/>
        </w:rPr>
        <w:t>greed</w:t>
      </w:r>
      <w:r>
        <w:rPr>
          <w:rFonts w:eastAsia="Times New Roman"/>
          <w:bCs/>
          <w:color w:val="0070C0"/>
          <w:lang w:val="en-GB" w:eastAsia="fr-FR"/>
        </w:rPr>
        <w:t xml:space="preserve"> that the proposed actions for Recommendation #6 </w:t>
      </w:r>
      <w:r w:rsidR="00F220E7">
        <w:rPr>
          <w:rFonts w:eastAsia="Times New Roman"/>
          <w:bCs/>
          <w:color w:val="0070C0"/>
          <w:lang w:val="en-GB" w:eastAsia="fr-FR"/>
        </w:rPr>
        <w:t xml:space="preserve">from ExTAG/732A/R </w:t>
      </w:r>
      <w:r>
        <w:rPr>
          <w:rFonts w:eastAsia="Times New Roman"/>
          <w:bCs/>
          <w:color w:val="0070C0"/>
          <w:lang w:val="en-GB" w:eastAsia="fr-FR"/>
        </w:rPr>
        <w:t>proceed.</w:t>
      </w:r>
    </w:p>
    <w:p w14:paraId="0E79375D" w14:textId="77777777" w:rsidR="00B3656E" w:rsidRPr="0028214F" w:rsidRDefault="00B3656E" w:rsidP="009207AB"/>
    <w:p w14:paraId="4AE46890" w14:textId="77777777" w:rsidR="0051371D" w:rsidRPr="00F1196D" w:rsidRDefault="0051371D" w:rsidP="00866FC8">
      <w:pPr>
        <w:pStyle w:val="Heading2"/>
        <w:numPr>
          <w:ilvl w:val="0"/>
          <w:numId w:val="0"/>
        </w:numPr>
        <w:rPr>
          <w:rFonts w:eastAsia="Times New Roman" w:cs="Arial"/>
          <w:i w:val="0"/>
          <w:szCs w:val="24"/>
          <w:u w:val="single"/>
        </w:rPr>
      </w:pPr>
      <w:r w:rsidRPr="00F1196D">
        <w:rPr>
          <w:rFonts w:eastAsia="Times New Roman" w:cs="Arial"/>
          <w:i w:val="0"/>
          <w:szCs w:val="24"/>
          <w:lang w:val="en-GB"/>
        </w:rPr>
        <w:t>7.2</w:t>
      </w:r>
      <w:r w:rsidRPr="00F1196D">
        <w:rPr>
          <w:rFonts w:eastAsia="Times New Roman" w:cs="Arial"/>
          <w:i w:val="0"/>
          <w:szCs w:val="24"/>
          <w:lang w:val="en-GB"/>
        </w:rPr>
        <w:tab/>
        <w:t>ExTAG WG</w:t>
      </w:r>
      <w:r w:rsidRPr="00F1196D">
        <w:rPr>
          <w:rFonts w:cs="Arial"/>
          <w:i w:val="0"/>
          <w:szCs w:val="24"/>
          <w:lang w:val="en-GB" w:eastAsia="zh-CN"/>
        </w:rPr>
        <w:t xml:space="preserve"> 0</w:t>
      </w:r>
      <w:r w:rsidRPr="00F1196D">
        <w:rPr>
          <w:rFonts w:eastAsia="Times New Roman" w:cs="Arial"/>
          <w:i w:val="0"/>
          <w:szCs w:val="24"/>
          <w:lang w:val="en-GB"/>
        </w:rPr>
        <w:t xml:space="preserve">3 </w:t>
      </w:r>
      <w:r w:rsidRPr="00F1196D">
        <w:rPr>
          <w:rFonts w:eastAsia="Times New Roman" w:cs="Arial"/>
          <w:i w:val="0"/>
          <w:szCs w:val="24"/>
        </w:rPr>
        <w:t>Documentation and Drawing Requirements</w:t>
      </w:r>
    </w:p>
    <w:p w14:paraId="207A5FD2" w14:textId="1827A5D5" w:rsidR="00113904" w:rsidRPr="00934B01" w:rsidRDefault="00113904" w:rsidP="00113904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4805DA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14</w:t>
      </w:r>
    </w:p>
    <w:p w14:paraId="11BAC579" w14:textId="4F2C1817" w:rsidR="00113904" w:rsidRDefault="00113904" w:rsidP="00113904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 xml:space="preserve">Members </w:t>
      </w:r>
      <w:r w:rsidRPr="005E2D11">
        <w:rPr>
          <w:rFonts w:eastAsia="Times New Roman"/>
          <w:bCs/>
          <w:color w:val="0070C0"/>
          <w:u w:val="single"/>
          <w:lang w:val="en-GB" w:eastAsia="fr-FR"/>
        </w:rPr>
        <w:t>accepted</w:t>
      </w:r>
      <w:r>
        <w:rPr>
          <w:rFonts w:eastAsia="Times New Roman"/>
          <w:bCs/>
          <w:color w:val="0070C0"/>
          <w:lang w:val="en-GB" w:eastAsia="fr-FR"/>
        </w:rPr>
        <w:t xml:space="preserve"> the report (as circulated as ExTAG/</w:t>
      </w:r>
      <w:r w:rsidR="004805DA">
        <w:rPr>
          <w:rFonts w:eastAsia="Times New Roman"/>
          <w:bCs/>
          <w:color w:val="0070C0"/>
          <w:lang w:val="en-GB" w:eastAsia="fr-FR"/>
        </w:rPr>
        <w:t>734</w:t>
      </w:r>
      <w:r>
        <w:rPr>
          <w:rFonts w:eastAsia="Times New Roman"/>
          <w:bCs/>
          <w:color w:val="0070C0"/>
          <w:lang w:val="en-GB" w:eastAsia="fr-FR"/>
        </w:rPr>
        <w:t>/R</w:t>
      </w:r>
      <w:r w:rsidRPr="007C606E">
        <w:rPr>
          <w:rFonts w:eastAsia="Times New Roman"/>
          <w:bCs/>
          <w:color w:val="0070C0"/>
          <w:lang w:val="en-GB" w:eastAsia="fr-FR"/>
        </w:rPr>
        <w:t>)</w:t>
      </w:r>
      <w:r>
        <w:rPr>
          <w:rFonts w:eastAsia="Times New Roman"/>
          <w:bCs/>
          <w:color w:val="0070C0"/>
          <w:lang w:val="en-GB" w:eastAsia="fr-FR"/>
        </w:rPr>
        <w:t xml:space="preserve"> </w:t>
      </w:r>
      <w:r w:rsidRPr="00934B01">
        <w:rPr>
          <w:rFonts w:eastAsia="Times New Roman"/>
          <w:bCs/>
          <w:color w:val="0070C0"/>
          <w:lang w:val="en-GB" w:eastAsia="fr-FR"/>
        </w:rPr>
        <w:t>from ExTAG WG</w:t>
      </w:r>
      <w:r>
        <w:rPr>
          <w:rFonts w:eastAsia="Times New Roman"/>
          <w:bCs/>
          <w:color w:val="0070C0"/>
          <w:lang w:val="en-GB" w:eastAsia="fr-FR"/>
        </w:rPr>
        <w:t xml:space="preserve"> 03</w:t>
      </w:r>
      <w:r w:rsidRPr="00934B01">
        <w:rPr>
          <w:rFonts w:eastAsia="Times New Roman"/>
          <w:bCs/>
          <w:color w:val="0070C0"/>
          <w:lang w:val="en-GB" w:eastAsia="fr-FR"/>
        </w:rPr>
        <w:t xml:space="preserve"> </w:t>
      </w:r>
      <w:r w:rsidRPr="00007854">
        <w:rPr>
          <w:rFonts w:eastAsia="Times New Roman"/>
          <w:bCs/>
          <w:color w:val="0070C0"/>
          <w:lang w:val="en-GB" w:eastAsia="fr-FR"/>
        </w:rPr>
        <w:t>Conven</w:t>
      </w:r>
      <w:r>
        <w:rPr>
          <w:rFonts w:eastAsia="Times New Roman"/>
          <w:bCs/>
          <w:color w:val="0070C0"/>
          <w:lang w:val="en-GB" w:eastAsia="fr-FR"/>
        </w:rPr>
        <w:t>e</w:t>
      </w:r>
      <w:r w:rsidRPr="00007854">
        <w:rPr>
          <w:rFonts w:eastAsia="Times New Roman"/>
          <w:bCs/>
          <w:color w:val="0070C0"/>
          <w:lang w:val="en-GB" w:eastAsia="fr-FR"/>
        </w:rPr>
        <w:t xml:space="preserve">r, Mr </w:t>
      </w:r>
      <w:r>
        <w:rPr>
          <w:rFonts w:eastAsia="Times New Roman"/>
          <w:bCs/>
          <w:color w:val="0070C0"/>
          <w:lang w:val="en-GB" w:eastAsia="fr-FR"/>
        </w:rPr>
        <w:t xml:space="preserve">Ron Webb.  </w:t>
      </w:r>
      <w:r w:rsidR="00F51173">
        <w:rPr>
          <w:rFonts w:eastAsia="Times New Roman"/>
          <w:bCs/>
          <w:color w:val="0070C0"/>
          <w:lang w:val="en-GB" w:eastAsia="fr-FR"/>
        </w:rPr>
        <w:t xml:space="preserve">  Members also </w:t>
      </w:r>
      <w:r w:rsidR="00F51173" w:rsidRPr="00F51173">
        <w:rPr>
          <w:rFonts w:eastAsia="Times New Roman"/>
          <w:bCs/>
          <w:color w:val="0070C0"/>
          <w:u w:val="single"/>
          <w:lang w:val="en-GB" w:eastAsia="fr-FR"/>
        </w:rPr>
        <w:t>agreed</w:t>
      </w:r>
      <w:r w:rsidR="00F51173">
        <w:rPr>
          <w:rFonts w:eastAsia="Times New Roman"/>
          <w:bCs/>
          <w:color w:val="0070C0"/>
          <w:lang w:val="en-GB" w:eastAsia="fr-FR"/>
        </w:rPr>
        <w:t xml:space="preserve"> that Mr Scott Kiddle be appointed as the Convenor of ExTAG WG 03 with Mr Webb</w:t>
      </w:r>
      <w:r w:rsidR="00BB54A7">
        <w:rPr>
          <w:rFonts w:eastAsia="Times New Roman"/>
          <w:bCs/>
          <w:color w:val="0070C0"/>
          <w:lang w:val="en-GB" w:eastAsia="fr-FR"/>
        </w:rPr>
        <w:t xml:space="preserve"> </w:t>
      </w:r>
      <w:r w:rsidR="002101FB">
        <w:rPr>
          <w:rFonts w:eastAsia="Times New Roman"/>
          <w:bCs/>
          <w:color w:val="0070C0"/>
          <w:lang w:val="en-GB" w:eastAsia="fr-FR"/>
        </w:rPr>
        <w:t>as Deputy Convenor. The Meeting also</w:t>
      </w:r>
      <w:r w:rsidR="00BB54A7">
        <w:rPr>
          <w:rFonts w:eastAsia="Times New Roman"/>
          <w:bCs/>
          <w:color w:val="0070C0"/>
          <w:lang w:val="en-GB" w:eastAsia="fr-FR"/>
        </w:rPr>
        <w:t xml:space="preserve"> supported the addition of Mr Maira</w:t>
      </w:r>
      <w:r w:rsidR="002101FB">
        <w:rPr>
          <w:rFonts w:eastAsia="Times New Roman"/>
          <w:bCs/>
          <w:color w:val="0070C0"/>
          <w:lang w:val="en-GB" w:eastAsia="fr-FR"/>
        </w:rPr>
        <w:t xml:space="preserve"> to the </w:t>
      </w:r>
      <w:r w:rsidR="0028457E">
        <w:rPr>
          <w:rFonts w:eastAsia="Times New Roman"/>
          <w:bCs/>
          <w:color w:val="0070C0"/>
          <w:lang w:val="en-GB" w:eastAsia="fr-FR"/>
        </w:rPr>
        <w:t xml:space="preserve">membership of ExTAG </w:t>
      </w:r>
      <w:r w:rsidR="002101FB">
        <w:rPr>
          <w:rFonts w:eastAsia="Times New Roman"/>
          <w:bCs/>
          <w:color w:val="0070C0"/>
          <w:lang w:val="en-GB" w:eastAsia="fr-FR"/>
        </w:rPr>
        <w:t>WG</w:t>
      </w:r>
      <w:r w:rsidR="0028457E">
        <w:rPr>
          <w:rFonts w:eastAsia="Times New Roman"/>
          <w:bCs/>
          <w:color w:val="0070C0"/>
          <w:lang w:val="en-GB" w:eastAsia="fr-FR"/>
        </w:rPr>
        <w:t xml:space="preserve"> 03</w:t>
      </w:r>
      <w:r w:rsidR="00F51173">
        <w:rPr>
          <w:rFonts w:eastAsia="Times New Roman"/>
          <w:bCs/>
          <w:color w:val="0070C0"/>
          <w:lang w:val="en-GB" w:eastAsia="fr-FR"/>
        </w:rPr>
        <w:t>.</w:t>
      </w:r>
    </w:p>
    <w:p w14:paraId="3B3BB8AA" w14:textId="77777777" w:rsidR="00F51173" w:rsidRDefault="00F51173" w:rsidP="00866FC8">
      <w:pPr>
        <w:rPr>
          <w:iCs/>
        </w:rPr>
      </w:pPr>
    </w:p>
    <w:p w14:paraId="11A0A6E6" w14:textId="70CC9C22" w:rsidR="0051371D" w:rsidRPr="00F1196D" w:rsidRDefault="00E02D4E" w:rsidP="00BF0FC8">
      <w:pPr>
        <w:pStyle w:val="Heading2"/>
        <w:numPr>
          <w:ilvl w:val="0"/>
          <w:numId w:val="0"/>
        </w:numPr>
        <w:rPr>
          <w:rFonts w:eastAsia="Times New Roman" w:cs="Arial"/>
          <w:b w:val="0"/>
          <w:i w:val="0"/>
          <w:iCs/>
          <w:szCs w:val="24"/>
          <w:lang w:val="en-GB"/>
        </w:rPr>
      </w:pPr>
      <w:r w:rsidRPr="00F1196D">
        <w:rPr>
          <w:rFonts w:eastAsia="Times New Roman" w:cs="Arial"/>
          <w:i w:val="0"/>
          <w:iCs/>
          <w:szCs w:val="24"/>
        </w:rPr>
        <w:t>7.3</w:t>
      </w:r>
      <w:r w:rsidRPr="00F1196D">
        <w:rPr>
          <w:rFonts w:eastAsia="Times New Roman" w:cs="Arial"/>
          <w:i w:val="0"/>
          <w:iCs/>
          <w:szCs w:val="24"/>
        </w:rPr>
        <w:tab/>
      </w:r>
      <w:r w:rsidR="0051371D" w:rsidRPr="00F1196D">
        <w:rPr>
          <w:rFonts w:eastAsia="Times New Roman" w:cs="Arial"/>
          <w:i w:val="0"/>
          <w:iCs/>
          <w:szCs w:val="24"/>
          <w:lang w:val="en-GB"/>
        </w:rPr>
        <w:t>ExTAG WG</w:t>
      </w:r>
      <w:r w:rsidR="0051371D" w:rsidRPr="00F1196D">
        <w:rPr>
          <w:rFonts w:cs="Arial"/>
          <w:i w:val="0"/>
          <w:iCs/>
          <w:szCs w:val="24"/>
          <w:lang w:val="en-GB" w:eastAsia="zh-CN"/>
        </w:rPr>
        <w:t xml:space="preserve"> 0</w:t>
      </w:r>
      <w:r w:rsidR="0051371D" w:rsidRPr="00F1196D">
        <w:rPr>
          <w:rFonts w:eastAsia="Times New Roman" w:cs="Arial"/>
          <w:i w:val="0"/>
          <w:iCs/>
          <w:szCs w:val="24"/>
          <w:lang w:val="en-GB"/>
        </w:rPr>
        <w:t>6 Rules of procedures for Testing at Other Locations</w:t>
      </w:r>
    </w:p>
    <w:p w14:paraId="2BCAA70D" w14:textId="31DBAB2B" w:rsidR="0051371D" w:rsidRPr="00946670" w:rsidRDefault="007D3C0A" w:rsidP="00C638A1">
      <w:pPr>
        <w:rPr>
          <w:rFonts w:cs="Arial"/>
          <w:bCs/>
          <w:szCs w:val="24"/>
        </w:rPr>
      </w:pPr>
      <w:r w:rsidRPr="00061177">
        <w:rPr>
          <w:rFonts w:eastAsia="Times New Roman"/>
          <w:bCs/>
          <w:color w:val="0070C0"/>
          <w:lang w:val="en-GB" w:eastAsia="fr-FR"/>
        </w:rPr>
        <w:t>No</w:t>
      </w:r>
      <w:r w:rsidR="00061177" w:rsidRPr="00061177">
        <w:rPr>
          <w:rFonts w:eastAsia="Times New Roman"/>
          <w:bCs/>
          <w:color w:val="0070C0"/>
          <w:lang w:val="en-GB" w:eastAsia="fr-FR"/>
        </w:rPr>
        <w:t xml:space="preserve"> decision recorded.</w:t>
      </w:r>
      <w:r w:rsidR="00F1196D" w:rsidRPr="00950964">
        <w:rPr>
          <w:rFonts w:eastAsia="Times New Roman"/>
          <w:bCs/>
          <w:color w:val="0070C0"/>
          <w:lang w:val="en-GB" w:eastAsia="fr-FR"/>
        </w:rPr>
        <w:t xml:space="preserve"> </w:t>
      </w:r>
    </w:p>
    <w:p w14:paraId="64A21086" w14:textId="638CDC3E" w:rsidR="00876DE4" w:rsidRDefault="00876DE4" w:rsidP="00876DE4">
      <w:pPr>
        <w:pStyle w:val="ListParagraph"/>
        <w:ind w:left="2160"/>
        <w:rPr>
          <w:rFonts w:cs="Arial"/>
          <w:bCs/>
          <w:szCs w:val="24"/>
        </w:rPr>
      </w:pPr>
    </w:p>
    <w:p w14:paraId="375881D5" w14:textId="11EC69B2" w:rsidR="0051371D" w:rsidRPr="00061257" w:rsidRDefault="00E02D4E" w:rsidP="00BF0FC8">
      <w:pPr>
        <w:pStyle w:val="Heading2"/>
        <w:numPr>
          <w:ilvl w:val="0"/>
          <w:numId w:val="0"/>
        </w:numPr>
        <w:rPr>
          <w:rFonts w:eastAsia="Times New Roman" w:cs="Arial"/>
          <w:i w:val="0"/>
          <w:iCs/>
          <w:color w:val="FF0000"/>
          <w:szCs w:val="24"/>
          <w:lang w:eastAsia="zh-CN"/>
        </w:rPr>
      </w:pPr>
      <w:r w:rsidRPr="00061257">
        <w:rPr>
          <w:rFonts w:eastAsia="Times New Roman" w:cs="Arial"/>
          <w:i w:val="0"/>
          <w:iCs/>
          <w:szCs w:val="24"/>
          <w:lang w:eastAsia="zh-CN"/>
        </w:rPr>
        <w:t>7.</w:t>
      </w:r>
      <w:r w:rsidR="00902952" w:rsidRPr="00061257">
        <w:rPr>
          <w:rFonts w:eastAsia="Times New Roman" w:cs="Arial"/>
          <w:i w:val="0"/>
          <w:iCs/>
          <w:szCs w:val="24"/>
          <w:lang w:eastAsia="zh-CN"/>
        </w:rPr>
        <w:t>4</w:t>
      </w:r>
      <w:r w:rsidR="0051371D" w:rsidRPr="00061257">
        <w:rPr>
          <w:rFonts w:eastAsia="Times New Roman" w:cs="Arial"/>
          <w:i w:val="0"/>
          <w:iCs/>
          <w:szCs w:val="24"/>
          <w:lang w:eastAsia="zh-CN"/>
        </w:rPr>
        <w:tab/>
        <w:t>ExTAG WG</w:t>
      </w:r>
      <w:r w:rsidR="0051371D" w:rsidRPr="00061257">
        <w:rPr>
          <w:rFonts w:cs="Arial"/>
          <w:i w:val="0"/>
          <w:iCs/>
          <w:szCs w:val="24"/>
          <w:lang w:eastAsia="zh-CN"/>
        </w:rPr>
        <w:t xml:space="preserve"> </w:t>
      </w:r>
      <w:r w:rsidR="0051371D" w:rsidRPr="00061257">
        <w:rPr>
          <w:rFonts w:eastAsia="Times New Roman" w:cs="Arial"/>
          <w:i w:val="0"/>
          <w:iCs/>
          <w:szCs w:val="24"/>
          <w:lang w:eastAsia="zh-CN"/>
        </w:rPr>
        <w:t>10 Proficiency Testing</w:t>
      </w:r>
      <w:r w:rsidR="00BD3EE9" w:rsidRPr="00061257">
        <w:rPr>
          <w:rFonts w:eastAsia="Times New Roman" w:cs="Arial"/>
          <w:i w:val="0"/>
          <w:iCs/>
          <w:szCs w:val="24"/>
          <w:lang w:eastAsia="zh-CN"/>
        </w:rPr>
        <w:t xml:space="preserve">  </w:t>
      </w:r>
    </w:p>
    <w:p w14:paraId="6798EEF8" w14:textId="33ADBD0D" w:rsidR="00CD0DA0" w:rsidRPr="00934B01" w:rsidRDefault="00CD0DA0" w:rsidP="00CD0DA0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7D3C0A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</w:t>
      </w:r>
      <w:r w:rsidR="00061177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5</w:t>
      </w:r>
    </w:p>
    <w:p w14:paraId="3EFA596C" w14:textId="4DD56F88" w:rsidR="00CD0DA0" w:rsidRDefault="00CD0DA0" w:rsidP="00CD0DA0">
      <w:pPr>
        <w:rPr>
          <w:rFonts w:eastAsia="Times New Roman"/>
          <w:bCs/>
          <w:color w:val="0070C0"/>
          <w:lang w:val="en-GB" w:eastAsia="fr-FR"/>
        </w:rPr>
      </w:pPr>
      <w:r w:rsidRPr="0072042E">
        <w:rPr>
          <w:rFonts w:eastAsia="Times New Roman"/>
          <w:bCs/>
          <w:color w:val="0070C0"/>
          <w:lang w:val="en-GB" w:eastAsia="fr-FR"/>
        </w:rPr>
        <w:t xml:space="preserve">Members </w:t>
      </w:r>
      <w:r w:rsidRPr="0072042E">
        <w:rPr>
          <w:rFonts w:hint="eastAsia"/>
          <w:bCs/>
          <w:color w:val="0070C0"/>
          <w:u w:val="single"/>
          <w:lang w:val="en-GB" w:eastAsia="zh-CN"/>
        </w:rPr>
        <w:t>accepted</w:t>
      </w:r>
      <w:r w:rsidRPr="0072042E">
        <w:rPr>
          <w:rFonts w:hint="eastAsia"/>
          <w:bCs/>
          <w:color w:val="0070C0"/>
          <w:lang w:val="en-GB" w:eastAsia="zh-CN"/>
        </w:rPr>
        <w:t xml:space="preserve"> the </w:t>
      </w:r>
      <w:r w:rsidRPr="0072042E">
        <w:rPr>
          <w:rFonts w:eastAsia="Times New Roman"/>
          <w:bCs/>
          <w:color w:val="0070C0"/>
          <w:lang w:val="en-GB" w:eastAsia="fr-FR"/>
        </w:rPr>
        <w:t xml:space="preserve">report from ExTAG WG </w:t>
      </w:r>
      <w:r>
        <w:rPr>
          <w:rFonts w:eastAsia="Times New Roman"/>
          <w:bCs/>
          <w:color w:val="0070C0"/>
          <w:lang w:val="en-GB" w:eastAsia="fr-FR"/>
        </w:rPr>
        <w:t>10 Convener, Tim Krause as circulated as ExTAG/</w:t>
      </w:r>
      <w:r w:rsidR="001E045F">
        <w:rPr>
          <w:rFonts w:eastAsia="Times New Roman"/>
          <w:bCs/>
          <w:color w:val="0070C0"/>
          <w:lang w:val="en-GB" w:eastAsia="fr-FR"/>
        </w:rPr>
        <w:t>733</w:t>
      </w:r>
      <w:r>
        <w:rPr>
          <w:rFonts w:eastAsia="Times New Roman"/>
          <w:bCs/>
          <w:color w:val="0070C0"/>
          <w:lang w:val="en-GB" w:eastAsia="fr-FR"/>
        </w:rPr>
        <w:t xml:space="preserve">/R.   </w:t>
      </w:r>
    </w:p>
    <w:p w14:paraId="5979ACB5" w14:textId="77777777" w:rsidR="0051371D" w:rsidRPr="001E045F" w:rsidRDefault="0051371D" w:rsidP="003F5D9D">
      <w:pPr>
        <w:rPr>
          <w:rFonts w:eastAsia="Times New Roman" w:cs="Arial"/>
          <w:i/>
          <w:szCs w:val="24"/>
          <w:lang w:val="en-GB" w:eastAsia="zh-CN"/>
        </w:rPr>
      </w:pPr>
    </w:p>
    <w:p w14:paraId="1ED2AAD1" w14:textId="7CCB4656" w:rsidR="00CD0DA0" w:rsidRPr="00934B01" w:rsidRDefault="00CD0DA0" w:rsidP="00CD0DA0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7D3C0A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</w:t>
      </w:r>
      <w:r w:rsidR="00061177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6</w:t>
      </w:r>
    </w:p>
    <w:p w14:paraId="12EFD32B" w14:textId="3AED4996" w:rsidR="00CD0DA0" w:rsidRDefault="00CD0DA0" w:rsidP="00CD0DA0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 xml:space="preserve">Members </w:t>
      </w:r>
      <w:r>
        <w:rPr>
          <w:rFonts w:eastAsia="Times New Roman"/>
          <w:bCs/>
          <w:color w:val="0070C0"/>
          <w:u w:val="single"/>
          <w:lang w:val="en-GB" w:eastAsia="fr-FR"/>
        </w:rPr>
        <w:t>supported</w:t>
      </w:r>
      <w:r>
        <w:rPr>
          <w:rFonts w:eastAsia="Times New Roman"/>
          <w:bCs/>
          <w:color w:val="0070C0"/>
          <w:lang w:val="en-GB" w:eastAsia="fr-FR"/>
        </w:rPr>
        <w:t xml:space="preserve"> the proposed draft revision of IECEx OD 202 (as circulated as Ex</w:t>
      </w:r>
      <w:r w:rsidR="00851F12">
        <w:rPr>
          <w:rFonts w:eastAsia="Times New Roman"/>
          <w:bCs/>
          <w:color w:val="0070C0"/>
          <w:lang w:val="en-GB" w:eastAsia="fr-FR"/>
        </w:rPr>
        <w:t>MC</w:t>
      </w:r>
      <w:r>
        <w:rPr>
          <w:rFonts w:eastAsia="Times New Roman"/>
          <w:bCs/>
          <w:color w:val="0070C0"/>
          <w:lang w:val="en-GB" w:eastAsia="fr-FR"/>
        </w:rPr>
        <w:t>/</w:t>
      </w:r>
      <w:r w:rsidR="00851F12">
        <w:rPr>
          <w:rFonts w:eastAsia="Times New Roman"/>
          <w:bCs/>
          <w:color w:val="0070C0"/>
          <w:lang w:val="en-GB" w:eastAsia="fr-FR"/>
        </w:rPr>
        <w:t>2094</w:t>
      </w:r>
      <w:r>
        <w:rPr>
          <w:rFonts w:eastAsia="Times New Roman"/>
          <w:bCs/>
          <w:color w:val="0070C0"/>
          <w:lang w:val="en-GB" w:eastAsia="fr-FR"/>
        </w:rPr>
        <w:t>/</w:t>
      </w:r>
      <w:r w:rsidR="00851F12">
        <w:rPr>
          <w:rFonts w:eastAsia="Times New Roman"/>
          <w:bCs/>
          <w:color w:val="0070C0"/>
          <w:lang w:val="en-GB" w:eastAsia="fr-FR"/>
        </w:rPr>
        <w:t>DV</w:t>
      </w:r>
      <w:r>
        <w:rPr>
          <w:rFonts w:eastAsia="Times New Roman"/>
          <w:bCs/>
          <w:color w:val="0070C0"/>
          <w:lang w:val="en-GB" w:eastAsia="fr-FR"/>
        </w:rPr>
        <w:t xml:space="preserve">) </w:t>
      </w:r>
      <w:r w:rsidRPr="00934B01">
        <w:rPr>
          <w:rFonts w:eastAsia="Times New Roman"/>
          <w:bCs/>
          <w:color w:val="0070C0"/>
          <w:lang w:val="en-GB" w:eastAsia="fr-FR"/>
        </w:rPr>
        <w:t>from ExTAG WG</w:t>
      </w:r>
      <w:r>
        <w:rPr>
          <w:rFonts w:eastAsia="Times New Roman"/>
          <w:bCs/>
          <w:color w:val="0070C0"/>
          <w:lang w:val="en-GB" w:eastAsia="fr-FR"/>
        </w:rPr>
        <w:t xml:space="preserve"> 10 and recommends to the ExMC that this proceed to publication as circulated.</w:t>
      </w:r>
      <w:r w:rsidR="001E045F">
        <w:rPr>
          <w:rFonts w:eastAsia="Times New Roman"/>
          <w:bCs/>
          <w:color w:val="0070C0"/>
          <w:lang w:val="en-GB" w:eastAsia="fr-FR"/>
        </w:rPr>
        <w:t xml:space="preserve">   The Meeting also supports the further review to capture actions arising from action signals.</w:t>
      </w:r>
    </w:p>
    <w:p w14:paraId="685A5710" w14:textId="77777777" w:rsidR="001E045F" w:rsidRDefault="001E045F" w:rsidP="00CD0DA0">
      <w:pPr>
        <w:rPr>
          <w:rFonts w:eastAsia="Times New Roman"/>
          <w:bCs/>
          <w:color w:val="0070C0"/>
          <w:lang w:val="en-GB" w:eastAsia="fr-FR"/>
        </w:rPr>
      </w:pPr>
    </w:p>
    <w:p w14:paraId="1F7D8CDD" w14:textId="10579894" w:rsidR="001E045F" w:rsidRPr="00934B01" w:rsidRDefault="001E045F" w:rsidP="001E045F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</w:t>
      </w:r>
      <w:r w:rsidR="00061177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7</w:t>
      </w:r>
    </w:p>
    <w:p w14:paraId="2E91B70E" w14:textId="4132E0B0" w:rsidR="001E045F" w:rsidRDefault="001E045F" w:rsidP="001E045F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 xml:space="preserve">Members </w:t>
      </w:r>
      <w:r>
        <w:rPr>
          <w:rFonts w:eastAsia="Times New Roman"/>
          <w:bCs/>
          <w:color w:val="0070C0"/>
          <w:u w:val="single"/>
          <w:lang w:val="en-GB" w:eastAsia="fr-FR"/>
        </w:rPr>
        <w:t>supported</w:t>
      </w:r>
      <w:r>
        <w:rPr>
          <w:rFonts w:eastAsia="Times New Roman"/>
          <w:bCs/>
          <w:color w:val="0070C0"/>
          <w:lang w:val="en-GB" w:eastAsia="fr-FR"/>
        </w:rPr>
        <w:t xml:space="preserve"> the proposal from ExTAG WG10 regarding the future programs of STA Calibration (IEC 60079-11) and Surface Temperature (IEC 60079-0).</w:t>
      </w:r>
    </w:p>
    <w:p w14:paraId="0CB8CB7B" w14:textId="0380D329" w:rsidR="00517A01" w:rsidRPr="001673CB" w:rsidRDefault="00E76266" w:rsidP="00902952">
      <w:pPr>
        <w:pStyle w:val="Heading1"/>
        <w:ind w:left="709" w:hanging="709"/>
        <w:rPr>
          <w:rFonts w:eastAsia="Times New Roman" w:cs="Arial"/>
          <w:szCs w:val="24"/>
          <w:lang w:val="en-GB"/>
        </w:rPr>
      </w:pPr>
      <w:r w:rsidRPr="001673CB">
        <w:rPr>
          <w:rFonts w:cs="Arial"/>
          <w:szCs w:val="24"/>
        </w:rPr>
        <w:t>Standards</w:t>
      </w:r>
      <w:r w:rsidRPr="001673CB">
        <w:rPr>
          <w:rFonts w:eastAsia="Times New Roman" w:cs="Arial"/>
          <w:szCs w:val="24"/>
          <w:lang w:val="en-GB"/>
        </w:rPr>
        <w:t xml:space="preserve"> Matters</w:t>
      </w:r>
      <w:r w:rsidR="000F7550" w:rsidRPr="001673CB">
        <w:rPr>
          <w:rFonts w:eastAsia="Times New Roman" w:cs="Arial"/>
          <w:szCs w:val="24"/>
          <w:lang w:val="en-GB"/>
        </w:rPr>
        <w:t xml:space="preserve"> and Collaboration with Technical Committees</w:t>
      </w:r>
    </w:p>
    <w:p w14:paraId="58888D44" w14:textId="10611D63" w:rsidR="000F7550" w:rsidRPr="001F15FD" w:rsidRDefault="000F7550" w:rsidP="00BF0FC8">
      <w:pPr>
        <w:pStyle w:val="Heading2"/>
        <w:numPr>
          <w:ilvl w:val="0"/>
          <w:numId w:val="0"/>
        </w:numPr>
        <w:rPr>
          <w:rFonts w:eastAsia="Times New Roman" w:cs="Arial"/>
          <w:b w:val="0"/>
          <w:bCs/>
          <w:i w:val="0"/>
          <w:szCs w:val="24"/>
          <w:lang w:val="en-GB"/>
        </w:rPr>
      </w:pPr>
      <w:r w:rsidRPr="001F15FD">
        <w:rPr>
          <w:rFonts w:eastAsia="Times New Roman" w:cs="Arial"/>
          <w:bCs/>
          <w:i w:val="0"/>
          <w:szCs w:val="24"/>
          <w:lang w:val="en-GB"/>
        </w:rPr>
        <w:t>8.1</w:t>
      </w:r>
      <w:r w:rsidRPr="001F15FD">
        <w:rPr>
          <w:rFonts w:eastAsia="Times New Roman" w:cs="Arial"/>
          <w:bCs/>
          <w:i w:val="0"/>
          <w:szCs w:val="24"/>
          <w:lang w:val="en-GB"/>
        </w:rPr>
        <w:tab/>
        <w:t>IEC TC 31 – Matters of Interest to ExTAG</w:t>
      </w:r>
    </w:p>
    <w:p w14:paraId="6B3084BA" w14:textId="4C935192" w:rsidR="001F15FD" w:rsidRPr="00934B01" w:rsidRDefault="001F15FD" w:rsidP="001F15FD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061177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18</w:t>
      </w:r>
    </w:p>
    <w:p w14:paraId="02A86111" w14:textId="3579A730" w:rsidR="001F15FD" w:rsidRDefault="001F15FD" w:rsidP="001F15FD">
      <w:pPr>
        <w:jc w:val="both"/>
        <w:rPr>
          <w:rFonts w:eastAsia="Times New Roman"/>
          <w:bCs/>
          <w:color w:val="0070C0"/>
          <w:szCs w:val="24"/>
          <w:lang w:val="en-GB" w:eastAsia="fr-FR"/>
        </w:rPr>
      </w:pPr>
      <w:r w:rsidRPr="005E0750">
        <w:rPr>
          <w:rFonts w:eastAsia="Times New Roman"/>
          <w:bCs/>
          <w:color w:val="0070C0"/>
          <w:szCs w:val="24"/>
          <w:lang w:val="en-GB" w:eastAsia="fr-FR"/>
        </w:rPr>
        <w:t xml:space="preserve">Members </w:t>
      </w:r>
      <w:r w:rsidRPr="00F6423E">
        <w:rPr>
          <w:rFonts w:eastAsia="Times New Roman" w:hint="eastAsia"/>
          <w:bCs/>
          <w:color w:val="0070C0"/>
          <w:szCs w:val="24"/>
          <w:u w:val="single"/>
          <w:lang w:val="en-GB" w:eastAsia="fr-FR"/>
        </w:rPr>
        <w:t>accepted</w:t>
      </w:r>
      <w:r w:rsidRPr="00F6423E">
        <w:rPr>
          <w:rFonts w:eastAsia="Times New Roman" w:hint="eastAsia"/>
          <w:bCs/>
          <w:color w:val="0070C0"/>
          <w:szCs w:val="24"/>
          <w:lang w:val="en-GB" w:eastAsia="fr-FR"/>
        </w:rPr>
        <w:t xml:space="preserve"> 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the report from the </w:t>
      </w:r>
      <w:r w:rsidRPr="001F15FD">
        <w:rPr>
          <w:rFonts w:eastAsia="Times New Roman"/>
          <w:bCs/>
          <w:color w:val="0070C0"/>
          <w:szCs w:val="24"/>
          <w:lang w:val="en-GB" w:eastAsia="fr-FR"/>
        </w:rPr>
        <w:t>IECEx Liaison Officer</w:t>
      </w:r>
      <w:r w:rsidR="00F90833">
        <w:rPr>
          <w:rFonts w:eastAsia="Times New Roman"/>
          <w:bCs/>
          <w:color w:val="0070C0"/>
          <w:szCs w:val="24"/>
          <w:lang w:val="en-GB" w:eastAsia="fr-FR"/>
        </w:rPr>
        <w:t>,</w:t>
      </w:r>
      <w:r w:rsidRPr="001F15FD">
        <w:rPr>
          <w:rFonts w:eastAsia="Times New Roman"/>
          <w:bCs/>
          <w:color w:val="0070C0"/>
          <w:szCs w:val="24"/>
          <w:lang w:val="en-GB" w:eastAsia="fr-FR"/>
        </w:rPr>
        <w:t xml:space="preserve"> Tim Krause on behalf </w:t>
      </w:r>
      <w:r w:rsidRPr="00061177">
        <w:rPr>
          <w:rFonts w:eastAsia="Times New Roman"/>
          <w:bCs/>
          <w:color w:val="0070C0"/>
          <w:szCs w:val="24"/>
          <w:lang w:val="en-GB" w:eastAsia="fr-FR"/>
        </w:rPr>
        <w:t>of the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 IEC TC31 Chair</w:t>
      </w:r>
      <w:r w:rsidR="00B421E4">
        <w:rPr>
          <w:rFonts w:eastAsia="Times New Roman"/>
          <w:bCs/>
          <w:color w:val="0070C0"/>
          <w:szCs w:val="24"/>
          <w:lang w:val="en-GB" w:eastAsia="fr-FR"/>
        </w:rPr>
        <w:t>.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 </w:t>
      </w:r>
    </w:p>
    <w:p w14:paraId="72DA13C4" w14:textId="77777777" w:rsidR="001F15FD" w:rsidRDefault="001F15FD" w:rsidP="00902952">
      <w:pPr>
        <w:rPr>
          <w:lang w:val="en-GB"/>
        </w:rPr>
      </w:pPr>
    </w:p>
    <w:p w14:paraId="6228AD16" w14:textId="53BA36F2" w:rsidR="00CA4A10" w:rsidRPr="002B71BD" w:rsidRDefault="00CA4A10" w:rsidP="00BF0FC8">
      <w:pPr>
        <w:pStyle w:val="Heading2"/>
        <w:numPr>
          <w:ilvl w:val="0"/>
          <w:numId w:val="0"/>
        </w:numPr>
        <w:rPr>
          <w:rFonts w:eastAsia="Times New Roman" w:cs="Arial"/>
          <w:bCs/>
          <w:i w:val="0"/>
          <w:szCs w:val="24"/>
          <w:lang w:val="en-GB"/>
        </w:rPr>
      </w:pPr>
      <w:r w:rsidRPr="002B71BD">
        <w:rPr>
          <w:rFonts w:eastAsia="Times New Roman" w:cs="Arial"/>
          <w:bCs/>
          <w:i w:val="0"/>
          <w:szCs w:val="24"/>
          <w:lang w:val="en-GB"/>
        </w:rPr>
        <w:t>8.2</w:t>
      </w:r>
      <w:r w:rsidRPr="002B71BD">
        <w:rPr>
          <w:rFonts w:eastAsia="Times New Roman" w:cs="Arial"/>
          <w:bCs/>
          <w:i w:val="0"/>
          <w:szCs w:val="24"/>
          <w:lang w:val="en-GB"/>
        </w:rPr>
        <w:tab/>
        <w:t xml:space="preserve"> Special Conditions and discussions with TC31 AG55</w:t>
      </w:r>
    </w:p>
    <w:p w14:paraId="0D79F4BB" w14:textId="7C2585C7" w:rsidR="001F15FD" w:rsidRPr="002B71BD" w:rsidRDefault="001F15FD" w:rsidP="001F15FD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 w:rsidRPr="002B71BD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Decision 2024/</w:t>
      </w:r>
      <w:r w:rsidR="0013754D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19</w:t>
      </w:r>
    </w:p>
    <w:p w14:paraId="20B289E6" w14:textId="02DA4AE5" w:rsidR="001F15FD" w:rsidRPr="003E67F8" w:rsidRDefault="001F15FD" w:rsidP="00902952">
      <w:pPr>
        <w:rPr>
          <w:strike/>
          <w:lang w:val="en-GB"/>
        </w:rPr>
      </w:pPr>
      <w:r>
        <w:rPr>
          <w:rFonts w:eastAsia="Times New Roman"/>
          <w:bCs/>
          <w:color w:val="0070C0"/>
          <w:szCs w:val="24"/>
          <w:lang w:val="en-GB" w:eastAsia="fr-FR"/>
        </w:rPr>
        <w:t xml:space="preserve">Members </w:t>
      </w:r>
      <w:r w:rsidRPr="009A4474">
        <w:rPr>
          <w:rFonts w:eastAsia="Times New Roman"/>
          <w:bCs/>
          <w:color w:val="0070C0"/>
          <w:szCs w:val="24"/>
          <w:u w:val="single"/>
          <w:lang w:val="en-GB" w:eastAsia="fr-FR"/>
        </w:rPr>
        <w:t>accepted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 a </w:t>
      </w:r>
      <w:r w:rsidR="00F2024E">
        <w:rPr>
          <w:rFonts w:eastAsia="Times New Roman"/>
          <w:bCs/>
          <w:color w:val="0070C0"/>
          <w:szCs w:val="24"/>
          <w:lang w:val="en-GB" w:eastAsia="fr-FR"/>
        </w:rPr>
        <w:t xml:space="preserve">verbal </w:t>
      </w:r>
      <w:r>
        <w:rPr>
          <w:rFonts w:eastAsia="Times New Roman"/>
          <w:bCs/>
          <w:color w:val="0070C0"/>
          <w:szCs w:val="24"/>
          <w:lang w:val="en-GB" w:eastAsia="fr-FR"/>
        </w:rPr>
        <w:t>report from the Secretariat regarding collaboration with TC31 AG55 regarding Specific Conditions of Use requirements for certificate content.</w:t>
      </w:r>
      <w:r w:rsidR="00606B79">
        <w:rPr>
          <w:rFonts w:eastAsia="Times New Roman"/>
          <w:bCs/>
          <w:color w:val="0070C0"/>
          <w:szCs w:val="24"/>
          <w:lang w:val="en-GB" w:eastAsia="fr-FR"/>
        </w:rPr>
        <w:t xml:space="preserve"> Members also supported the cooperation and ongoing work with TC31 AG55.</w:t>
      </w:r>
    </w:p>
    <w:p w14:paraId="0AF01A22" w14:textId="77777777" w:rsidR="0013754D" w:rsidRDefault="0013754D" w:rsidP="00902952">
      <w:pPr>
        <w:rPr>
          <w:lang w:val="en-GB"/>
        </w:rPr>
      </w:pPr>
    </w:p>
    <w:p w14:paraId="07528D0B" w14:textId="14C7B20F" w:rsidR="000F7550" w:rsidRPr="002B71BD" w:rsidRDefault="000F7550" w:rsidP="00BF0FC8">
      <w:pPr>
        <w:pStyle w:val="Heading2"/>
        <w:numPr>
          <w:ilvl w:val="0"/>
          <w:numId w:val="0"/>
        </w:numPr>
        <w:rPr>
          <w:rFonts w:eastAsia="Times New Roman" w:cs="Arial"/>
          <w:bCs/>
          <w:i w:val="0"/>
          <w:szCs w:val="24"/>
          <w:lang w:val="en-GB"/>
        </w:rPr>
      </w:pPr>
      <w:r w:rsidRPr="002B71BD">
        <w:rPr>
          <w:rFonts w:eastAsia="Times New Roman" w:cs="Arial"/>
          <w:bCs/>
          <w:i w:val="0"/>
          <w:szCs w:val="24"/>
          <w:lang w:val="en-GB"/>
        </w:rPr>
        <w:t>8.</w:t>
      </w:r>
      <w:r w:rsidR="00CA4A10" w:rsidRPr="002B71BD">
        <w:rPr>
          <w:rFonts w:eastAsia="Times New Roman" w:cs="Arial"/>
          <w:bCs/>
          <w:i w:val="0"/>
          <w:szCs w:val="24"/>
          <w:lang w:val="en-GB"/>
        </w:rPr>
        <w:t>3</w:t>
      </w:r>
      <w:r w:rsidRPr="002B71BD">
        <w:rPr>
          <w:rFonts w:eastAsia="Times New Roman" w:cs="Arial"/>
          <w:bCs/>
          <w:i w:val="0"/>
          <w:szCs w:val="24"/>
          <w:lang w:val="en-GB"/>
        </w:rPr>
        <w:tab/>
        <w:t>Other Technical Committee matters</w:t>
      </w:r>
    </w:p>
    <w:p w14:paraId="129AD1EF" w14:textId="6A017C88" w:rsidR="00180275" w:rsidRPr="002B71BD" w:rsidRDefault="00180275" w:rsidP="00180275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 w:rsidRPr="002B71BD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Decision 2024/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</w:t>
      </w:r>
    </w:p>
    <w:p w14:paraId="67729737" w14:textId="210E7677" w:rsidR="000F7550" w:rsidRDefault="00180275" w:rsidP="00180275">
      <w:pPr>
        <w:rPr>
          <w:lang w:val="en-GB"/>
        </w:rPr>
      </w:pPr>
      <w:r>
        <w:rPr>
          <w:rFonts w:eastAsia="Times New Roman"/>
          <w:bCs/>
          <w:color w:val="0070C0"/>
          <w:szCs w:val="24"/>
          <w:lang w:val="en-GB" w:eastAsia="fr-FR"/>
        </w:rPr>
        <w:t xml:space="preserve">Members </w:t>
      </w:r>
      <w:r w:rsidRPr="009A4474">
        <w:rPr>
          <w:rFonts w:eastAsia="Times New Roman"/>
          <w:bCs/>
          <w:color w:val="0070C0"/>
          <w:szCs w:val="24"/>
          <w:u w:val="single"/>
          <w:lang w:val="en-GB" w:eastAsia="fr-FR"/>
        </w:rPr>
        <w:t>accepted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 a verbal report from the Secretariat on behalf of Dr Arnhold regarding the work of ExMC WG19 and the official liaisons with ISO TC 197 and IEC TC 105.</w:t>
      </w:r>
    </w:p>
    <w:p w14:paraId="63465701" w14:textId="02A0385D" w:rsidR="0051371D" w:rsidRPr="00902952" w:rsidRDefault="0051371D" w:rsidP="00902952">
      <w:pPr>
        <w:pStyle w:val="Heading1"/>
        <w:ind w:left="709" w:hanging="709"/>
        <w:rPr>
          <w:rFonts w:cs="Arial"/>
          <w:szCs w:val="24"/>
        </w:rPr>
      </w:pPr>
      <w:r w:rsidRPr="00902952">
        <w:rPr>
          <w:rFonts w:cs="Arial"/>
          <w:szCs w:val="24"/>
        </w:rPr>
        <w:lastRenderedPageBreak/>
        <w:tab/>
        <w:t>ExTAG Decision Sheets – Current Status</w:t>
      </w:r>
    </w:p>
    <w:p w14:paraId="291A2AD8" w14:textId="2699E811" w:rsidR="0051371D" w:rsidRPr="002B71BD" w:rsidRDefault="00F03755" w:rsidP="00BF0FC8">
      <w:pPr>
        <w:pStyle w:val="Heading2"/>
        <w:numPr>
          <w:ilvl w:val="0"/>
          <w:numId w:val="0"/>
        </w:numPr>
        <w:rPr>
          <w:rFonts w:eastAsia="SimSun" w:cs="Times New Roman"/>
          <w:i w:val="0"/>
          <w:iCs/>
          <w:szCs w:val="22"/>
          <w:lang w:val="en-GB"/>
        </w:rPr>
      </w:pPr>
      <w:r w:rsidRPr="002B71BD">
        <w:rPr>
          <w:rFonts w:eastAsia="SimSun" w:cs="Times New Roman"/>
          <w:i w:val="0"/>
          <w:iCs/>
          <w:szCs w:val="22"/>
          <w:lang w:val="en-GB"/>
        </w:rPr>
        <w:t>9</w:t>
      </w:r>
      <w:r w:rsidR="0051371D" w:rsidRPr="002B71BD">
        <w:rPr>
          <w:rFonts w:eastAsia="SimSun" w:cs="Times New Roman"/>
          <w:i w:val="0"/>
          <w:iCs/>
          <w:szCs w:val="22"/>
          <w:lang w:val="en-GB"/>
        </w:rPr>
        <w:t xml:space="preserve">.1 </w:t>
      </w:r>
      <w:r w:rsidR="00902952" w:rsidRPr="002B71BD">
        <w:rPr>
          <w:rFonts w:eastAsia="SimSun" w:cs="Times New Roman"/>
          <w:i w:val="0"/>
          <w:iCs/>
          <w:szCs w:val="22"/>
          <w:lang w:val="en-GB"/>
        </w:rPr>
        <w:tab/>
      </w:r>
      <w:r w:rsidR="0051371D" w:rsidRPr="002B71BD">
        <w:rPr>
          <w:rFonts w:eastAsia="SimSun" w:cs="Times New Roman"/>
          <w:i w:val="0"/>
          <w:iCs/>
          <w:szCs w:val="22"/>
          <w:lang w:val="en-GB"/>
        </w:rPr>
        <w:t>Current Status</w:t>
      </w:r>
    </w:p>
    <w:p w14:paraId="1C4C26EB" w14:textId="4F36C452" w:rsidR="0051371D" w:rsidRPr="002B71BD" w:rsidRDefault="00F03755" w:rsidP="00BF0FC8">
      <w:pPr>
        <w:pStyle w:val="Heading2"/>
        <w:numPr>
          <w:ilvl w:val="0"/>
          <w:numId w:val="0"/>
        </w:numPr>
        <w:rPr>
          <w:rFonts w:eastAsia="SimSun"/>
          <w:i w:val="0"/>
          <w:iCs/>
        </w:rPr>
      </w:pPr>
      <w:r w:rsidRPr="002B71BD">
        <w:rPr>
          <w:rFonts w:eastAsia="SimSun"/>
          <w:i w:val="0"/>
          <w:iCs/>
          <w:lang w:val="en-GB"/>
        </w:rPr>
        <w:t>9</w:t>
      </w:r>
      <w:r w:rsidR="0051371D" w:rsidRPr="002B71BD">
        <w:rPr>
          <w:rFonts w:eastAsia="SimSun"/>
          <w:i w:val="0"/>
          <w:iCs/>
          <w:lang w:val="en-GB"/>
        </w:rPr>
        <w:t xml:space="preserve">.1.1 </w:t>
      </w:r>
      <w:r w:rsidR="00902952" w:rsidRPr="002B71BD">
        <w:rPr>
          <w:rFonts w:eastAsia="SimSun"/>
          <w:i w:val="0"/>
          <w:iCs/>
          <w:lang w:val="en-GB"/>
        </w:rPr>
        <w:tab/>
      </w:r>
      <w:r w:rsidR="002B71BD" w:rsidRPr="002B71BD">
        <w:rPr>
          <w:rFonts w:eastAsia="SimSun"/>
          <w:i w:val="0"/>
          <w:iCs/>
          <w:lang w:val="en-GB"/>
        </w:rPr>
        <w:t>C</w:t>
      </w:r>
      <w:r w:rsidR="00BB1115" w:rsidRPr="002B71BD">
        <w:rPr>
          <w:rFonts w:eastAsia="SimSun"/>
          <w:i w:val="0"/>
          <w:iCs/>
          <w:lang w:val="en-GB"/>
        </w:rPr>
        <w:t xml:space="preserve">urrent list of ExTAG Decision Sheets and </w:t>
      </w:r>
      <w:r w:rsidR="008A20FC" w:rsidRPr="002B71BD">
        <w:rPr>
          <w:rFonts w:eastAsia="SimSun"/>
          <w:i w:val="0"/>
          <w:iCs/>
          <w:lang w:val="en-GB"/>
        </w:rPr>
        <w:t>their location</w:t>
      </w:r>
    </w:p>
    <w:p w14:paraId="0EB1F737" w14:textId="77777777" w:rsidR="002B71BD" w:rsidRPr="00D7662F" w:rsidRDefault="002B71BD" w:rsidP="002B71BD">
      <w:pPr>
        <w:rPr>
          <w:rFonts w:eastAsia="Times New Roman"/>
          <w:b/>
          <w:bCs/>
          <w:strike/>
          <w:color w:val="0070C0"/>
          <w:u w:val="single"/>
          <w:lang w:val="en-GB" w:eastAsia="fr-FR"/>
        </w:rPr>
      </w:pPr>
      <w:r w:rsidRPr="002B71BD">
        <w:rPr>
          <w:rFonts w:eastAsia="Times New Roman"/>
          <w:bCs/>
          <w:color w:val="0070C0"/>
          <w:lang w:val="en-GB" w:eastAsia="fr-FR"/>
        </w:rPr>
        <w:t>No decision recorded.</w:t>
      </w:r>
    </w:p>
    <w:p w14:paraId="307DC895" w14:textId="77777777" w:rsidR="0051371D" w:rsidRPr="00291D93" w:rsidRDefault="0051371D" w:rsidP="00902952">
      <w:pPr>
        <w:rPr>
          <w:lang w:val="en-GB"/>
        </w:rPr>
      </w:pPr>
    </w:p>
    <w:p w14:paraId="1BE83259" w14:textId="7B938728" w:rsidR="0051371D" w:rsidRPr="002B71BD" w:rsidRDefault="00F03755" w:rsidP="00D403D5">
      <w:pPr>
        <w:pStyle w:val="Heading2"/>
        <w:numPr>
          <w:ilvl w:val="0"/>
          <w:numId w:val="0"/>
        </w:numPr>
        <w:rPr>
          <w:rFonts w:eastAsia="Times New Roman" w:cs="Arial"/>
          <w:b w:val="0"/>
          <w:i w:val="0"/>
          <w:iCs/>
          <w:szCs w:val="24"/>
        </w:rPr>
      </w:pPr>
      <w:r w:rsidRPr="002B71BD">
        <w:rPr>
          <w:rFonts w:eastAsia="Times New Roman" w:cs="Arial"/>
          <w:i w:val="0"/>
          <w:iCs/>
          <w:szCs w:val="24"/>
        </w:rPr>
        <w:t>9</w:t>
      </w:r>
      <w:r w:rsidR="0051371D" w:rsidRPr="002B71BD">
        <w:rPr>
          <w:rFonts w:eastAsia="Times New Roman" w:cs="Arial"/>
          <w:i w:val="0"/>
          <w:iCs/>
          <w:szCs w:val="24"/>
        </w:rPr>
        <w:t>.1.2</w:t>
      </w:r>
      <w:r w:rsidR="0051371D" w:rsidRPr="002B71BD">
        <w:rPr>
          <w:rFonts w:eastAsia="Times New Roman" w:cs="Arial"/>
          <w:i w:val="0"/>
          <w:iCs/>
          <w:szCs w:val="24"/>
        </w:rPr>
        <w:tab/>
        <w:t xml:space="preserve">Decision sheets and Draft DS </w:t>
      </w:r>
      <w:r w:rsidR="00E366CA" w:rsidRPr="002B71BD">
        <w:rPr>
          <w:rFonts w:eastAsia="Times New Roman" w:cs="Arial"/>
          <w:i w:val="0"/>
          <w:iCs/>
          <w:szCs w:val="24"/>
        </w:rPr>
        <w:t>dealt with since the 202</w:t>
      </w:r>
      <w:r w:rsidR="006A76A5" w:rsidRPr="002B71BD">
        <w:rPr>
          <w:rFonts w:eastAsia="Times New Roman" w:cs="Arial"/>
          <w:i w:val="0"/>
          <w:iCs/>
          <w:szCs w:val="24"/>
        </w:rPr>
        <w:t>3</w:t>
      </w:r>
      <w:r w:rsidR="00E366CA" w:rsidRPr="002B71BD">
        <w:rPr>
          <w:rFonts w:eastAsia="Times New Roman" w:cs="Arial"/>
          <w:i w:val="0"/>
          <w:iCs/>
          <w:szCs w:val="24"/>
        </w:rPr>
        <w:t xml:space="preserve"> ExTAG meeting</w:t>
      </w:r>
    </w:p>
    <w:p w14:paraId="731C0EC4" w14:textId="77777777" w:rsidR="002B71BD" w:rsidRPr="002B71BD" w:rsidRDefault="002B71BD" w:rsidP="002B71BD">
      <w:pPr>
        <w:rPr>
          <w:rFonts w:eastAsia="Times New Roman"/>
          <w:bCs/>
          <w:iCs/>
          <w:color w:val="0070C0"/>
          <w:lang w:val="en-GB" w:eastAsia="fr-FR"/>
        </w:rPr>
      </w:pPr>
      <w:r w:rsidRPr="002B71BD">
        <w:rPr>
          <w:rFonts w:eastAsia="Times New Roman"/>
          <w:bCs/>
          <w:iCs/>
          <w:color w:val="0070C0"/>
          <w:lang w:val="en-GB" w:eastAsia="fr-FR"/>
        </w:rPr>
        <w:t>No decision recorded.</w:t>
      </w:r>
    </w:p>
    <w:p w14:paraId="72053FB4" w14:textId="77777777" w:rsidR="002B71BD" w:rsidRPr="002B71BD" w:rsidRDefault="002B71BD" w:rsidP="002B71BD">
      <w:pPr>
        <w:rPr>
          <w:rFonts w:eastAsia="Times New Roman"/>
          <w:b/>
          <w:bCs/>
          <w:iCs/>
          <w:strike/>
          <w:color w:val="0070C0"/>
          <w:u w:val="single"/>
          <w:lang w:val="en-GB" w:eastAsia="fr-FR"/>
        </w:rPr>
      </w:pPr>
    </w:p>
    <w:p w14:paraId="646DE2E9" w14:textId="688A3809" w:rsidR="0051371D" w:rsidRPr="002B71BD" w:rsidRDefault="00F03755" w:rsidP="00BF0FC8">
      <w:pPr>
        <w:pStyle w:val="Heading2"/>
        <w:numPr>
          <w:ilvl w:val="0"/>
          <w:numId w:val="0"/>
        </w:numPr>
        <w:rPr>
          <w:rFonts w:eastAsia="SimSun" w:cs="Times New Roman"/>
          <w:i w:val="0"/>
          <w:iCs/>
          <w:szCs w:val="22"/>
          <w:lang w:val="en-GB"/>
        </w:rPr>
      </w:pPr>
      <w:r w:rsidRPr="002B71BD">
        <w:rPr>
          <w:rFonts w:eastAsia="SimSun" w:cs="Times New Roman"/>
          <w:i w:val="0"/>
          <w:iCs/>
          <w:szCs w:val="22"/>
          <w:lang w:val="en-GB"/>
        </w:rPr>
        <w:t>9</w:t>
      </w:r>
      <w:r w:rsidR="0051371D" w:rsidRPr="002B71BD">
        <w:rPr>
          <w:rFonts w:eastAsia="SimSun" w:cs="Times New Roman"/>
          <w:i w:val="0"/>
          <w:iCs/>
          <w:szCs w:val="22"/>
          <w:lang w:val="en-GB"/>
        </w:rPr>
        <w:t>.2</w:t>
      </w:r>
      <w:r w:rsidR="00051641" w:rsidRPr="002B71BD">
        <w:rPr>
          <w:rFonts w:eastAsia="SimSun" w:cs="Times New Roman"/>
          <w:i w:val="0"/>
          <w:iCs/>
          <w:szCs w:val="22"/>
          <w:lang w:val="en-GB"/>
        </w:rPr>
        <w:tab/>
      </w:r>
      <w:r w:rsidR="006A52EC" w:rsidRPr="002B71BD">
        <w:rPr>
          <w:rFonts w:eastAsia="SimSun" w:cs="Times New Roman"/>
          <w:i w:val="0"/>
          <w:iCs/>
          <w:szCs w:val="22"/>
          <w:lang w:val="en-GB"/>
        </w:rPr>
        <w:t>D</w:t>
      </w:r>
      <w:r w:rsidR="0051371D" w:rsidRPr="002B71BD">
        <w:rPr>
          <w:rFonts w:eastAsia="SimSun" w:cs="Times New Roman"/>
          <w:i w:val="0"/>
          <w:iCs/>
          <w:szCs w:val="22"/>
          <w:lang w:val="en-GB"/>
        </w:rPr>
        <w:t>ecision Sheets now falling under the</w:t>
      </w:r>
      <w:r w:rsidR="006A52EC" w:rsidRPr="002B71BD">
        <w:rPr>
          <w:rFonts w:eastAsia="SimSun" w:cs="Times New Roman"/>
          <w:i w:val="0"/>
          <w:iCs/>
          <w:szCs w:val="22"/>
          <w:lang w:val="en-GB"/>
        </w:rPr>
        <w:t xml:space="preserve"> </w:t>
      </w:r>
      <w:r w:rsidR="0051371D" w:rsidRPr="002B71BD">
        <w:rPr>
          <w:rFonts w:eastAsia="SimSun" w:cs="Times New Roman"/>
          <w:i w:val="0"/>
          <w:iCs/>
          <w:szCs w:val="22"/>
          <w:lang w:val="en-GB"/>
        </w:rPr>
        <w:t>5</w:t>
      </w:r>
      <w:r w:rsidR="000E6E35" w:rsidRPr="002B71BD">
        <w:rPr>
          <w:rFonts w:eastAsia="SimSun" w:cs="Times New Roman"/>
          <w:i w:val="0"/>
          <w:iCs/>
          <w:szCs w:val="22"/>
          <w:lang w:val="en-GB"/>
        </w:rPr>
        <w:t xml:space="preserve"> </w:t>
      </w:r>
      <w:r w:rsidR="0051371D" w:rsidRPr="002B71BD">
        <w:rPr>
          <w:rFonts w:eastAsia="SimSun" w:cs="Times New Roman"/>
          <w:i w:val="0"/>
          <w:iCs/>
          <w:szCs w:val="22"/>
          <w:lang w:val="en-GB"/>
        </w:rPr>
        <w:t>year review</w:t>
      </w:r>
      <w:r w:rsidR="002B71BD" w:rsidRPr="002B71BD">
        <w:rPr>
          <w:rFonts w:eastAsia="SimSun" w:cs="Times New Roman"/>
          <w:i w:val="0"/>
          <w:iCs/>
          <w:szCs w:val="22"/>
          <w:lang w:val="en-GB"/>
        </w:rPr>
        <w:t xml:space="preserve"> requiring confirmation</w:t>
      </w:r>
    </w:p>
    <w:p w14:paraId="13D7AD49" w14:textId="44F4A549" w:rsidR="00DA0B3B" w:rsidRPr="002B71BD" w:rsidRDefault="00F03755" w:rsidP="00BF0FC8">
      <w:pPr>
        <w:pStyle w:val="Heading2"/>
        <w:numPr>
          <w:ilvl w:val="0"/>
          <w:numId w:val="0"/>
        </w:numPr>
        <w:rPr>
          <w:rFonts w:eastAsia="SimSun" w:cs="Times New Roman"/>
          <w:i w:val="0"/>
          <w:iCs/>
          <w:szCs w:val="22"/>
          <w:lang w:val="en-GB"/>
        </w:rPr>
      </w:pPr>
      <w:bookmarkStart w:id="2" w:name="_Hlk141278643"/>
      <w:r w:rsidRPr="002B71BD">
        <w:rPr>
          <w:rFonts w:eastAsia="SimSun" w:cs="Times New Roman"/>
          <w:i w:val="0"/>
          <w:iCs/>
          <w:szCs w:val="22"/>
          <w:lang w:val="en-GB"/>
        </w:rPr>
        <w:t>9</w:t>
      </w:r>
      <w:r w:rsidR="00B06FCE" w:rsidRPr="002B71BD">
        <w:rPr>
          <w:rFonts w:eastAsia="SimSun" w:cs="Times New Roman"/>
          <w:i w:val="0"/>
          <w:iCs/>
          <w:szCs w:val="22"/>
          <w:lang w:val="en-GB"/>
        </w:rPr>
        <w:t>.2.1</w:t>
      </w:r>
      <w:r w:rsidR="00B06FCE" w:rsidRPr="002B71BD">
        <w:rPr>
          <w:rFonts w:eastAsia="SimSun" w:cs="Times New Roman"/>
          <w:i w:val="0"/>
          <w:iCs/>
          <w:szCs w:val="22"/>
          <w:lang w:val="en-GB"/>
        </w:rPr>
        <w:tab/>
      </w:r>
      <w:r w:rsidR="00DA0B3B" w:rsidRPr="002B71BD">
        <w:rPr>
          <w:rFonts w:eastAsia="SimSun" w:cs="Times New Roman"/>
          <w:i w:val="0"/>
          <w:iCs/>
          <w:szCs w:val="22"/>
          <w:lang w:val="en-GB"/>
        </w:rPr>
        <w:t>Decision Sheets falling under the 5 year review</w:t>
      </w:r>
    </w:p>
    <w:p w14:paraId="0B2F6D09" w14:textId="07D7D3A5" w:rsidR="002B71BD" w:rsidRPr="00D7662F" w:rsidRDefault="002B71BD" w:rsidP="002B71BD">
      <w:pPr>
        <w:rPr>
          <w:rFonts w:eastAsia="Times New Roman"/>
          <w:b/>
          <w:bCs/>
          <w:strike/>
          <w:color w:val="0070C0"/>
          <w:u w:val="single"/>
          <w:lang w:val="en-GB" w:eastAsia="fr-FR"/>
        </w:rPr>
      </w:pPr>
      <w:r w:rsidRPr="002B71BD">
        <w:rPr>
          <w:rFonts w:eastAsia="Times New Roman"/>
          <w:bCs/>
          <w:color w:val="0070C0"/>
          <w:lang w:val="en-GB" w:eastAsia="fr-FR"/>
        </w:rPr>
        <w:t>No decision recorded</w:t>
      </w:r>
      <w:r>
        <w:rPr>
          <w:rFonts w:eastAsia="Times New Roman"/>
          <w:bCs/>
          <w:color w:val="0070C0"/>
          <w:lang w:val="en-GB" w:eastAsia="fr-FR"/>
        </w:rPr>
        <w:t xml:space="preserve"> – refer Meeting Report for assigned actions on this agenda item.</w:t>
      </w:r>
    </w:p>
    <w:p w14:paraId="560EEF25" w14:textId="77777777" w:rsidR="00DA0B3B" w:rsidRPr="002B71BD" w:rsidRDefault="00DA0B3B" w:rsidP="00051641">
      <w:pPr>
        <w:rPr>
          <w:iCs/>
        </w:rPr>
      </w:pPr>
    </w:p>
    <w:bookmarkEnd w:id="2"/>
    <w:p w14:paraId="231C3ADB" w14:textId="61742E11" w:rsidR="0051371D" w:rsidRPr="002B71BD" w:rsidRDefault="00F03755" w:rsidP="00BF0FC8">
      <w:pPr>
        <w:pStyle w:val="Heading2"/>
        <w:numPr>
          <w:ilvl w:val="0"/>
          <w:numId w:val="0"/>
        </w:numPr>
        <w:rPr>
          <w:rFonts w:eastAsia="SimSun" w:cs="Times New Roman"/>
          <w:i w:val="0"/>
          <w:iCs/>
          <w:szCs w:val="22"/>
          <w:lang w:val="en-GB"/>
        </w:rPr>
      </w:pPr>
      <w:r w:rsidRPr="002B71BD">
        <w:rPr>
          <w:rFonts w:eastAsia="SimSun" w:cs="Times New Roman"/>
          <w:i w:val="0"/>
          <w:iCs/>
          <w:szCs w:val="22"/>
          <w:lang w:val="en-GB"/>
        </w:rPr>
        <w:t>9</w:t>
      </w:r>
      <w:r w:rsidR="0051371D" w:rsidRPr="002B71BD">
        <w:rPr>
          <w:rFonts w:eastAsia="SimSun" w:cs="Times New Roman"/>
          <w:i w:val="0"/>
          <w:iCs/>
          <w:szCs w:val="22"/>
          <w:lang w:val="en-GB"/>
        </w:rPr>
        <w:t xml:space="preserve">.3 </w:t>
      </w:r>
      <w:r w:rsidR="0051371D" w:rsidRPr="002B71BD">
        <w:rPr>
          <w:rFonts w:eastAsia="SimSun" w:cs="Times New Roman"/>
          <w:i w:val="0"/>
          <w:iCs/>
          <w:szCs w:val="22"/>
          <w:lang w:val="en-GB"/>
        </w:rPr>
        <w:tab/>
        <w:t>Review of process for the preparation and approval of Decision Sheets</w:t>
      </w:r>
    </w:p>
    <w:p w14:paraId="4B98B219" w14:textId="0E96FE9B" w:rsidR="002B71BD" w:rsidRPr="00934B01" w:rsidRDefault="002B71BD" w:rsidP="002B71BD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D762CF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21</w:t>
      </w:r>
    </w:p>
    <w:p w14:paraId="3BF54E3C" w14:textId="0EF411AC" w:rsidR="002B71BD" w:rsidRDefault="002B71BD" w:rsidP="002B71BD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 xml:space="preserve">Members </w:t>
      </w:r>
      <w:r>
        <w:rPr>
          <w:rFonts w:eastAsia="Times New Roman"/>
          <w:bCs/>
          <w:color w:val="0070C0"/>
          <w:u w:val="single"/>
          <w:lang w:val="en-GB" w:eastAsia="fr-FR"/>
        </w:rPr>
        <w:t>supported</w:t>
      </w:r>
      <w:r>
        <w:rPr>
          <w:rFonts w:eastAsia="Times New Roman"/>
          <w:bCs/>
          <w:color w:val="0070C0"/>
          <w:lang w:val="en-GB" w:eastAsia="fr-FR"/>
        </w:rPr>
        <w:t xml:space="preserve"> the proposed draft revision of IECEx OD 035 (as circulated as ExTAG/730/CD) and recommends to the ExMC that this proceed to publication as circulated.</w:t>
      </w:r>
    </w:p>
    <w:p w14:paraId="46508735" w14:textId="77777777" w:rsidR="00D762CF" w:rsidRPr="002B71BD" w:rsidRDefault="00D762CF" w:rsidP="002B71BD">
      <w:pPr>
        <w:rPr>
          <w:rFonts w:eastAsia="Times New Roman" w:cs="Arial"/>
          <w:bCs/>
          <w:szCs w:val="24"/>
          <w:highlight w:val="yellow"/>
          <w:lang w:val="en-GB"/>
        </w:rPr>
      </w:pPr>
    </w:p>
    <w:p w14:paraId="379295D8" w14:textId="68EFB226" w:rsidR="003C39BA" w:rsidRPr="002B71BD" w:rsidRDefault="003C39BA" w:rsidP="003C39BA">
      <w:pPr>
        <w:rPr>
          <w:rFonts w:eastAsia="Times New Roman" w:cs="Arial"/>
          <w:b/>
          <w:color w:val="000000" w:themeColor="text1"/>
          <w:szCs w:val="24"/>
          <w:lang w:val="en-GB"/>
        </w:rPr>
      </w:pPr>
      <w:r w:rsidRPr="002B71BD">
        <w:rPr>
          <w:rFonts w:eastAsia="Times New Roman" w:cs="Arial"/>
          <w:b/>
          <w:color w:val="000000" w:themeColor="text1"/>
          <w:szCs w:val="24"/>
          <w:lang w:val="en-GB"/>
        </w:rPr>
        <w:t>9.4</w:t>
      </w:r>
      <w:r w:rsidRPr="002B71BD">
        <w:rPr>
          <w:rFonts w:eastAsia="Times New Roman" w:cs="Arial"/>
          <w:b/>
          <w:color w:val="000000" w:themeColor="text1"/>
          <w:szCs w:val="24"/>
          <w:lang w:val="en-GB"/>
        </w:rPr>
        <w:tab/>
      </w:r>
      <w:r w:rsidR="00DE1D2C" w:rsidRPr="002B71BD">
        <w:rPr>
          <w:rFonts w:eastAsia="Times New Roman" w:cs="Arial"/>
          <w:b/>
          <w:color w:val="000000" w:themeColor="text1"/>
          <w:szCs w:val="24"/>
          <w:lang w:val="en-GB"/>
        </w:rPr>
        <w:t>Documents to be withdrawn</w:t>
      </w:r>
    </w:p>
    <w:p w14:paraId="222CBE7F" w14:textId="36FA995E" w:rsidR="002B71BD" w:rsidRPr="002B71BD" w:rsidRDefault="003C39BA" w:rsidP="002F1650">
      <w:pPr>
        <w:ind w:left="709" w:hanging="709"/>
        <w:rPr>
          <w:rFonts w:cs="Arial"/>
        </w:rPr>
      </w:pPr>
      <w:r w:rsidRPr="002B71BD">
        <w:rPr>
          <w:rFonts w:eastAsia="Times New Roman" w:cs="Arial"/>
          <w:b/>
          <w:szCs w:val="24"/>
          <w:lang w:val="en-GB"/>
        </w:rPr>
        <w:t>9.4.</w:t>
      </w:r>
      <w:r w:rsidR="00995BA5" w:rsidRPr="002B71BD">
        <w:rPr>
          <w:rFonts w:eastAsia="Times New Roman" w:cs="Arial"/>
          <w:b/>
          <w:szCs w:val="24"/>
          <w:lang w:val="en-GB"/>
        </w:rPr>
        <w:t>1</w:t>
      </w:r>
      <w:r w:rsidR="00CC79BB" w:rsidRPr="002B71BD">
        <w:rPr>
          <w:rFonts w:cs="Arial"/>
        </w:rPr>
        <w:t xml:space="preserve"> </w:t>
      </w:r>
      <w:r w:rsidR="002F1650" w:rsidRPr="002B71BD">
        <w:rPr>
          <w:rFonts w:cs="Arial"/>
          <w:b/>
          <w:bCs/>
        </w:rPr>
        <w:tab/>
      </w:r>
      <w:r w:rsidR="002B71BD" w:rsidRPr="002B71BD">
        <w:rPr>
          <w:rFonts w:cs="Arial"/>
          <w:b/>
          <w:bCs/>
        </w:rPr>
        <w:t>D</w:t>
      </w:r>
      <w:r w:rsidR="00995BA5" w:rsidRPr="002B71BD">
        <w:rPr>
          <w:rFonts w:cs="Arial"/>
          <w:b/>
          <w:bCs/>
        </w:rPr>
        <w:t xml:space="preserve">raft decision sheet </w:t>
      </w:r>
      <w:r w:rsidR="00B23C7B" w:rsidRPr="002B71BD">
        <w:rPr>
          <w:rFonts w:cs="Arial"/>
          <w:b/>
          <w:bCs/>
        </w:rPr>
        <w:t>ExTAG/699/CD</w:t>
      </w:r>
      <w:r w:rsidR="00CC79BB" w:rsidRPr="002B71BD">
        <w:rPr>
          <w:rFonts w:cs="Arial"/>
          <w:b/>
          <w:bCs/>
        </w:rPr>
        <w:t xml:space="preserve"> </w:t>
      </w:r>
    </w:p>
    <w:p w14:paraId="2994D000" w14:textId="77777777" w:rsidR="002B71BD" w:rsidRDefault="002B71BD" w:rsidP="002B71BD">
      <w:pPr>
        <w:rPr>
          <w:rFonts w:eastAsia="Times New Roman"/>
          <w:bCs/>
          <w:color w:val="0070C0"/>
          <w:lang w:val="en-GB" w:eastAsia="fr-FR"/>
        </w:rPr>
      </w:pPr>
      <w:r w:rsidRPr="002B71BD">
        <w:rPr>
          <w:rFonts w:eastAsia="Times New Roman"/>
          <w:bCs/>
          <w:color w:val="0070C0"/>
          <w:lang w:val="en-GB" w:eastAsia="fr-FR"/>
        </w:rPr>
        <w:t>No decision recorded.</w:t>
      </w:r>
    </w:p>
    <w:p w14:paraId="0F03EB6B" w14:textId="77777777" w:rsidR="002C036D" w:rsidRPr="00545E36" w:rsidRDefault="002C036D" w:rsidP="0051371D">
      <w:pPr>
        <w:autoSpaceDE w:val="0"/>
        <w:autoSpaceDN w:val="0"/>
        <w:adjustRightInd w:val="0"/>
        <w:jc w:val="both"/>
        <w:rPr>
          <w:rFonts w:eastAsia="Times New Roman" w:cs="Arial"/>
          <w:b/>
          <w:i/>
          <w:color w:val="FF0000"/>
          <w:szCs w:val="24"/>
        </w:rPr>
      </w:pPr>
    </w:p>
    <w:p w14:paraId="34D69885" w14:textId="7BEF7B3F" w:rsidR="0051371D" w:rsidRPr="00051641" w:rsidRDefault="0051371D" w:rsidP="00310550">
      <w:pPr>
        <w:pStyle w:val="Heading1"/>
        <w:ind w:left="709" w:hanging="709"/>
        <w:rPr>
          <w:rFonts w:cs="Arial"/>
          <w:szCs w:val="24"/>
        </w:rPr>
      </w:pPr>
      <w:r w:rsidRPr="00051641">
        <w:rPr>
          <w:rFonts w:cs="Arial"/>
          <w:szCs w:val="24"/>
        </w:rPr>
        <w:t>ExTAG Proposed Decision Sheets in progress</w:t>
      </w:r>
    </w:p>
    <w:p w14:paraId="11293147" w14:textId="3F978285" w:rsidR="005E27DF" w:rsidRPr="00CE463E" w:rsidRDefault="00713DCB" w:rsidP="00CE463E">
      <w:pPr>
        <w:pStyle w:val="Heading2"/>
        <w:ind w:left="0" w:firstLine="0"/>
        <w:rPr>
          <w:rFonts w:eastAsia="SimSun" w:cs="Arial"/>
          <w:i w:val="0"/>
          <w:iCs/>
        </w:rPr>
      </w:pPr>
      <w:bookmarkStart w:id="3" w:name="_Hlk144114579"/>
      <w:r w:rsidRPr="00CE463E">
        <w:rPr>
          <w:rFonts w:eastAsia="Times New Roman"/>
          <w:i w:val="0"/>
          <w:iCs/>
          <w:color w:val="FF0000"/>
        </w:rPr>
        <w:t xml:space="preserve"> </w:t>
      </w:r>
      <w:r w:rsidR="005E27DF" w:rsidRPr="00CE463E">
        <w:rPr>
          <w:rFonts w:eastAsia="Times New Roman"/>
          <w:i w:val="0"/>
          <w:iCs/>
        </w:rPr>
        <w:t xml:space="preserve">Draft </w:t>
      </w:r>
      <w:r w:rsidR="00CC79BB" w:rsidRPr="00CE463E">
        <w:rPr>
          <w:rFonts w:eastAsia="Times New Roman"/>
          <w:i w:val="0"/>
          <w:iCs/>
        </w:rPr>
        <w:t xml:space="preserve">ExTAG Decision Sheet </w:t>
      </w:r>
      <w:r w:rsidR="00CE463E">
        <w:rPr>
          <w:rFonts w:eastAsia="Times New Roman"/>
          <w:i w:val="0"/>
          <w:iCs/>
        </w:rPr>
        <w:t>circulated as</w:t>
      </w:r>
      <w:r w:rsidR="00FA55C8" w:rsidRPr="00CE463E">
        <w:rPr>
          <w:i w:val="0"/>
          <w:iCs/>
        </w:rPr>
        <w:t xml:space="preserve"> </w:t>
      </w:r>
      <w:r w:rsidR="00FA55C8" w:rsidRPr="00CE463E">
        <w:rPr>
          <w:rFonts w:eastAsia="Times New Roman"/>
          <w:i w:val="0"/>
          <w:iCs/>
        </w:rPr>
        <w:t>ExTAG/722A/CD</w:t>
      </w:r>
    </w:p>
    <w:p w14:paraId="52C76410" w14:textId="7A5B0142" w:rsidR="00CE463E" w:rsidRPr="00934B01" w:rsidRDefault="00CE463E" w:rsidP="00CE463E">
      <w:pPr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6C45DC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22</w:t>
      </w:r>
    </w:p>
    <w:p w14:paraId="1712C2E7" w14:textId="0F9F5DDC" w:rsidR="00CA5D44" w:rsidRDefault="00CE463E" w:rsidP="00CE463E">
      <w:pPr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>Members</w:t>
      </w:r>
      <w:r>
        <w:rPr>
          <w:rFonts w:eastAsia="Times New Roman"/>
          <w:bCs/>
          <w:color w:val="0070C0"/>
          <w:lang w:val="en-GB" w:eastAsia="fr-FR"/>
        </w:rPr>
        <w:t xml:space="preserve"> </w:t>
      </w:r>
      <w:r w:rsidRPr="00CE463E">
        <w:rPr>
          <w:rFonts w:eastAsia="Times New Roman"/>
          <w:bCs/>
          <w:color w:val="0070C0"/>
          <w:lang w:val="en-GB" w:eastAsia="fr-FR"/>
        </w:rPr>
        <w:t>considered the comments (as circulated as ExTAG/725/CC) on Draft ExTAG Decision Sheet DS (as circulated as ExTAG/722A/CD) and agreed</w:t>
      </w:r>
      <w:r w:rsidR="00F87CD7">
        <w:rPr>
          <w:rFonts w:eastAsia="Times New Roman"/>
          <w:bCs/>
          <w:color w:val="0070C0"/>
          <w:lang w:val="en-GB" w:eastAsia="fr-FR"/>
        </w:rPr>
        <w:t xml:space="preserve"> to publish a revised DS as prepared during the meeting and made available as </w:t>
      </w:r>
      <w:r w:rsidR="00E35014">
        <w:rPr>
          <w:rFonts w:eastAsia="Times New Roman"/>
          <w:bCs/>
          <w:color w:val="0070C0"/>
          <w:lang w:val="en-GB" w:eastAsia="fr-FR"/>
        </w:rPr>
        <w:t>E</w:t>
      </w:r>
      <w:r w:rsidR="00F87CD7">
        <w:rPr>
          <w:rFonts w:eastAsia="Times New Roman"/>
          <w:bCs/>
          <w:color w:val="0070C0"/>
          <w:lang w:val="en-GB" w:eastAsia="fr-FR"/>
        </w:rPr>
        <w:t>xTAG/722B/CD.</w:t>
      </w:r>
    </w:p>
    <w:p w14:paraId="42022100" w14:textId="77777777" w:rsidR="00822684" w:rsidRDefault="00822684" w:rsidP="00822684">
      <w:pPr>
        <w:ind w:left="1440"/>
        <w:rPr>
          <w:rFonts w:eastAsia="Times New Roman" w:cs="Arial"/>
          <w:b/>
          <w:szCs w:val="24"/>
          <w:lang w:val="en-GB"/>
        </w:rPr>
      </w:pPr>
    </w:p>
    <w:p w14:paraId="6192A1AB" w14:textId="616531AE" w:rsidR="00AB000D" w:rsidRPr="00CE463E" w:rsidRDefault="000E1C46" w:rsidP="00EC40EF">
      <w:pPr>
        <w:pStyle w:val="Heading2"/>
        <w:ind w:left="709" w:hanging="709"/>
        <w:rPr>
          <w:rFonts w:eastAsia="Times New Roman"/>
          <w:i w:val="0"/>
          <w:iCs/>
        </w:rPr>
      </w:pPr>
      <w:r w:rsidRPr="00CE463E">
        <w:rPr>
          <w:rFonts w:eastAsia="Times New Roman" w:cs="Arial"/>
          <w:szCs w:val="24"/>
          <w:lang w:val="en-GB"/>
        </w:rPr>
        <w:tab/>
      </w:r>
      <w:r w:rsidR="00FA55C8" w:rsidRPr="00CE463E">
        <w:rPr>
          <w:rFonts w:eastAsia="Times New Roman"/>
          <w:i w:val="0"/>
          <w:iCs/>
        </w:rPr>
        <w:t xml:space="preserve">Draft ExTAG Decision Sheet </w:t>
      </w:r>
      <w:r w:rsidR="00CE463E" w:rsidRPr="00CE463E">
        <w:rPr>
          <w:rFonts w:eastAsia="Times New Roman"/>
          <w:i w:val="0"/>
          <w:iCs/>
        </w:rPr>
        <w:t xml:space="preserve">circulated as </w:t>
      </w:r>
      <w:r w:rsidR="00FA55C8" w:rsidRPr="00CE463E">
        <w:rPr>
          <w:rFonts w:eastAsia="Times New Roman"/>
          <w:i w:val="0"/>
          <w:iCs/>
        </w:rPr>
        <w:t>ExTAG/720</w:t>
      </w:r>
      <w:r w:rsidR="00CE463E">
        <w:rPr>
          <w:rFonts w:eastAsia="Times New Roman"/>
          <w:i w:val="0"/>
          <w:iCs/>
        </w:rPr>
        <w:t>B</w:t>
      </w:r>
      <w:r w:rsidR="00FA55C8" w:rsidRPr="00CE463E">
        <w:rPr>
          <w:rFonts w:eastAsia="Times New Roman"/>
          <w:i w:val="0"/>
          <w:iCs/>
        </w:rPr>
        <w:t>/CD</w:t>
      </w:r>
    </w:p>
    <w:p w14:paraId="4656A99B" w14:textId="03CAF902" w:rsidR="00CE463E" w:rsidRPr="00BF254E" w:rsidRDefault="00CE463E" w:rsidP="00BF254E">
      <w:pPr>
        <w:spacing w:line="480" w:lineRule="auto"/>
        <w:ind w:left="709" w:hanging="709"/>
        <w:jc w:val="both"/>
        <w:rPr>
          <w:rFonts w:eastAsia="Times New Roman"/>
          <w:b/>
          <w:bCs/>
          <w:i/>
          <w:iCs/>
          <w:color w:val="0070C0"/>
          <w:szCs w:val="24"/>
          <w:highlight w:val="green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 w:rsidR="00771ED2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65077F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23</w:t>
      </w:r>
    </w:p>
    <w:p w14:paraId="6DB5B5BC" w14:textId="3192871F" w:rsidR="00CE463E" w:rsidRPr="00C306BD" w:rsidRDefault="00CE463E" w:rsidP="00BF254E">
      <w:pPr>
        <w:jc w:val="both"/>
        <w:rPr>
          <w:rFonts w:eastAsia="Times New Roman"/>
          <w:bCs/>
          <w:color w:val="0070C0"/>
          <w:lang w:val="en-GB" w:eastAsia="fr-FR"/>
        </w:rPr>
      </w:pPr>
      <w:r w:rsidRPr="00C306BD">
        <w:rPr>
          <w:rFonts w:eastAsia="Times New Roman"/>
          <w:bCs/>
          <w:color w:val="0070C0"/>
          <w:lang w:val="en-GB" w:eastAsia="fr-FR"/>
        </w:rPr>
        <w:t>Members</w:t>
      </w:r>
      <w:r w:rsidRPr="00C306BD">
        <w:rPr>
          <w:rFonts w:eastAsia="Times New Roman"/>
          <w:bCs/>
          <w:i/>
          <w:iCs/>
          <w:color w:val="0070C0"/>
          <w:lang w:val="en-GB" w:eastAsia="fr-FR"/>
        </w:rPr>
        <w:t xml:space="preserve"> </w:t>
      </w:r>
      <w:r w:rsidRPr="00C306BD">
        <w:rPr>
          <w:rFonts w:eastAsia="Times New Roman"/>
          <w:bCs/>
          <w:color w:val="0070C0"/>
          <w:lang w:val="en-GB" w:eastAsia="fr-FR"/>
        </w:rPr>
        <w:t>considered the comments on ExTAG/720</w:t>
      </w:r>
      <w:r w:rsidR="00771ED2" w:rsidRPr="00C306BD">
        <w:rPr>
          <w:rFonts w:eastAsia="Times New Roman"/>
          <w:bCs/>
          <w:color w:val="0070C0"/>
          <w:lang w:val="en-GB" w:eastAsia="fr-FR"/>
        </w:rPr>
        <w:t>B</w:t>
      </w:r>
      <w:r w:rsidRPr="00C306BD">
        <w:rPr>
          <w:rFonts w:eastAsia="Times New Roman"/>
          <w:bCs/>
          <w:color w:val="0070C0"/>
          <w:lang w:val="en-GB" w:eastAsia="fr-FR"/>
        </w:rPr>
        <w:t>/CD (as circulated as ExTAG/725/CC) on Draft ExTAG Decision Sheet DS and the subsequent ExTAG/720</w:t>
      </w:r>
      <w:r w:rsidR="00C306BD">
        <w:rPr>
          <w:rFonts w:eastAsia="Times New Roman"/>
          <w:bCs/>
          <w:color w:val="0070C0"/>
          <w:lang w:val="en-GB" w:eastAsia="fr-FR"/>
        </w:rPr>
        <w:t>B</w:t>
      </w:r>
      <w:r w:rsidRPr="00C306BD">
        <w:rPr>
          <w:rFonts w:eastAsia="Times New Roman"/>
          <w:bCs/>
          <w:color w:val="0070C0"/>
          <w:lang w:val="en-GB" w:eastAsia="fr-FR"/>
        </w:rPr>
        <w:t xml:space="preserve">/CD and agreed </w:t>
      </w:r>
      <w:r w:rsidR="00C306BD" w:rsidRPr="00C306BD">
        <w:rPr>
          <w:rFonts w:eastAsia="Times New Roman"/>
          <w:bCs/>
          <w:color w:val="0070C0"/>
          <w:lang w:val="en-GB" w:eastAsia="fr-FR"/>
        </w:rPr>
        <w:t>for it to proceed to publication.</w:t>
      </w:r>
    </w:p>
    <w:bookmarkEnd w:id="3"/>
    <w:p w14:paraId="7154EF5D" w14:textId="34AA34A7" w:rsidR="0051371D" w:rsidRPr="00051641" w:rsidRDefault="0051371D" w:rsidP="00051641">
      <w:pPr>
        <w:pStyle w:val="Heading1"/>
        <w:ind w:left="709" w:hanging="709"/>
        <w:rPr>
          <w:rFonts w:cs="Arial"/>
          <w:szCs w:val="24"/>
        </w:rPr>
      </w:pPr>
      <w:r w:rsidRPr="00051641">
        <w:rPr>
          <w:rFonts w:cs="Arial"/>
          <w:szCs w:val="24"/>
        </w:rPr>
        <w:t>New topics (suggestions for topics to be dealt with during the next ExTAG Meeting)</w:t>
      </w:r>
    </w:p>
    <w:p w14:paraId="37CAC808" w14:textId="62025554" w:rsidR="0065077F" w:rsidRPr="00934B01" w:rsidRDefault="0065077F" w:rsidP="0065077F">
      <w:pPr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24</w:t>
      </w:r>
    </w:p>
    <w:p w14:paraId="1638D670" w14:textId="26F56BD6" w:rsidR="0065077F" w:rsidRDefault="0065077F" w:rsidP="004D02D2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both"/>
        <w:rPr>
          <w:rFonts w:eastAsia="Times New Roman"/>
          <w:bCs/>
          <w:color w:val="0070C0"/>
          <w:lang w:val="en-GB" w:eastAsia="fr-FR"/>
        </w:rPr>
      </w:pPr>
      <w:r w:rsidRPr="00934B01">
        <w:rPr>
          <w:rFonts w:eastAsia="Times New Roman"/>
          <w:bCs/>
          <w:color w:val="0070C0"/>
          <w:lang w:val="en-GB" w:eastAsia="fr-FR"/>
        </w:rPr>
        <w:t>Members</w:t>
      </w:r>
      <w:r>
        <w:rPr>
          <w:rFonts w:eastAsia="Times New Roman"/>
          <w:bCs/>
          <w:color w:val="0070C0"/>
          <w:lang w:val="en-GB" w:eastAsia="fr-FR"/>
        </w:rPr>
        <w:t xml:space="preserve"> </w:t>
      </w:r>
      <w:r w:rsidRPr="00CE463E">
        <w:rPr>
          <w:rFonts w:eastAsia="Times New Roman"/>
          <w:bCs/>
          <w:color w:val="0070C0"/>
          <w:lang w:val="en-GB" w:eastAsia="fr-FR"/>
        </w:rPr>
        <w:t>considered t</w:t>
      </w:r>
      <w:r>
        <w:rPr>
          <w:rFonts w:eastAsia="Times New Roman"/>
          <w:bCs/>
          <w:color w:val="0070C0"/>
          <w:lang w:val="en-GB" w:eastAsia="fr-FR"/>
        </w:rPr>
        <w:t xml:space="preserve">he comments from Mr Allen regarding the provision of information to equipment operators and </w:t>
      </w:r>
      <w:r w:rsidRPr="0065077F">
        <w:rPr>
          <w:rFonts w:eastAsia="Times New Roman"/>
          <w:bCs/>
          <w:color w:val="0070C0"/>
          <w:u w:val="single"/>
          <w:lang w:val="en-GB" w:eastAsia="fr-FR"/>
        </w:rPr>
        <w:t>agreed</w:t>
      </w:r>
      <w:r>
        <w:rPr>
          <w:rFonts w:eastAsia="Times New Roman"/>
          <w:bCs/>
          <w:color w:val="0070C0"/>
          <w:lang w:val="en-GB" w:eastAsia="fr-FR"/>
        </w:rPr>
        <w:t xml:space="preserve"> that more discussion is warranted via JWG50. Members are reminded of the requirements of Clauses 24 and 30 of IEC </w:t>
      </w:r>
      <w:r>
        <w:rPr>
          <w:rFonts w:eastAsia="Times New Roman"/>
          <w:bCs/>
          <w:color w:val="0070C0"/>
          <w:lang w:val="en-GB" w:eastAsia="fr-FR"/>
        </w:rPr>
        <w:lastRenderedPageBreak/>
        <w:t>60079-0 and also other applicable Standards as they relate to requirements for manufacturers’ instructions.</w:t>
      </w:r>
    </w:p>
    <w:p w14:paraId="0E49FE15" w14:textId="77777777" w:rsidR="005E26C3" w:rsidRPr="00CB3C28" w:rsidRDefault="005E26C3" w:rsidP="0051371D">
      <w:pPr>
        <w:jc w:val="both"/>
        <w:rPr>
          <w:rFonts w:eastAsia="Times New Roman" w:cs="Arial"/>
          <w:b/>
          <w:bCs/>
          <w:iCs/>
          <w:szCs w:val="24"/>
        </w:rPr>
      </w:pPr>
    </w:p>
    <w:p w14:paraId="4FF10843" w14:textId="79D0B5D0" w:rsidR="00051641" w:rsidRPr="00CB3C28" w:rsidRDefault="0051371D" w:rsidP="00051641">
      <w:pPr>
        <w:pStyle w:val="Heading1"/>
        <w:ind w:left="709" w:hanging="709"/>
        <w:rPr>
          <w:rFonts w:cs="Arial"/>
          <w:color w:val="FF0000"/>
          <w:szCs w:val="24"/>
        </w:rPr>
      </w:pPr>
      <w:r w:rsidRPr="00CB3C28">
        <w:rPr>
          <w:rFonts w:cs="Arial"/>
          <w:szCs w:val="24"/>
        </w:rPr>
        <w:t>Contact with other International and Regional Bodies – Status review</w:t>
      </w:r>
      <w:r w:rsidR="00BD3EE9" w:rsidRPr="00CB3C28">
        <w:rPr>
          <w:rFonts w:cs="Arial"/>
          <w:szCs w:val="24"/>
        </w:rPr>
        <w:t xml:space="preserve">  </w:t>
      </w:r>
    </w:p>
    <w:p w14:paraId="197578DA" w14:textId="4BF59C77" w:rsidR="004D02D2" w:rsidRPr="00934B01" w:rsidRDefault="004D02D2" w:rsidP="004D02D2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21724B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25</w:t>
      </w:r>
    </w:p>
    <w:p w14:paraId="4F569D44" w14:textId="2195B8A0" w:rsidR="004D02D2" w:rsidRDefault="004D02D2" w:rsidP="004D02D2">
      <w:pPr>
        <w:rPr>
          <w:rFonts w:eastAsia="Times New Roman"/>
          <w:bCs/>
          <w:color w:val="0070C0"/>
          <w:lang w:val="en-GB" w:eastAsia="fr-FR"/>
        </w:rPr>
      </w:pPr>
      <w:r w:rsidRPr="00146FF0">
        <w:rPr>
          <w:rFonts w:eastAsia="Times New Roman"/>
          <w:bCs/>
          <w:color w:val="0070C0"/>
          <w:lang w:val="en-GB" w:eastAsia="fr-FR"/>
        </w:rPr>
        <w:t xml:space="preserve">Members </w:t>
      </w:r>
      <w:r w:rsidRPr="00146FF0">
        <w:rPr>
          <w:rFonts w:eastAsia="Times New Roman"/>
          <w:bCs/>
          <w:color w:val="0070C0"/>
          <w:u w:val="single"/>
          <w:lang w:val="en-GB" w:eastAsia="fr-FR"/>
        </w:rPr>
        <w:t>noted</w:t>
      </w:r>
      <w:r w:rsidRPr="00146FF0">
        <w:rPr>
          <w:rFonts w:eastAsia="Times New Roman"/>
          <w:bCs/>
          <w:color w:val="0070C0"/>
          <w:lang w:val="en-GB" w:eastAsia="fr-FR"/>
        </w:rPr>
        <w:t xml:space="preserve"> the </w:t>
      </w:r>
      <w:r w:rsidR="00B449DF">
        <w:rPr>
          <w:rFonts w:eastAsia="Times New Roman"/>
          <w:bCs/>
          <w:color w:val="0070C0"/>
          <w:lang w:val="en-GB" w:eastAsia="fr-FR"/>
        </w:rPr>
        <w:t xml:space="preserve">verbal </w:t>
      </w:r>
      <w:r w:rsidRPr="00146FF0">
        <w:rPr>
          <w:rFonts w:eastAsia="Times New Roman"/>
          <w:bCs/>
          <w:color w:val="0070C0"/>
          <w:lang w:val="en-GB" w:eastAsia="fr-FR"/>
        </w:rPr>
        <w:t xml:space="preserve">report by the Executive Secretary based on the document circulated as ExMC/1606/INF. </w:t>
      </w:r>
      <w:r>
        <w:rPr>
          <w:rFonts w:eastAsia="Times New Roman"/>
          <w:bCs/>
          <w:color w:val="0070C0"/>
          <w:lang w:val="en-GB" w:eastAsia="fr-FR"/>
        </w:rPr>
        <w:t xml:space="preserve">   </w:t>
      </w:r>
    </w:p>
    <w:p w14:paraId="6C7E963D" w14:textId="77777777" w:rsidR="004D02D2" w:rsidRDefault="004D02D2" w:rsidP="00051641"/>
    <w:p w14:paraId="1EAE4FF8" w14:textId="0FCE90DA" w:rsidR="00B449DF" w:rsidRPr="00934B01" w:rsidRDefault="00B449DF" w:rsidP="00B449DF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26</w:t>
      </w:r>
    </w:p>
    <w:p w14:paraId="66C13F82" w14:textId="4C8B78A3" w:rsidR="00B449DF" w:rsidRDefault="00B449DF" w:rsidP="00B449DF">
      <w:pPr>
        <w:rPr>
          <w:rFonts w:eastAsia="Times New Roman"/>
          <w:bCs/>
          <w:color w:val="0070C0"/>
          <w:lang w:val="en-GB" w:eastAsia="fr-FR"/>
        </w:rPr>
      </w:pPr>
      <w:r w:rsidRPr="00146FF0">
        <w:rPr>
          <w:rFonts w:eastAsia="Times New Roman"/>
          <w:bCs/>
          <w:color w:val="0070C0"/>
          <w:lang w:val="en-GB" w:eastAsia="fr-FR"/>
        </w:rPr>
        <w:t xml:space="preserve">Members </w:t>
      </w:r>
      <w:r w:rsidRPr="00146FF0">
        <w:rPr>
          <w:rFonts w:eastAsia="Times New Roman"/>
          <w:bCs/>
          <w:color w:val="0070C0"/>
          <w:u w:val="single"/>
          <w:lang w:val="en-GB" w:eastAsia="fr-FR"/>
        </w:rPr>
        <w:t>noted</w:t>
      </w:r>
      <w:r w:rsidRPr="00146FF0">
        <w:rPr>
          <w:rFonts w:eastAsia="Times New Roman"/>
          <w:bCs/>
          <w:color w:val="0070C0"/>
          <w:lang w:val="en-GB" w:eastAsia="fr-FR"/>
        </w:rPr>
        <w:t xml:space="preserve"> the </w:t>
      </w:r>
      <w:r>
        <w:rPr>
          <w:rFonts w:eastAsia="Times New Roman"/>
          <w:bCs/>
          <w:color w:val="0070C0"/>
          <w:lang w:val="en-GB" w:eastAsia="fr-FR"/>
        </w:rPr>
        <w:t xml:space="preserve">verbal </w:t>
      </w:r>
      <w:r w:rsidRPr="00146FF0">
        <w:rPr>
          <w:rFonts w:eastAsia="Times New Roman"/>
          <w:bCs/>
          <w:color w:val="0070C0"/>
          <w:lang w:val="en-GB" w:eastAsia="fr-FR"/>
        </w:rPr>
        <w:t xml:space="preserve">report by </w:t>
      </w:r>
      <w:r>
        <w:rPr>
          <w:rFonts w:eastAsia="Times New Roman"/>
          <w:bCs/>
          <w:color w:val="0070C0"/>
          <w:lang w:val="en-GB" w:eastAsia="fr-FR"/>
        </w:rPr>
        <w:t xml:space="preserve">Mr Omerovic regarding the activities of CASCO </w:t>
      </w:r>
      <w:r w:rsidR="00736ADC">
        <w:rPr>
          <w:rFonts w:eastAsia="Times New Roman"/>
          <w:bCs/>
          <w:color w:val="0070C0"/>
          <w:lang w:val="en-GB" w:eastAsia="fr-FR"/>
        </w:rPr>
        <w:t>WG</w:t>
      </w:r>
      <w:r>
        <w:rPr>
          <w:rFonts w:eastAsia="Times New Roman"/>
          <w:bCs/>
          <w:color w:val="0070C0"/>
          <w:lang w:val="en-GB" w:eastAsia="fr-FR"/>
        </w:rPr>
        <w:t>61</w:t>
      </w:r>
      <w:r w:rsidRPr="00146FF0">
        <w:rPr>
          <w:rFonts w:eastAsia="Times New Roman"/>
          <w:bCs/>
          <w:color w:val="0070C0"/>
          <w:lang w:val="en-GB" w:eastAsia="fr-FR"/>
        </w:rPr>
        <w:t>.</w:t>
      </w:r>
    </w:p>
    <w:p w14:paraId="10512B72" w14:textId="77777777" w:rsidR="00B449DF" w:rsidRDefault="00B449DF" w:rsidP="00B449DF">
      <w:pPr>
        <w:rPr>
          <w:rFonts w:eastAsia="Times New Roman"/>
          <w:bCs/>
          <w:color w:val="0070C0"/>
          <w:lang w:val="en-GB" w:eastAsia="fr-FR"/>
        </w:rPr>
      </w:pPr>
    </w:p>
    <w:p w14:paraId="18F3340D" w14:textId="299EC8D4" w:rsidR="00736ADC" w:rsidRPr="00934B01" w:rsidRDefault="00736ADC" w:rsidP="00736ADC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27</w:t>
      </w:r>
    </w:p>
    <w:p w14:paraId="45209019" w14:textId="3AA3173D" w:rsidR="00736ADC" w:rsidRDefault="00736ADC" w:rsidP="00736ADC">
      <w:pPr>
        <w:rPr>
          <w:rFonts w:eastAsia="Times New Roman"/>
          <w:bCs/>
          <w:color w:val="0070C0"/>
          <w:lang w:val="en-GB" w:eastAsia="fr-FR"/>
        </w:rPr>
      </w:pPr>
      <w:r w:rsidRPr="00146FF0">
        <w:rPr>
          <w:rFonts w:eastAsia="Times New Roman"/>
          <w:bCs/>
          <w:color w:val="0070C0"/>
          <w:lang w:val="en-GB" w:eastAsia="fr-FR"/>
        </w:rPr>
        <w:t xml:space="preserve">Members </w:t>
      </w:r>
      <w:r w:rsidRPr="00146FF0">
        <w:rPr>
          <w:rFonts w:eastAsia="Times New Roman"/>
          <w:bCs/>
          <w:color w:val="0070C0"/>
          <w:u w:val="single"/>
          <w:lang w:val="en-GB" w:eastAsia="fr-FR"/>
        </w:rPr>
        <w:t>noted</w:t>
      </w:r>
      <w:r w:rsidRPr="00146FF0">
        <w:rPr>
          <w:rFonts w:eastAsia="Times New Roman"/>
          <w:bCs/>
          <w:color w:val="0070C0"/>
          <w:lang w:val="en-GB" w:eastAsia="fr-FR"/>
        </w:rPr>
        <w:t xml:space="preserve"> the </w:t>
      </w:r>
      <w:r>
        <w:rPr>
          <w:rFonts w:eastAsia="Times New Roman"/>
          <w:bCs/>
          <w:color w:val="0070C0"/>
          <w:lang w:val="en-GB" w:eastAsia="fr-FR"/>
        </w:rPr>
        <w:t xml:space="preserve">verbal </w:t>
      </w:r>
      <w:r w:rsidRPr="00146FF0">
        <w:rPr>
          <w:rFonts w:eastAsia="Times New Roman"/>
          <w:bCs/>
          <w:color w:val="0070C0"/>
          <w:lang w:val="en-GB" w:eastAsia="fr-FR"/>
        </w:rPr>
        <w:t xml:space="preserve">report by </w:t>
      </w:r>
      <w:r>
        <w:rPr>
          <w:rFonts w:eastAsia="Times New Roman"/>
          <w:bCs/>
          <w:color w:val="0070C0"/>
          <w:lang w:val="en-GB" w:eastAsia="fr-FR"/>
        </w:rPr>
        <w:t>Dr Lienesch regarding the activities of UNECE WP6</w:t>
      </w:r>
      <w:r w:rsidRPr="00146FF0">
        <w:rPr>
          <w:rFonts w:eastAsia="Times New Roman"/>
          <w:bCs/>
          <w:color w:val="0070C0"/>
          <w:lang w:val="en-GB" w:eastAsia="fr-FR"/>
        </w:rPr>
        <w:t>.</w:t>
      </w:r>
    </w:p>
    <w:p w14:paraId="3637A6AB" w14:textId="03783302" w:rsidR="0051371D" w:rsidRPr="00051641" w:rsidRDefault="0051371D" w:rsidP="00051641">
      <w:pPr>
        <w:pStyle w:val="Heading1"/>
        <w:ind w:left="709" w:hanging="709"/>
        <w:rPr>
          <w:rFonts w:cs="Arial"/>
          <w:szCs w:val="24"/>
        </w:rPr>
      </w:pPr>
      <w:r w:rsidRPr="00051641">
        <w:rPr>
          <w:rFonts w:cs="Arial"/>
          <w:szCs w:val="24"/>
        </w:rPr>
        <w:t>Matters for proposal to ExMC</w:t>
      </w:r>
    </w:p>
    <w:p w14:paraId="5D421FE5" w14:textId="68E3034C" w:rsidR="004D02D2" w:rsidRPr="004D02D2" w:rsidRDefault="002B1333" w:rsidP="00051641">
      <w:pPr>
        <w:rPr>
          <w:rFonts w:eastAsia="Times New Roman"/>
          <w:bCs/>
          <w:color w:val="0070C0"/>
          <w:lang w:val="en-GB" w:eastAsia="fr-FR"/>
        </w:rPr>
      </w:pPr>
      <w:r>
        <w:rPr>
          <w:rFonts w:eastAsia="Times New Roman"/>
          <w:bCs/>
          <w:color w:val="0070C0"/>
          <w:lang w:val="en-GB" w:eastAsia="fr-FR"/>
        </w:rPr>
        <w:t>No Decision recorded</w:t>
      </w:r>
    </w:p>
    <w:p w14:paraId="1001AE0A" w14:textId="665B2F7A" w:rsidR="0051371D" w:rsidRPr="00051641" w:rsidRDefault="0051371D" w:rsidP="00051641">
      <w:pPr>
        <w:pStyle w:val="Heading1"/>
        <w:ind w:left="709" w:hanging="709"/>
        <w:rPr>
          <w:rFonts w:cs="Arial"/>
          <w:szCs w:val="24"/>
        </w:rPr>
      </w:pPr>
      <w:r w:rsidRPr="00051641">
        <w:rPr>
          <w:rFonts w:cs="Arial"/>
          <w:szCs w:val="24"/>
        </w:rPr>
        <w:t>Other Business</w:t>
      </w:r>
    </w:p>
    <w:p w14:paraId="3DF9D932" w14:textId="059218FE" w:rsidR="00736ADC" w:rsidRPr="00934B01" w:rsidRDefault="00736ADC" w:rsidP="00736ADC">
      <w:pPr>
        <w:ind w:left="709" w:hanging="709"/>
        <w:jc w:val="both"/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</w:pP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</w:t>
      </w:r>
      <w:r w:rsidR="002B1333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8</w:t>
      </w:r>
    </w:p>
    <w:p w14:paraId="16431A19" w14:textId="40D6BF27" w:rsidR="00AA704E" w:rsidRDefault="00736ADC" w:rsidP="00736ADC">
      <w:pPr>
        <w:rPr>
          <w:rFonts w:eastAsia="Times New Roman"/>
          <w:bCs/>
          <w:color w:val="0070C0"/>
          <w:lang w:val="en-GB" w:eastAsia="fr-FR"/>
        </w:rPr>
      </w:pPr>
      <w:r w:rsidRPr="00146FF0">
        <w:rPr>
          <w:rFonts w:eastAsia="Times New Roman"/>
          <w:bCs/>
          <w:color w:val="0070C0"/>
          <w:lang w:val="en-GB" w:eastAsia="fr-FR"/>
        </w:rPr>
        <w:t>Members</w:t>
      </w:r>
      <w:r>
        <w:rPr>
          <w:rFonts w:eastAsia="Times New Roman"/>
          <w:bCs/>
          <w:color w:val="0070C0"/>
          <w:lang w:val="en-GB" w:eastAsia="fr-FR"/>
        </w:rPr>
        <w:t xml:space="preserve"> considered the proposal (as circulated as ExMC/2101/CD) from AU regarding manufacturer email contact details and </w:t>
      </w:r>
      <w:r w:rsidR="00AA704E">
        <w:rPr>
          <w:rFonts w:eastAsia="Times New Roman"/>
          <w:bCs/>
          <w:color w:val="0070C0"/>
          <w:lang w:val="en-GB" w:eastAsia="fr-FR"/>
        </w:rPr>
        <w:t xml:space="preserve">did </w:t>
      </w:r>
      <w:r w:rsidR="00AA704E" w:rsidRPr="00AA704E">
        <w:rPr>
          <w:rFonts w:eastAsia="Times New Roman"/>
          <w:bCs/>
          <w:color w:val="0070C0"/>
          <w:u w:val="single"/>
          <w:lang w:val="en-GB" w:eastAsia="fr-FR"/>
        </w:rPr>
        <w:t>not</w:t>
      </w:r>
      <w:r w:rsidR="00AA704E">
        <w:rPr>
          <w:rFonts w:eastAsia="Times New Roman"/>
          <w:bCs/>
          <w:color w:val="0070C0"/>
          <w:lang w:val="en-GB" w:eastAsia="fr-FR"/>
        </w:rPr>
        <w:t xml:space="preserve"> support the proposal. </w:t>
      </w:r>
    </w:p>
    <w:p w14:paraId="4BDD9423" w14:textId="77777777" w:rsidR="00AA704E" w:rsidRDefault="00AA704E" w:rsidP="00736ADC">
      <w:pPr>
        <w:rPr>
          <w:rFonts w:eastAsia="Times New Roman"/>
          <w:bCs/>
          <w:color w:val="0070C0"/>
          <w:lang w:val="en-GB" w:eastAsia="fr-FR"/>
        </w:rPr>
      </w:pPr>
    </w:p>
    <w:p w14:paraId="538B69AD" w14:textId="7446FA06" w:rsidR="00766BF0" w:rsidRPr="00051641" w:rsidRDefault="0051371D" w:rsidP="00051641">
      <w:pPr>
        <w:pStyle w:val="Heading1"/>
        <w:ind w:left="709" w:hanging="709"/>
        <w:rPr>
          <w:rFonts w:cs="Arial"/>
          <w:szCs w:val="24"/>
        </w:rPr>
      </w:pPr>
      <w:r w:rsidRPr="00051641">
        <w:rPr>
          <w:rFonts w:cs="Arial"/>
          <w:szCs w:val="24"/>
        </w:rPr>
        <w:t>Confirmation of next meeting, year and place</w:t>
      </w:r>
    </w:p>
    <w:p w14:paraId="71365D38" w14:textId="77777777" w:rsidR="00AA704E" w:rsidRDefault="004D02D2" w:rsidP="00051641"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De</w:t>
      </w:r>
      <w:r w:rsidRPr="005D00D0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 xml:space="preserve">cision </w:t>
      </w:r>
      <w:r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2024</w:t>
      </w:r>
      <w:r w:rsidRPr="008133B5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/</w:t>
      </w:r>
      <w:r w:rsidR="00736ADC">
        <w:rPr>
          <w:rFonts w:eastAsia="Times New Roman"/>
          <w:b/>
          <w:bCs/>
          <w:color w:val="0070C0"/>
          <w:szCs w:val="24"/>
          <w:u w:val="single"/>
          <w:lang w:val="en-GB" w:eastAsia="fr-FR"/>
        </w:rPr>
        <w:t>29</w:t>
      </w:r>
    </w:p>
    <w:p w14:paraId="703AA8ED" w14:textId="7706F380" w:rsidR="004D02D2" w:rsidRDefault="004D02D2" w:rsidP="00051641">
      <w:r w:rsidRPr="00FF0D9A">
        <w:rPr>
          <w:rFonts w:eastAsia="Times New Roman"/>
          <w:bCs/>
          <w:color w:val="0070C0"/>
          <w:szCs w:val="24"/>
          <w:lang w:val="en-GB" w:eastAsia="fr-FR"/>
        </w:rPr>
        <w:t>Members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 </w:t>
      </w:r>
      <w:r w:rsidRPr="005E0750">
        <w:rPr>
          <w:rFonts w:eastAsia="Times New Roman"/>
          <w:bCs/>
          <w:color w:val="0070C0"/>
          <w:szCs w:val="24"/>
          <w:u w:val="single"/>
          <w:lang w:val="en-GB" w:eastAsia="fr-FR"/>
        </w:rPr>
        <w:t>noted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 that planned ExMC meeting dates and program for </w:t>
      </w:r>
      <w:r w:rsidR="00AA704E">
        <w:rPr>
          <w:rFonts w:eastAsia="Times New Roman"/>
          <w:bCs/>
          <w:color w:val="0070C0"/>
          <w:szCs w:val="24"/>
          <w:lang w:val="en-GB" w:eastAsia="fr-FR"/>
        </w:rPr>
        <w:t>15</w:t>
      </w:r>
      <w:r w:rsidR="0018651A" w:rsidRPr="0018651A">
        <w:rPr>
          <w:rFonts w:eastAsia="Times New Roman"/>
          <w:bCs/>
          <w:color w:val="0070C0"/>
          <w:szCs w:val="24"/>
          <w:vertAlign w:val="superscript"/>
          <w:lang w:val="en-GB" w:eastAsia="fr-FR"/>
        </w:rPr>
        <w:t>th</w:t>
      </w:r>
      <w:r w:rsidR="0018651A">
        <w:rPr>
          <w:rFonts w:eastAsia="Times New Roman"/>
          <w:bCs/>
          <w:color w:val="0070C0"/>
          <w:szCs w:val="24"/>
          <w:lang w:val="en-GB" w:eastAsia="fr-FR"/>
        </w:rPr>
        <w:t xml:space="preserve"> </w:t>
      </w:r>
      <w:r w:rsidR="00AA704E">
        <w:rPr>
          <w:rFonts w:eastAsia="Times New Roman"/>
          <w:bCs/>
          <w:color w:val="0070C0"/>
          <w:szCs w:val="24"/>
          <w:lang w:val="en-GB" w:eastAsia="fr-FR"/>
        </w:rPr>
        <w:t>-19</w:t>
      </w:r>
      <w:r w:rsidR="00AA704E" w:rsidRPr="0018651A">
        <w:rPr>
          <w:rFonts w:eastAsia="Times New Roman"/>
          <w:bCs/>
          <w:color w:val="0070C0"/>
          <w:szCs w:val="24"/>
          <w:vertAlign w:val="superscript"/>
          <w:lang w:val="en-GB" w:eastAsia="fr-FR"/>
        </w:rPr>
        <w:t>th</w:t>
      </w:r>
      <w:r w:rsidR="0018651A">
        <w:rPr>
          <w:rFonts w:eastAsia="Times New Roman"/>
          <w:bCs/>
          <w:color w:val="0070C0"/>
          <w:szCs w:val="24"/>
          <w:lang w:val="en-GB" w:eastAsia="fr-FR"/>
        </w:rPr>
        <w:t xml:space="preserve"> </w:t>
      </w:r>
      <w:r w:rsidR="00AA704E">
        <w:rPr>
          <w:rFonts w:eastAsia="Times New Roman"/>
          <w:bCs/>
          <w:color w:val="0070C0"/>
          <w:szCs w:val="24"/>
          <w:lang w:val="en-GB" w:eastAsia="fr-FR"/>
        </w:rPr>
        <w:t xml:space="preserve"> 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September 2025 in Japan and </w:t>
      </w:r>
      <w:r w:rsidRPr="00401824">
        <w:rPr>
          <w:rFonts w:eastAsia="Times New Roman"/>
          <w:bCs/>
          <w:color w:val="0070C0"/>
          <w:szCs w:val="24"/>
          <w:u w:val="single"/>
          <w:lang w:val="en-GB" w:eastAsia="fr-FR"/>
        </w:rPr>
        <w:t>confirmed</w:t>
      </w:r>
      <w:r>
        <w:rPr>
          <w:rFonts w:eastAsia="Times New Roman"/>
          <w:bCs/>
          <w:color w:val="0070C0"/>
          <w:szCs w:val="24"/>
          <w:lang w:val="en-GB" w:eastAsia="fr-FR"/>
        </w:rPr>
        <w:t xml:space="preserve"> a preference for convening the 2025 ExTAG meeting (in person </w:t>
      </w:r>
      <w:r w:rsidRPr="001D78A8">
        <w:rPr>
          <w:rFonts w:eastAsia="Times New Roman"/>
          <w:bCs/>
          <w:color w:val="0070C0"/>
          <w:szCs w:val="24"/>
          <w:u w:val="single"/>
          <w:lang w:val="en-GB" w:eastAsia="fr-FR"/>
        </w:rPr>
        <w:t>only</w:t>
      </w:r>
      <w:r>
        <w:rPr>
          <w:rFonts w:eastAsia="Times New Roman"/>
          <w:bCs/>
          <w:color w:val="0070C0"/>
          <w:szCs w:val="24"/>
          <w:lang w:val="en-GB" w:eastAsia="fr-FR"/>
        </w:rPr>
        <w:t>) in conjunction with the ExMC meeting.</w:t>
      </w:r>
    </w:p>
    <w:p w14:paraId="3F3C99C6" w14:textId="77777777" w:rsidR="0051371D" w:rsidRPr="00291D93" w:rsidRDefault="0051371D" w:rsidP="00766BF0">
      <w:pPr>
        <w:jc w:val="both"/>
        <w:rPr>
          <w:rFonts w:eastAsia="Times New Roman" w:cs="Arial"/>
          <w:szCs w:val="24"/>
        </w:rPr>
      </w:pPr>
    </w:p>
    <w:p w14:paraId="12E410F5" w14:textId="24061C67" w:rsidR="0051371D" w:rsidRPr="007C331A" w:rsidRDefault="0051371D" w:rsidP="00607334">
      <w:pPr>
        <w:pStyle w:val="Heading1"/>
        <w:ind w:left="709" w:hanging="709"/>
        <w:rPr>
          <w:rFonts w:cs="Arial"/>
          <w:szCs w:val="24"/>
        </w:rPr>
      </w:pPr>
      <w:r w:rsidRPr="00607334">
        <w:rPr>
          <w:rFonts w:cs="Arial"/>
          <w:szCs w:val="24"/>
        </w:rPr>
        <w:t>Close of Meeti</w:t>
      </w:r>
      <w:r w:rsidRPr="0018651A">
        <w:rPr>
          <w:rFonts w:cs="Arial"/>
          <w:szCs w:val="24"/>
        </w:rPr>
        <w:t>ng</w:t>
      </w:r>
      <w:r w:rsidR="004D02D2" w:rsidRPr="0018651A">
        <w:rPr>
          <w:rFonts w:cs="Arial"/>
          <w:szCs w:val="24"/>
        </w:rPr>
        <w:t xml:space="preserve"> at </w:t>
      </w:r>
      <w:r w:rsidR="0018651A" w:rsidRPr="0018651A">
        <w:rPr>
          <w:rFonts w:cs="Arial"/>
          <w:szCs w:val="24"/>
        </w:rPr>
        <w:t>17</w:t>
      </w:r>
      <w:r w:rsidR="004D02D2" w:rsidRPr="0018651A">
        <w:rPr>
          <w:rFonts w:cs="Arial"/>
          <w:szCs w:val="24"/>
        </w:rPr>
        <w:t>:</w:t>
      </w:r>
      <w:r w:rsidR="0018651A" w:rsidRPr="0018651A">
        <w:rPr>
          <w:rFonts w:cs="Arial"/>
          <w:szCs w:val="24"/>
        </w:rPr>
        <w:t>10</w:t>
      </w:r>
    </w:p>
    <w:p w14:paraId="7A164B2B" w14:textId="77777777" w:rsidR="006B5B77" w:rsidRDefault="006B5B77"/>
    <w:sectPr w:rsidR="006B5B77" w:rsidSect="00562918">
      <w:headerReference w:type="even" r:id="rId7"/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AF04" w14:textId="77777777" w:rsidR="00EF16BB" w:rsidRDefault="00EF16BB" w:rsidP="00311034">
      <w:r>
        <w:separator/>
      </w:r>
    </w:p>
    <w:p w14:paraId="7D71EB77" w14:textId="77777777" w:rsidR="00EF16BB" w:rsidRDefault="00EF16BB"/>
    <w:p w14:paraId="16632B38" w14:textId="77777777" w:rsidR="00EF16BB" w:rsidRDefault="00EF16BB" w:rsidP="00770A0E"/>
  </w:endnote>
  <w:endnote w:type="continuationSeparator" w:id="0">
    <w:p w14:paraId="756ACA79" w14:textId="77777777" w:rsidR="00EF16BB" w:rsidRDefault="00EF16BB" w:rsidP="00311034">
      <w:r>
        <w:continuationSeparator/>
      </w:r>
    </w:p>
    <w:p w14:paraId="1CE670FB" w14:textId="77777777" w:rsidR="00EF16BB" w:rsidRDefault="00EF16BB"/>
    <w:p w14:paraId="4F890BC0" w14:textId="77777777" w:rsidR="00EF16BB" w:rsidRDefault="00EF16BB" w:rsidP="00770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701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5D1AE" w14:textId="190EFC91" w:rsidR="007447A8" w:rsidRDefault="007447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775BA8" w14:textId="77777777" w:rsidR="0092136D" w:rsidRDefault="0092136D"/>
  <w:p w14:paraId="011AEC1E" w14:textId="77777777" w:rsidR="0092136D" w:rsidRDefault="0092136D" w:rsidP="00770A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6C1D" w14:textId="77777777" w:rsidR="00EF16BB" w:rsidRDefault="00EF16BB" w:rsidP="00311034">
      <w:r>
        <w:separator/>
      </w:r>
    </w:p>
    <w:p w14:paraId="30E660E3" w14:textId="77777777" w:rsidR="00EF16BB" w:rsidRDefault="00EF16BB"/>
    <w:p w14:paraId="111FC1D4" w14:textId="77777777" w:rsidR="00EF16BB" w:rsidRDefault="00EF16BB" w:rsidP="00770A0E"/>
  </w:footnote>
  <w:footnote w:type="continuationSeparator" w:id="0">
    <w:p w14:paraId="785FFEF9" w14:textId="77777777" w:rsidR="00EF16BB" w:rsidRDefault="00EF16BB" w:rsidP="00311034">
      <w:r>
        <w:continuationSeparator/>
      </w:r>
    </w:p>
    <w:p w14:paraId="15C59CA8" w14:textId="77777777" w:rsidR="00EF16BB" w:rsidRDefault="00EF16BB"/>
    <w:p w14:paraId="591798CB" w14:textId="77777777" w:rsidR="00EF16BB" w:rsidRDefault="00EF16BB" w:rsidP="00770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2D38" w14:textId="3F61040F" w:rsidR="00D63B3A" w:rsidRDefault="00D63B3A">
    <w:pPr>
      <w:pStyle w:val="Header"/>
    </w:pPr>
  </w:p>
  <w:p w14:paraId="63778CD7" w14:textId="77777777" w:rsidR="0092136D" w:rsidRDefault="0092136D"/>
  <w:p w14:paraId="77E3F818" w14:textId="77777777" w:rsidR="0092136D" w:rsidRDefault="0092136D" w:rsidP="00770A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61F9" w14:textId="4C9B0413" w:rsidR="00311034" w:rsidRDefault="007447A8">
    <w:pPr>
      <w:pStyle w:val="Header"/>
    </w:pPr>
    <w:r>
      <w:rPr>
        <w:noProof/>
        <w:lang w:eastAsia="en-AU"/>
      </w:rPr>
      <w:drawing>
        <wp:inline distT="0" distB="0" distL="0" distR="0" wp14:anchorId="4EC848E8" wp14:editId="1C73467A">
          <wp:extent cx="585470" cy="506095"/>
          <wp:effectExtent l="0" t="0" r="508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BCD35" w14:textId="57B173CA" w:rsidR="00E206DC" w:rsidRPr="005E27DF" w:rsidRDefault="00E206DC" w:rsidP="00311034">
    <w:pPr>
      <w:pStyle w:val="Header"/>
      <w:jc w:val="right"/>
      <w:rPr>
        <w:rFonts w:cs="Arial"/>
        <w:b/>
        <w:sz w:val="22"/>
      </w:rPr>
    </w:pPr>
    <w:r w:rsidRPr="005E27DF">
      <w:rPr>
        <w:rFonts w:cs="Arial"/>
        <w:b/>
        <w:sz w:val="22"/>
      </w:rPr>
      <w:t>Ex</w:t>
    </w:r>
    <w:r w:rsidR="00311034" w:rsidRPr="005E27DF">
      <w:rPr>
        <w:rFonts w:cs="Arial"/>
        <w:b/>
        <w:sz w:val="22"/>
      </w:rPr>
      <w:t>TAG/</w:t>
    </w:r>
    <w:r w:rsidR="003F50B8">
      <w:rPr>
        <w:rFonts w:cs="Arial"/>
        <w:b/>
        <w:sz w:val="22"/>
      </w:rPr>
      <w:t>738/</w:t>
    </w:r>
    <w:r w:rsidR="00311034" w:rsidRPr="005E27DF">
      <w:rPr>
        <w:rFonts w:cs="Arial"/>
        <w:b/>
        <w:sz w:val="22"/>
      </w:rPr>
      <w:t>D</w:t>
    </w:r>
    <w:r w:rsidR="00CB3774">
      <w:rPr>
        <w:rFonts w:cs="Arial"/>
        <w:b/>
        <w:sz w:val="22"/>
      </w:rPr>
      <w:t>L</w:t>
    </w:r>
  </w:p>
  <w:p w14:paraId="6E417FC6" w14:textId="7A896B7A" w:rsidR="0092136D" w:rsidRPr="005E27DF" w:rsidRDefault="00CB3774" w:rsidP="000E14FF">
    <w:pPr>
      <w:pStyle w:val="Header"/>
      <w:jc w:val="right"/>
      <w:rPr>
        <w:rFonts w:cs="Arial"/>
        <w:b/>
        <w:sz w:val="22"/>
      </w:rPr>
    </w:pPr>
    <w:r>
      <w:rPr>
        <w:rFonts w:cs="Arial"/>
        <w:b/>
        <w:sz w:val="22"/>
      </w:rPr>
      <w:t>September</w:t>
    </w:r>
    <w:r w:rsidR="007447A8" w:rsidRPr="005E27DF">
      <w:rPr>
        <w:rFonts w:cs="Arial"/>
        <w:b/>
        <w:sz w:val="22"/>
      </w:rPr>
      <w:t xml:space="preserve"> </w:t>
    </w:r>
    <w:r w:rsidR="00E206DC" w:rsidRPr="005E27DF">
      <w:rPr>
        <w:rFonts w:cs="Arial"/>
        <w:b/>
        <w:sz w:val="22"/>
      </w:rPr>
      <w:t>202</w:t>
    </w:r>
    <w:r w:rsidR="00A83189">
      <w:rPr>
        <w:rFonts w:cs="Arial"/>
        <w:b/>
        <w:sz w:val="22"/>
      </w:rPr>
      <w:t>4</w:t>
    </w:r>
  </w:p>
  <w:p w14:paraId="7DE807D3" w14:textId="77777777" w:rsidR="0092136D" w:rsidRDefault="0092136D" w:rsidP="00770A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8D3"/>
    <w:multiLevelType w:val="hybridMultilevel"/>
    <w:tmpl w:val="1F7AE79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81172C"/>
    <w:multiLevelType w:val="hybridMultilevel"/>
    <w:tmpl w:val="344813E4"/>
    <w:lvl w:ilvl="0" w:tplc="0C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131E2586"/>
    <w:multiLevelType w:val="hybridMultilevel"/>
    <w:tmpl w:val="50BCA1DA"/>
    <w:lvl w:ilvl="0" w:tplc="0C09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174" w:hanging="360"/>
      </w:pPr>
      <w:rPr>
        <w:rFonts w:ascii="Wingdings" w:hAnsi="Wingdings" w:hint="default"/>
      </w:rPr>
    </w:lvl>
  </w:abstractNum>
  <w:abstractNum w:abstractNumId="3" w15:restartNumberingAfterBreak="0">
    <w:nsid w:val="15213CFD"/>
    <w:multiLevelType w:val="hybridMultilevel"/>
    <w:tmpl w:val="F69EB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5166B8"/>
    <w:multiLevelType w:val="hybridMultilevel"/>
    <w:tmpl w:val="B4B8899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BE5"/>
    <w:multiLevelType w:val="multilevel"/>
    <w:tmpl w:val="9312BCBA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b/>
        <w:bCs w:val="0"/>
        <w:i w:val="0"/>
        <w:iCs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b/>
        <w:bCs w:val="0"/>
        <w:i w:val="0"/>
        <w:i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526CA9"/>
    <w:multiLevelType w:val="hybridMultilevel"/>
    <w:tmpl w:val="1DCA1EA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8145C1"/>
    <w:multiLevelType w:val="hybridMultilevel"/>
    <w:tmpl w:val="8EBAD69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F3ACA"/>
    <w:multiLevelType w:val="hybridMultilevel"/>
    <w:tmpl w:val="1FB26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52817"/>
    <w:multiLevelType w:val="hybridMultilevel"/>
    <w:tmpl w:val="74A691D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DC3F2F"/>
    <w:multiLevelType w:val="hybridMultilevel"/>
    <w:tmpl w:val="513CBDD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BB7526"/>
    <w:multiLevelType w:val="multilevel"/>
    <w:tmpl w:val="4D2626F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Arial" w:hint="default"/>
      </w:rPr>
    </w:lvl>
  </w:abstractNum>
  <w:abstractNum w:abstractNumId="12" w15:restartNumberingAfterBreak="0">
    <w:nsid w:val="607B2648"/>
    <w:multiLevelType w:val="hybridMultilevel"/>
    <w:tmpl w:val="7D9C590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62622215"/>
    <w:multiLevelType w:val="hybridMultilevel"/>
    <w:tmpl w:val="4BD82850"/>
    <w:lvl w:ilvl="0" w:tplc="0407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63DF2011"/>
    <w:multiLevelType w:val="hybridMultilevel"/>
    <w:tmpl w:val="83F24AF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921B5C"/>
    <w:multiLevelType w:val="hybridMultilevel"/>
    <w:tmpl w:val="F6AA6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4931"/>
    <w:multiLevelType w:val="hybridMultilevel"/>
    <w:tmpl w:val="AC12CECC"/>
    <w:lvl w:ilvl="0" w:tplc="4DDC4F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64E89"/>
    <w:multiLevelType w:val="hybridMultilevel"/>
    <w:tmpl w:val="1D2697AA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8" w15:restartNumberingAfterBreak="0">
    <w:nsid w:val="7E6D5F7C"/>
    <w:multiLevelType w:val="hybridMultilevel"/>
    <w:tmpl w:val="6F7A2222"/>
    <w:lvl w:ilvl="0" w:tplc="1D6E65FA">
      <w:start w:val="1"/>
      <w:numFmt w:val="decimal"/>
      <w:lvlText w:val="%1"/>
      <w:lvlJc w:val="left"/>
      <w:pPr>
        <w:ind w:left="21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1148013301">
    <w:abstractNumId w:val="13"/>
  </w:num>
  <w:num w:numId="2" w16cid:durableId="2095739549">
    <w:abstractNumId w:val="7"/>
  </w:num>
  <w:num w:numId="3" w16cid:durableId="206264279">
    <w:abstractNumId w:val="12"/>
  </w:num>
  <w:num w:numId="4" w16cid:durableId="1587305314">
    <w:abstractNumId w:val="8"/>
  </w:num>
  <w:num w:numId="5" w16cid:durableId="442575190">
    <w:abstractNumId w:val="17"/>
  </w:num>
  <w:num w:numId="6" w16cid:durableId="1371761598">
    <w:abstractNumId w:val="16"/>
  </w:num>
  <w:num w:numId="7" w16cid:durableId="2009673818">
    <w:abstractNumId w:val="18"/>
  </w:num>
  <w:num w:numId="8" w16cid:durableId="1789815303">
    <w:abstractNumId w:val="11"/>
  </w:num>
  <w:num w:numId="9" w16cid:durableId="2072846902">
    <w:abstractNumId w:val="10"/>
  </w:num>
  <w:num w:numId="10" w16cid:durableId="983851187">
    <w:abstractNumId w:val="5"/>
  </w:num>
  <w:num w:numId="11" w16cid:durableId="793984631">
    <w:abstractNumId w:val="4"/>
  </w:num>
  <w:num w:numId="12" w16cid:durableId="2092464176">
    <w:abstractNumId w:val="14"/>
  </w:num>
  <w:num w:numId="13" w16cid:durableId="108551544">
    <w:abstractNumId w:val="1"/>
  </w:num>
  <w:num w:numId="14" w16cid:durableId="1008823107">
    <w:abstractNumId w:val="9"/>
  </w:num>
  <w:num w:numId="15" w16cid:durableId="2071070820">
    <w:abstractNumId w:val="2"/>
  </w:num>
  <w:num w:numId="16" w16cid:durableId="388921174">
    <w:abstractNumId w:val="0"/>
  </w:num>
  <w:num w:numId="17" w16cid:durableId="1239705290">
    <w:abstractNumId w:val="6"/>
  </w:num>
  <w:num w:numId="18" w16cid:durableId="553808933">
    <w:abstractNumId w:val="3"/>
  </w:num>
  <w:num w:numId="19" w16cid:durableId="49040870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4"/>
    <w:rsid w:val="00000902"/>
    <w:rsid w:val="00003317"/>
    <w:rsid w:val="000038EC"/>
    <w:rsid w:val="0000413B"/>
    <w:rsid w:val="00005BEE"/>
    <w:rsid w:val="0001144B"/>
    <w:rsid w:val="00012BDC"/>
    <w:rsid w:val="00017BE2"/>
    <w:rsid w:val="000255CF"/>
    <w:rsid w:val="00026D59"/>
    <w:rsid w:val="00051641"/>
    <w:rsid w:val="000518CD"/>
    <w:rsid w:val="0005769C"/>
    <w:rsid w:val="00061177"/>
    <w:rsid w:val="00061257"/>
    <w:rsid w:val="000753FB"/>
    <w:rsid w:val="00081834"/>
    <w:rsid w:val="00093E5E"/>
    <w:rsid w:val="00095E68"/>
    <w:rsid w:val="000A4BDC"/>
    <w:rsid w:val="000A68F6"/>
    <w:rsid w:val="000A7A7B"/>
    <w:rsid w:val="000C66C1"/>
    <w:rsid w:val="000D1F3D"/>
    <w:rsid w:val="000D462B"/>
    <w:rsid w:val="000E0095"/>
    <w:rsid w:val="000E14FF"/>
    <w:rsid w:val="000E1ACD"/>
    <w:rsid w:val="000E1C46"/>
    <w:rsid w:val="000E2CDD"/>
    <w:rsid w:val="000E603E"/>
    <w:rsid w:val="000E6E35"/>
    <w:rsid w:val="000F1D72"/>
    <w:rsid w:val="000F570C"/>
    <w:rsid w:val="000F7550"/>
    <w:rsid w:val="000F75EB"/>
    <w:rsid w:val="001026C5"/>
    <w:rsid w:val="00105F7B"/>
    <w:rsid w:val="00107CCE"/>
    <w:rsid w:val="0011030C"/>
    <w:rsid w:val="001135EC"/>
    <w:rsid w:val="00113904"/>
    <w:rsid w:val="00113ABD"/>
    <w:rsid w:val="00121230"/>
    <w:rsid w:val="0013017E"/>
    <w:rsid w:val="00130665"/>
    <w:rsid w:val="00135B07"/>
    <w:rsid w:val="001369A0"/>
    <w:rsid w:val="0013733A"/>
    <w:rsid w:val="0013754D"/>
    <w:rsid w:val="00140D56"/>
    <w:rsid w:val="00144887"/>
    <w:rsid w:val="00151EE5"/>
    <w:rsid w:val="00154ABC"/>
    <w:rsid w:val="00155EB4"/>
    <w:rsid w:val="00163CDB"/>
    <w:rsid w:val="001673CB"/>
    <w:rsid w:val="00171FB6"/>
    <w:rsid w:val="00172321"/>
    <w:rsid w:val="00176C51"/>
    <w:rsid w:val="00180275"/>
    <w:rsid w:val="0018651A"/>
    <w:rsid w:val="00186B7C"/>
    <w:rsid w:val="00190099"/>
    <w:rsid w:val="0019603F"/>
    <w:rsid w:val="00197060"/>
    <w:rsid w:val="001A031C"/>
    <w:rsid w:val="001A0966"/>
    <w:rsid w:val="001A2084"/>
    <w:rsid w:val="001A25CD"/>
    <w:rsid w:val="001A318F"/>
    <w:rsid w:val="001A7276"/>
    <w:rsid w:val="001A76EA"/>
    <w:rsid w:val="001B0F56"/>
    <w:rsid w:val="001B4F38"/>
    <w:rsid w:val="001C1F3C"/>
    <w:rsid w:val="001D04CD"/>
    <w:rsid w:val="001D4770"/>
    <w:rsid w:val="001D48A9"/>
    <w:rsid w:val="001D5674"/>
    <w:rsid w:val="001D6078"/>
    <w:rsid w:val="001E045F"/>
    <w:rsid w:val="001E38AC"/>
    <w:rsid w:val="001E54D5"/>
    <w:rsid w:val="001E6D92"/>
    <w:rsid w:val="001F15FD"/>
    <w:rsid w:val="00201400"/>
    <w:rsid w:val="00204035"/>
    <w:rsid w:val="002101FB"/>
    <w:rsid w:val="0021724B"/>
    <w:rsid w:val="002210F5"/>
    <w:rsid w:val="00232B45"/>
    <w:rsid w:val="00233CC1"/>
    <w:rsid w:val="00236052"/>
    <w:rsid w:val="00236215"/>
    <w:rsid w:val="00236A52"/>
    <w:rsid w:val="00237621"/>
    <w:rsid w:val="00240CF5"/>
    <w:rsid w:val="00243AD2"/>
    <w:rsid w:val="00250B26"/>
    <w:rsid w:val="002527DE"/>
    <w:rsid w:val="00255055"/>
    <w:rsid w:val="00276A4D"/>
    <w:rsid w:val="00276B82"/>
    <w:rsid w:val="002776D9"/>
    <w:rsid w:val="002801C3"/>
    <w:rsid w:val="0028214F"/>
    <w:rsid w:val="00282DC7"/>
    <w:rsid w:val="002837DE"/>
    <w:rsid w:val="0028457E"/>
    <w:rsid w:val="00294E1D"/>
    <w:rsid w:val="0029642D"/>
    <w:rsid w:val="002A323A"/>
    <w:rsid w:val="002A5F96"/>
    <w:rsid w:val="002A71CB"/>
    <w:rsid w:val="002A7B89"/>
    <w:rsid w:val="002B1333"/>
    <w:rsid w:val="002B2133"/>
    <w:rsid w:val="002B4DBB"/>
    <w:rsid w:val="002B64FD"/>
    <w:rsid w:val="002B71BD"/>
    <w:rsid w:val="002B7C8A"/>
    <w:rsid w:val="002C036D"/>
    <w:rsid w:val="002C113B"/>
    <w:rsid w:val="002C287C"/>
    <w:rsid w:val="002C47E4"/>
    <w:rsid w:val="002D3E92"/>
    <w:rsid w:val="002D786E"/>
    <w:rsid w:val="002E6249"/>
    <w:rsid w:val="002F1650"/>
    <w:rsid w:val="002F1BA7"/>
    <w:rsid w:val="003060A2"/>
    <w:rsid w:val="00310550"/>
    <w:rsid w:val="00311034"/>
    <w:rsid w:val="00312378"/>
    <w:rsid w:val="00322556"/>
    <w:rsid w:val="003246D3"/>
    <w:rsid w:val="00324ACA"/>
    <w:rsid w:val="00332745"/>
    <w:rsid w:val="00342FF6"/>
    <w:rsid w:val="0034534F"/>
    <w:rsid w:val="00350760"/>
    <w:rsid w:val="00350F84"/>
    <w:rsid w:val="00354741"/>
    <w:rsid w:val="003614C9"/>
    <w:rsid w:val="00362357"/>
    <w:rsid w:val="0036644F"/>
    <w:rsid w:val="003704CF"/>
    <w:rsid w:val="003714A4"/>
    <w:rsid w:val="00371FA2"/>
    <w:rsid w:val="0037650B"/>
    <w:rsid w:val="003805B9"/>
    <w:rsid w:val="00380C6D"/>
    <w:rsid w:val="003A665B"/>
    <w:rsid w:val="003B1F62"/>
    <w:rsid w:val="003B78D9"/>
    <w:rsid w:val="003C047B"/>
    <w:rsid w:val="003C2429"/>
    <w:rsid w:val="003C26C1"/>
    <w:rsid w:val="003C39BA"/>
    <w:rsid w:val="003C48DC"/>
    <w:rsid w:val="003D292A"/>
    <w:rsid w:val="003D2AFF"/>
    <w:rsid w:val="003D2E00"/>
    <w:rsid w:val="003D30C4"/>
    <w:rsid w:val="003D3F71"/>
    <w:rsid w:val="003D4273"/>
    <w:rsid w:val="003D58C8"/>
    <w:rsid w:val="003E2FBD"/>
    <w:rsid w:val="003E43DA"/>
    <w:rsid w:val="003E67F8"/>
    <w:rsid w:val="003E6955"/>
    <w:rsid w:val="003E7999"/>
    <w:rsid w:val="003F23DB"/>
    <w:rsid w:val="003F50B8"/>
    <w:rsid w:val="003F5D9D"/>
    <w:rsid w:val="004022AB"/>
    <w:rsid w:val="00410878"/>
    <w:rsid w:val="004157A1"/>
    <w:rsid w:val="0042082B"/>
    <w:rsid w:val="004357BE"/>
    <w:rsid w:val="00440F31"/>
    <w:rsid w:val="00443FB4"/>
    <w:rsid w:val="00450D3C"/>
    <w:rsid w:val="0045196B"/>
    <w:rsid w:val="0045391D"/>
    <w:rsid w:val="00457B65"/>
    <w:rsid w:val="004758F6"/>
    <w:rsid w:val="00476B76"/>
    <w:rsid w:val="00480243"/>
    <w:rsid w:val="004805DA"/>
    <w:rsid w:val="004810B6"/>
    <w:rsid w:val="00481CEC"/>
    <w:rsid w:val="0048235E"/>
    <w:rsid w:val="004904AD"/>
    <w:rsid w:val="00493266"/>
    <w:rsid w:val="0049532A"/>
    <w:rsid w:val="0049595B"/>
    <w:rsid w:val="004A0E0F"/>
    <w:rsid w:val="004A7FB0"/>
    <w:rsid w:val="004B1682"/>
    <w:rsid w:val="004B54D2"/>
    <w:rsid w:val="004B7026"/>
    <w:rsid w:val="004B7AA6"/>
    <w:rsid w:val="004C142F"/>
    <w:rsid w:val="004C1566"/>
    <w:rsid w:val="004C6C3A"/>
    <w:rsid w:val="004C7643"/>
    <w:rsid w:val="004C7DD5"/>
    <w:rsid w:val="004D02D2"/>
    <w:rsid w:val="004D5F16"/>
    <w:rsid w:val="004D6C21"/>
    <w:rsid w:val="004E147E"/>
    <w:rsid w:val="004E4EE5"/>
    <w:rsid w:val="004F7DEF"/>
    <w:rsid w:val="00503D96"/>
    <w:rsid w:val="0051371D"/>
    <w:rsid w:val="00517A01"/>
    <w:rsid w:val="0052032E"/>
    <w:rsid w:val="00520C09"/>
    <w:rsid w:val="00530668"/>
    <w:rsid w:val="0053099B"/>
    <w:rsid w:val="00531BF0"/>
    <w:rsid w:val="005336B9"/>
    <w:rsid w:val="00540A1D"/>
    <w:rsid w:val="005417DA"/>
    <w:rsid w:val="00542F40"/>
    <w:rsid w:val="00545A4D"/>
    <w:rsid w:val="00545E36"/>
    <w:rsid w:val="005514D3"/>
    <w:rsid w:val="00554B5C"/>
    <w:rsid w:val="00555B54"/>
    <w:rsid w:val="00556AF0"/>
    <w:rsid w:val="00562918"/>
    <w:rsid w:val="00563C94"/>
    <w:rsid w:val="00563FA0"/>
    <w:rsid w:val="00570768"/>
    <w:rsid w:val="005766B7"/>
    <w:rsid w:val="00577262"/>
    <w:rsid w:val="00581BF8"/>
    <w:rsid w:val="00581DE3"/>
    <w:rsid w:val="0058508E"/>
    <w:rsid w:val="005854FE"/>
    <w:rsid w:val="005867D2"/>
    <w:rsid w:val="0059409C"/>
    <w:rsid w:val="005A7ED3"/>
    <w:rsid w:val="005C0F17"/>
    <w:rsid w:val="005C447D"/>
    <w:rsid w:val="005C7892"/>
    <w:rsid w:val="005C7FF4"/>
    <w:rsid w:val="005D0BDB"/>
    <w:rsid w:val="005D5C40"/>
    <w:rsid w:val="005E1E11"/>
    <w:rsid w:val="005E26C3"/>
    <w:rsid w:val="005E27DF"/>
    <w:rsid w:val="005F1DE6"/>
    <w:rsid w:val="005F4371"/>
    <w:rsid w:val="005F51AA"/>
    <w:rsid w:val="00606B79"/>
    <w:rsid w:val="00607334"/>
    <w:rsid w:val="00607E56"/>
    <w:rsid w:val="00610C22"/>
    <w:rsid w:val="0061167D"/>
    <w:rsid w:val="00614B08"/>
    <w:rsid w:val="00630E40"/>
    <w:rsid w:val="006336F9"/>
    <w:rsid w:val="00641921"/>
    <w:rsid w:val="00646124"/>
    <w:rsid w:val="00646D53"/>
    <w:rsid w:val="0065077F"/>
    <w:rsid w:val="00652D42"/>
    <w:rsid w:val="00662C9A"/>
    <w:rsid w:val="00664588"/>
    <w:rsid w:val="006649B1"/>
    <w:rsid w:val="00665D06"/>
    <w:rsid w:val="00670D14"/>
    <w:rsid w:val="00670F92"/>
    <w:rsid w:val="00673B57"/>
    <w:rsid w:val="00676DB8"/>
    <w:rsid w:val="006777EB"/>
    <w:rsid w:val="00677DB8"/>
    <w:rsid w:val="006A52EC"/>
    <w:rsid w:val="006A76A5"/>
    <w:rsid w:val="006B1A68"/>
    <w:rsid w:val="006B37F0"/>
    <w:rsid w:val="006B3E11"/>
    <w:rsid w:val="006B57E8"/>
    <w:rsid w:val="006B5B77"/>
    <w:rsid w:val="006B62FA"/>
    <w:rsid w:val="006C0E1D"/>
    <w:rsid w:val="006C13D9"/>
    <w:rsid w:val="006C2C4C"/>
    <w:rsid w:val="006C3770"/>
    <w:rsid w:val="006C45DC"/>
    <w:rsid w:val="006C5252"/>
    <w:rsid w:val="006D340E"/>
    <w:rsid w:val="006E0164"/>
    <w:rsid w:val="006E525E"/>
    <w:rsid w:val="006F028B"/>
    <w:rsid w:val="006F0D64"/>
    <w:rsid w:val="006F3BEF"/>
    <w:rsid w:val="006F6F8B"/>
    <w:rsid w:val="00704B37"/>
    <w:rsid w:val="0070727B"/>
    <w:rsid w:val="00712B63"/>
    <w:rsid w:val="00713DCB"/>
    <w:rsid w:val="00717D8A"/>
    <w:rsid w:val="00727D88"/>
    <w:rsid w:val="00734C72"/>
    <w:rsid w:val="00736ADC"/>
    <w:rsid w:val="007433B2"/>
    <w:rsid w:val="007434C3"/>
    <w:rsid w:val="007447A8"/>
    <w:rsid w:val="00750D23"/>
    <w:rsid w:val="00750F1F"/>
    <w:rsid w:val="00761029"/>
    <w:rsid w:val="00762714"/>
    <w:rsid w:val="00763A30"/>
    <w:rsid w:val="0076547F"/>
    <w:rsid w:val="00766BF0"/>
    <w:rsid w:val="00770A0E"/>
    <w:rsid w:val="00771ED2"/>
    <w:rsid w:val="00772AC6"/>
    <w:rsid w:val="007730B1"/>
    <w:rsid w:val="00777922"/>
    <w:rsid w:val="007865E6"/>
    <w:rsid w:val="007A2B3A"/>
    <w:rsid w:val="007A425F"/>
    <w:rsid w:val="007A59B7"/>
    <w:rsid w:val="007B02AF"/>
    <w:rsid w:val="007C1F06"/>
    <w:rsid w:val="007C33A2"/>
    <w:rsid w:val="007D0AD9"/>
    <w:rsid w:val="007D1921"/>
    <w:rsid w:val="007D3404"/>
    <w:rsid w:val="007D3C0A"/>
    <w:rsid w:val="007E2B28"/>
    <w:rsid w:val="0080047E"/>
    <w:rsid w:val="00801402"/>
    <w:rsid w:val="00801A80"/>
    <w:rsid w:val="0080232B"/>
    <w:rsid w:val="008040FA"/>
    <w:rsid w:val="00806767"/>
    <w:rsid w:val="008071C6"/>
    <w:rsid w:val="00813EC9"/>
    <w:rsid w:val="008204BB"/>
    <w:rsid w:val="00822684"/>
    <w:rsid w:val="008258D9"/>
    <w:rsid w:val="00826118"/>
    <w:rsid w:val="00835520"/>
    <w:rsid w:val="00843BAD"/>
    <w:rsid w:val="00851AEF"/>
    <w:rsid w:val="00851F12"/>
    <w:rsid w:val="00853CBA"/>
    <w:rsid w:val="00865C9D"/>
    <w:rsid w:val="00866FC8"/>
    <w:rsid w:val="00871141"/>
    <w:rsid w:val="00872E6F"/>
    <w:rsid w:val="008734C1"/>
    <w:rsid w:val="008752D2"/>
    <w:rsid w:val="00876DE4"/>
    <w:rsid w:val="008829BA"/>
    <w:rsid w:val="008868B3"/>
    <w:rsid w:val="008A1A97"/>
    <w:rsid w:val="008A20FC"/>
    <w:rsid w:val="008A4041"/>
    <w:rsid w:val="008A561D"/>
    <w:rsid w:val="008B022F"/>
    <w:rsid w:val="008B4C6A"/>
    <w:rsid w:val="008C312F"/>
    <w:rsid w:val="008C4AAC"/>
    <w:rsid w:val="008D50F5"/>
    <w:rsid w:val="008E5B0B"/>
    <w:rsid w:val="008E5EC7"/>
    <w:rsid w:val="008F6ED9"/>
    <w:rsid w:val="00902952"/>
    <w:rsid w:val="00907CE0"/>
    <w:rsid w:val="00911226"/>
    <w:rsid w:val="00911EF1"/>
    <w:rsid w:val="00916D9A"/>
    <w:rsid w:val="00917954"/>
    <w:rsid w:val="009207AB"/>
    <w:rsid w:val="0092136D"/>
    <w:rsid w:val="00924BAB"/>
    <w:rsid w:val="00931DA8"/>
    <w:rsid w:val="0093229E"/>
    <w:rsid w:val="00932B90"/>
    <w:rsid w:val="00934AEE"/>
    <w:rsid w:val="00940866"/>
    <w:rsid w:val="00943DA8"/>
    <w:rsid w:val="009448DE"/>
    <w:rsid w:val="00946670"/>
    <w:rsid w:val="00947281"/>
    <w:rsid w:val="00955F6C"/>
    <w:rsid w:val="009569E6"/>
    <w:rsid w:val="00963E45"/>
    <w:rsid w:val="00964D4A"/>
    <w:rsid w:val="00965B32"/>
    <w:rsid w:val="009701A2"/>
    <w:rsid w:val="00975737"/>
    <w:rsid w:val="0097649D"/>
    <w:rsid w:val="00977153"/>
    <w:rsid w:val="009806E2"/>
    <w:rsid w:val="00984798"/>
    <w:rsid w:val="00986694"/>
    <w:rsid w:val="00986A35"/>
    <w:rsid w:val="00990A55"/>
    <w:rsid w:val="00994801"/>
    <w:rsid w:val="00995BA5"/>
    <w:rsid w:val="00997CBB"/>
    <w:rsid w:val="009A09ED"/>
    <w:rsid w:val="009A5C96"/>
    <w:rsid w:val="009B04F4"/>
    <w:rsid w:val="009B129F"/>
    <w:rsid w:val="009B12D6"/>
    <w:rsid w:val="009B1F4C"/>
    <w:rsid w:val="009B6B1F"/>
    <w:rsid w:val="009C0DAA"/>
    <w:rsid w:val="009C3386"/>
    <w:rsid w:val="009C7A29"/>
    <w:rsid w:val="009C7D59"/>
    <w:rsid w:val="009D218B"/>
    <w:rsid w:val="009E11C1"/>
    <w:rsid w:val="009E3AF8"/>
    <w:rsid w:val="009E4B90"/>
    <w:rsid w:val="009E686D"/>
    <w:rsid w:val="009F4EAD"/>
    <w:rsid w:val="009F555F"/>
    <w:rsid w:val="009F5C40"/>
    <w:rsid w:val="009F7968"/>
    <w:rsid w:val="00A02DCD"/>
    <w:rsid w:val="00A05F3E"/>
    <w:rsid w:val="00A126B2"/>
    <w:rsid w:val="00A140A2"/>
    <w:rsid w:val="00A17238"/>
    <w:rsid w:val="00A22810"/>
    <w:rsid w:val="00A23410"/>
    <w:rsid w:val="00A23812"/>
    <w:rsid w:val="00A2454F"/>
    <w:rsid w:val="00A33A6B"/>
    <w:rsid w:val="00A33D4B"/>
    <w:rsid w:val="00A350F1"/>
    <w:rsid w:val="00A43D30"/>
    <w:rsid w:val="00A513A5"/>
    <w:rsid w:val="00A61CA1"/>
    <w:rsid w:val="00A731AD"/>
    <w:rsid w:val="00A81C49"/>
    <w:rsid w:val="00A83189"/>
    <w:rsid w:val="00A8341D"/>
    <w:rsid w:val="00A847B0"/>
    <w:rsid w:val="00A87026"/>
    <w:rsid w:val="00A8758C"/>
    <w:rsid w:val="00AA2564"/>
    <w:rsid w:val="00AA3E0D"/>
    <w:rsid w:val="00AA704E"/>
    <w:rsid w:val="00AA7249"/>
    <w:rsid w:val="00AB000D"/>
    <w:rsid w:val="00AC1273"/>
    <w:rsid w:val="00AC1F0B"/>
    <w:rsid w:val="00AC2488"/>
    <w:rsid w:val="00AD6BC8"/>
    <w:rsid w:val="00AD7AD1"/>
    <w:rsid w:val="00AE3D67"/>
    <w:rsid w:val="00AE4A13"/>
    <w:rsid w:val="00AE6B02"/>
    <w:rsid w:val="00AF2B0D"/>
    <w:rsid w:val="00B00B61"/>
    <w:rsid w:val="00B063ED"/>
    <w:rsid w:val="00B06FCE"/>
    <w:rsid w:val="00B14D8F"/>
    <w:rsid w:val="00B230B0"/>
    <w:rsid w:val="00B23C7B"/>
    <w:rsid w:val="00B248AF"/>
    <w:rsid w:val="00B3284D"/>
    <w:rsid w:val="00B343BA"/>
    <w:rsid w:val="00B3656E"/>
    <w:rsid w:val="00B40D09"/>
    <w:rsid w:val="00B421E4"/>
    <w:rsid w:val="00B449DF"/>
    <w:rsid w:val="00B452D4"/>
    <w:rsid w:val="00B468E6"/>
    <w:rsid w:val="00B56F13"/>
    <w:rsid w:val="00B57242"/>
    <w:rsid w:val="00B67FDA"/>
    <w:rsid w:val="00B727D3"/>
    <w:rsid w:val="00B74782"/>
    <w:rsid w:val="00B77607"/>
    <w:rsid w:val="00B860B7"/>
    <w:rsid w:val="00B962A1"/>
    <w:rsid w:val="00B97BB4"/>
    <w:rsid w:val="00BA1BA7"/>
    <w:rsid w:val="00BA4913"/>
    <w:rsid w:val="00BB1115"/>
    <w:rsid w:val="00BB3C56"/>
    <w:rsid w:val="00BB4C56"/>
    <w:rsid w:val="00BB54A7"/>
    <w:rsid w:val="00BC502C"/>
    <w:rsid w:val="00BD3EE9"/>
    <w:rsid w:val="00BE6336"/>
    <w:rsid w:val="00BE67DC"/>
    <w:rsid w:val="00BE70B6"/>
    <w:rsid w:val="00BE75D3"/>
    <w:rsid w:val="00BF0FC8"/>
    <w:rsid w:val="00BF254E"/>
    <w:rsid w:val="00BF4E9F"/>
    <w:rsid w:val="00BF5E4B"/>
    <w:rsid w:val="00C02D49"/>
    <w:rsid w:val="00C12F79"/>
    <w:rsid w:val="00C13B57"/>
    <w:rsid w:val="00C20FEE"/>
    <w:rsid w:val="00C215A2"/>
    <w:rsid w:val="00C24CA2"/>
    <w:rsid w:val="00C25B19"/>
    <w:rsid w:val="00C27C8E"/>
    <w:rsid w:val="00C306BD"/>
    <w:rsid w:val="00C344B7"/>
    <w:rsid w:val="00C53981"/>
    <w:rsid w:val="00C6077F"/>
    <w:rsid w:val="00C638A1"/>
    <w:rsid w:val="00C72AEB"/>
    <w:rsid w:val="00C811E7"/>
    <w:rsid w:val="00C84EFC"/>
    <w:rsid w:val="00C861CE"/>
    <w:rsid w:val="00C86CEF"/>
    <w:rsid w:val="00C93756"/>
    <w:rsid w:val="00C959DC"/>
    <w:rsid w:val="00CA4A10"/>
    <w:rsid w:val="00CA5D44"/>
    <w:rsid w:val="00CB2BBB"/>
    <w:rsid w:val="00CB3774"/>
    <w:rsid w:val="00CB3C28"/>
    <w:rsid w:val="00CB3DB2"/>
    <w:rsid w:val="00CB574B"/>
    <w:rsid w:val="00CC0A9A"/>
    <w:rsid w:val="00CC302E"/>
    <w:rsid w:val="00CC7012"/>
    <w:rsid w:val="00CC79BB"/>
    <w:rsid w:val="00CD0DA0"/>
    <w:rsid w:val="00CD4503"/>
    <w:rsid w:val="00CE32A3"/>
    <w:rsid w:val="00CE33DF"/>
    <w:rsid w:val="00CE463E"/>
    <w:rsid w:val="00CE4C2C"/>
    <w:rsid w:val="00CE5A11"/>
    <w:rsid w:val="00CE5B96"/>
    <w:rsid w:val="00CF6866"/>
    <w:rsid w:val="00D02052"/>
    <w:rsid w:val="00D03738"/>
    <w:rsid w:val="00D12AB9"/>
    <w:rsid w:val="00D14F3E"/>
    <w:rsid w:val="00D163FC"/>
    <w:rsid w:val="00D1699C"/>
    <w:rsid w:val="00D23772"/>
    <w:rsid w:val="00D32B21"/>
    <w:rsid w:val="00D33D0B"/>
    <w:rsid w:val="00D36815"/>
    <w:rsid w:val="00D40099"/>
    <w:rsid w:val="00D403D5"/>
    <w:rsid w:val="00D41221"/>
    <w:rsid w:val="00D45973"/>
    <w:rsid w:val="00D53D08"/>
    <w:rsid w:val="00D61065"/>
    <w:rsid w:val="00D61C53"/>
    <w:rsid w:val="00D63B3A"/>
    <w:rsid w:val="00D6588A"/>
    <w:rsid w:val="00D658A5"/>
    <w:rsid w:val="00D65BEB"/>
    <w:rsid w:val="00D70681"/>
    <w:rsid w:val="00D762CF"/>
    <w:rsid w:val="00D7773E"/>
    <w:rsid w:val="00D77AE7"/>
    <w:rsid w:val="00D83106"/>
    <w:rsid w:val="00D87C84"/>
    <w:rsid w:val="00D95EF1"/>
    <w:rsid w:val="00D97590"/>
    <w:rsid w:val="00DA0B3B"/>
    <w:rsid w:val="00DA2D3A"/>
    <w:rsid w:val="00DA33EB"/>
    <w:rsid w:val="00DA6741"/>
    <w:rsid w:val="00DB436D"/>
    <w:rsid w:val="00DB71B6"/>
    <w:rsid w:val="00DC0742"/>
    <w:rsid w:val="00DC2946"/>
    <w:rsid w:val="00DC386B"/>
    <w:rsid w:val="00DD1AC7"/>
    <w:rsid w:val="00DD1D14"/>
    <w:rsid w:val="00DD7204"/>
    <w:rsid w:val="00DE1D2C"/>
    <w:rsid w:val="00DE6222"/>
    <w:rsid w:val="00DE6B4D"/>
    <w:rsid w:val="00DF0BED"/>
    <w:rsid w:val="00DF1F99"/>
    <w:rsid w:val="00E02D4E"/>
    <w:rsid w:val="00E04913"/>
    <w:rsid w:val="00E051A4"/>
    <w:rsid w:val="00E053BC"/>
    <w:rsid w:val="00E059B3"/>
    <w:rsid w:val="00E064E3"/>
    <w:rsid w:val="00E1021A"/>
    <w:rsid w:val="00E115E4"/>
    <w:rsid w:val="00E12492"/>
    <w:rsid w:val="00E17497"/>
    <w:rsid w:val="00E20245"/>
    <w:rsid w:val="00E206DC"/>
    <w:rsid w:val="00E234FF"/>
    <w:rsid w:val="00E255C6"/>
    <w:rsid w:val="00E268C6"/>
    <w:rsid w:val="00E3310B"/>
    <w:rsid w:val="00E34AF4"/>
    <w:rsid w:val="00E35014"/>
    <w:rsid w:val="00E35EAA"/>
    <w:rsid w:val="00E366CA"/>
    <w:rsid w:val="00E43B51"/>
    <w:rsid w:val="00E43D4B"/>
    <w:rsid w:val="00E53325"/>
    <w:rsid w:val="00E537E3"/>
    <w:rsid w:val="00E55FCA"/>
    <w:rsid w:val="00E606D0"/>
    <w:rsid w:val="00E7014C"/>
    <w:rsid w:val="00E718F2"/>
    <w:rsid w:val="00E74131"/>
    <w:rsid w:val="00E759B2"/>
    <w:rsid w:val="00E75FBE"/>
    <w:rsid w:val="00E76266"/>
    <w:rsid w:val="00E765ED"/>
    <w:rsid w:val="00E83E58"/>
    <w:rsid w:val="00E84A38"/>
    <w:rsid w:val="00E84F4D"/>
    <w:rsid w:val="00E93904"/>
    <w:rsid w:val="00E94715"/>
    <w:rsid w:val="00EA7524"/>
    <w:rsid w:val="00EA7E64"/>
    <w:rsid w:val="00EC40EF"/>
    <w:rsid w:val="00ED0022"/>
    <w:rsid w:val="00EE3BA6"/>
    <w:rsid w:val="00EE746F"/>
    <w:rsid w:val="00EF16BB"/>
    <w:rsid w:val="00EF6D0A"/>
    <w:rsid w:val="00F035AA"/>
    <w:rsid w:val="00F03755"/>
    <w:rsid w:val="00F07D16"/>
    <w:rsid w:val="00F101EC"/>
    <w:rsid w:val="00F11698"/>
    <w:rsid w:val="00F1196D"/>
    <w:rsid w:val="00F14704"/>
    <w:rsid w:val="00F16E80"/>
    <w:rsid w:val="00F2024E"/>
    <w:rsid w:val="00F21FA4"/>
    <w:rsid w:val="00F220E7"/>
    <w:rsid w:val="00F22353"/>
    <w:rsid w:val="00F23EF5"/>
    <w:rsid w:val="00F342E1"/>
    <w:rsid w:val="00F41A25"/>
    <w:rsid w:val="00F43203"/>
    <w:rsid w:val="00F43F16"/>
    <w:rsid w:val="00F44BB8"/>
    <w:rsid w:val="00F47BE2"/>
    <w:rsid w:val="00F51173"/>
    <w:rsid w:val="00F556AE"/>
    <w:rsid w:val="00F56F9A"/>
    <w:rsid w:val="00F572D3"/>
    <w:rsid w:val="00F6102E"/>
    <w:rsid w:val="00F61486"/>
    <w:rsid w:val="00F6412F"/>
    <w:rsid w:val="00F66BBC"/>
    <w:rsid w:val="00F67B6B"/>
    <w:rsid w:val="00F80B1A"/>
    <w:rsid w:val="00F81CB2"/>
    <w:rsid w:val="00F84C8E"/>
    <w:rsid w:val="00F856C7"/>
    <w:rsid w:val="00F86090"/>
    <w:rsid w:val="00F87CD7"/>
    <w:rsid w:val="00F90833"/>
    <w:rsid w:val="00F97946"/>
    <w:rsid w:val="00FA1D04"/>
    <w:rsid w:val="00FA2F8C"/>
    <w:rsid w:val="00FA4D61"/>
    <w:rsid w:val="00FA55C8"/>
    <w:rsid w:val="00FB0FDB"/>
    <w:rsid w:val="00FB3AF9"/>
    <w:rsid w:val="00FC6194"/>
    <w:rsid w:val="00FD43D8"/>
    <w:rsid w:val="00FE00F4"/>
    <w:rsid w:val="00FE58B7"/>
    <w:rsid w:val="00FE712E"/>
    <w:rsid w:val="00FF50E6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28D1AF6"/>
  <w15:chartTrackingRefBased/>
  <w15:docId w15:val="{4A1D8B89-D88A-40D2-B596-E14868C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A2"/>
    <w:pPr>
      <w:spacing w:after="0" w:line="240" w:lineRule="auto"/>
    </w:pPr>
    <w:rPr>
      <w:rFonts w:ascii="Arial" w:eastAsia="SimSun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FA2"/>
    <w:pPr>
      <w:keepNext/>
      <w:keepLines/>
      <w:numPr>
        <w:numId w:val="10"/>
      </w:numPr>
      <w:tabs>
        <w:tab w:val="left" w:pos="720"/>
      </w:tabs>
      <w:spacing w:before="12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FA2"/>
    <w:pPr>
      <w:keepNext/>
      <w:keepLines/>
      <w:numPr>
        <w:ilvl w:val="1"/>
        <w:numId w:val="10"/>
      </w:numPr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qFormat/>
    <w:rsid w:val="00911226"/>
    <w:pPr>
      <w:keepNext/>
      <w:numPr>
        <w:ilvl w:val="2"/>
        <w:numId w:val="10"/>
      </w:numPr>
      <w:tabs>
        <w:tab w:val="left" w:pos="-1415"/>
        <w:tab w:val="left" w:pos="-708"/>
        <w:tab w:val="left" w:pos="0"/>
        <w:tab w:val="left" w:pos="708"/>
        <w:tab w:val="left" w:pos="96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  <w:outlineLvl w:val="2"/>
    </w:pPr>
    <w:rPr>
      <w:rFonts w:eastAsia="Times New Roman"/>
      <w:b/>
      <w:szCs w:val="20"/>
      <w:lang w:val="x-none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3DB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C1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3DB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DB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DB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DB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1226"/>
    <w:rPr>
      <w:rFonts w:ascii="Arial" w:eastAsia="Times New Roman" w:hAnsi="Arial" w:cs="Times New Roman"/>
      <w:b/>
      <w:sz w:val="24"/>
      <w:szCs w:val="20"/>
      <w:lang w:val="x-none" w:eastAsia="fr-FR"/>
    </w:rPr>
  </w:style>
  <w:style w:type="character" w:styleId="Hyperlink">
    <w:name w:val="Hyperlink"/>
    <w:uiPriority w:val="99"/>
    <w:unhideWhenUsed/>
    <w:rsid w:val="0031103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11034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/>
      <w:jc w:val="center"/>
    </w:pPr>
    <w:rPr>
      <w:rFonts w:eastAsia="Times New Roman"/>
      <w:b/>
      <w:color w:val="000000"/>
      <w:kern w:val="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311034"/>
    <w:rPr>
      <w:rFonts w:ascii="Arial" w:eastAsia="Times New Roman" w:hAnsi="Arial" w:cs="Times New Roman"/>
      <w:b/>
      <w:color w:val="000000"/>
      <w:kern w:val="4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311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03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034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AA256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51371D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371D"/>
    <w:rPr>
      <w:rFonts w:ascii="Calibri" w:eastAsia="SimSun" w:hAnsi="Calibri" w:cs="Times New Roman"/>
      <w:sz w:val="16"/>
      <w:szCs w:val="16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234FF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D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DE"/>
    <w:rPr>
      <w:rFonts w:ascii="Segoe UI" w:eastAsia="SimSu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86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08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02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052"/>
    <w:rPr>
      <w:rFonts w:ascii="Calibri" w:eastAsia="SimSun" w:hAnsi="Calibri" w:cs="Times New Roman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48A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68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E3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40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FA"/>
    <w:rPr>
      <w:rFonts w:ascii="Calibri" w:eastAsia="SimSun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50D23"/>
    <w:pPr>
      <w:spacing w:after="0" w:line="240" w:lineRule="auto"/>
    </w:pPr>
    <w:rPr>
      <w:rFonts w:ascii="Arial" w:eastAsia="SimSun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71FA2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FA2"/>
    <w:rPr>
      <w:rFonts w:ascii="Arial" w:eastAsiaTheme="majorEastAsia" w:hAnsi="Arial" w:cstheme="majorBidi"/>
      <w:b/>
      <w:i/>
      <w:sz w:val="24"/>
      <w:szCs w:val="26"/>
    </w:rPr>
  </w:style>
  <w:style w:type="paragraph" w:customStyle="1" w:styleId="Formatvorlage1">
    <w:name w:val="Formatvorlage1"/>
    <w:basedOn w:val="Heading3"/>
    <w:link w:val="Formatvorlage1Zchn"/>
    <w:qFormat/>
    <w:rsid w:val="00902952"/>
    <w:rPr>
      <w:rFonts w:eastAsia="SimSun"/>
      <w:szCs w:val="22"/>
      <w:lang w:val="en-GB"/>
    </w:rPr>
  </w:style>
  <w:style w:type="character" w:customStyle="1" w:styleId="Formatvorlage1Zchn">
    <w:name w:val="Formatvorlage1 Zchn"/>
    <w:basedOn w:val="Heading3Char"/>
    <w:link w:val="Formatvorlage1"/>
    <w:rsid w:val="00902952"/>
    <w:rPr>
      <w:rFonts w:ascii="Arial" w:eastAsia="SimSun" w:hAnsi="Arial" w:cs="Times New Roman"/>
      <w:b/>
      <w:sz w:val="24"/>
      <w:szCs w:val="20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3D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3D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D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AE3D67"/>
    <w:pPr>
      <w:spacing w:after="120" w:line="480" w:lineRule="auto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AE3D6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D403D5"/>
    <w:rPr>
      <w:rFonts w:eastAsia="Times New Roman"/>
      <w:b/>
      <w:bCs/>
      <w:sz w:val="18"/>
      <w:szCs w:val="20"/>
    </w:rPr>
  </w:style>
  <w:style w:type="character" w:customStyle="1" w:styleId="SubtitleChar">
    <w:name w:val="Subtitle Char"/>
    <w:basedOn w:val="DefaultParagraphFont"/>
    <w:link w:val="Subtitle"/>
    <w:qFormat/>
    <w:rsid w:val="00D403D5"/>
    <w:rPr>
      <w:rFonts w:ascii="Arial" w:eastAsia="Times New Roman" w:hAnsi="Arial" w:cs="Times New Roman"/>
      <w:b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3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440242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4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71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085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902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7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680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635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2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302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3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59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1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2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973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0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Geoff Slater</cp:lastModifiedBy>
  <cp:revision>3</cp:revision>
  <cp:lastPrinted>2020-09-02T00:26:00Z</cp:lastPrinted>
  <dcterms:created xsi:type="dcterms:W3CDTF">2024-09-28T18:10:00Z</dcterms:created>
  <dcterms:modified xsi:type="dcterms:W3CDTF">2024-09-28T18:24:00Z</dcterms:modified>
</cp:coreProperties>
</file>