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E87" w14:textId="77777777" w:rsidR="00880D74" w:rsidRPr="00880D74" w:rsidRDefault="00880D74" w:rsidP="00880D74">
      <w:pPr>
        <w:spacing w:after="0" w:line="240" w:lineRule="auto"/>
        <w:rPr>
          <w:rFonts w:ascii="Arial" w:eastAsiaTheme="minorEastAsia" w:hAnsi="Arial"/>
          <w:b/>
          <w:bCs/>
          <w:sz w:val="24"/>
          <w:szCs w:val="24"/>
          <w:lang w:eastAsia="x-none"/>
        </w:rPr>
      </w:pPr>
      <w:r w:rsidRPr="00880D74">
        <w:rPr>
          <w:rFonts w:ascii="Arial" w:eastAsiaTheme="minorEastAsia" w:hAnsi="Arial"/>
          <w:b/>
          <w:bCs/>
          <w:sz w:val="24"/>
          <w:szCs w:val="24"/>
          <w:lang w:eastAsia="x-none"/>
        </w:rPr>
        <w:t>INTERNATIONAL ELECTROTECHNICAL COMMISSION SYSTEM FOR CERTIFICATION TO STANDARDS RELATING TO EQUIPMENT FOR USE IN EXPLOSIVE ATMOSPHERES (IECEx SYSTEM)</w:t>
      </w:r>
    </w:p>
    <w:p w14:paraId="28EFE3A6" w14:textId="77777777" w:rsidR="00880D74" w:rsidRPr="00880D74" w:rsidRDefault="00880D74" w:rsidP="00880D74">
      <w:pPr>
        <w:spacing w:after="0" w:line="240" w:lineRule="auto"/>
        <w:ind w:left="142" w:hanging="142"/>
        <w:jc w:val="both"/>
        <w:outlineLvl w:val="0"/>
        <w:rPr>
          <w:rFonts w:ascii="Arial" w:eastAsiaTheme="minorEastAsia" w:hAnsi="Arial" w:cs="Arial"/>
          <w:b/>
          <w:bCs/>
        </w:rPr>
      </w:pPr>
    </w:p>
    <w:p w14:paraId="15FD32A5" w14:textId="7CB93907" w:rsidR="00880D74" w:rsidRPr="00880D74" w:rsidRDefault="00880D74" w:rsidP="00880D74">
      <w:pPr>
        <w:rPr>
          <w:rFonts w:ascii="Arial" w:eastAsiaTheme="minorEastAsia" w:hAnsi="Arial" w:cs="Arial"/>
          <w:b/>
          <w:bCs/>
        </w:rPr>
      </w:pPr>
      <w:r w:rsidRPr="00880D74">
        <w:rPr>
          <w:rFonts w:ascii="Arial" w:eastAsiaTheme="minorEastAsia" w:hAnsi="Arial" w:cs="Arial"/>
          <w:b/>
          <w:bCs/>
        </w:rPr>
        <w:t>TITLE: Compilation of comments</w:t>
      </w:r>
      <w:r w:rsidR="00280679">
        <w:rPr>
          <w:rFonts w:ascii="Arial" w:eastAsiaTheme="minorEastAsia" w:hAnsi="Arial" w:cs="Arial"/>
          <w:b/>
          <w:bCs/>
        </w:rPr>
        <w:t xml:space="preserve"> and observations </w:t>
      </w:r>
      <w:r w:rsidRPr="00880D74">
        <w:rPr>
          <w:rFonts w:ascii="Arial" w:eastAsiaTheme="minorEastAsia" w:hAnsi="Arial" w:cs="Arial"/>
          <w:b/>
          <w:bCs/>
        </w:rPr>
        <w:t xml:space="preserve">on - </w:t>
      </w:r>
      <w:bookmarkStart w:id="0" w:name="_Hlk135144747"/>
      <w:proofErr w:type="spellStart"/>
      <w:r w:rsidRPr="00880D74">
        <w:rPr>
          <w:rFonts w:ascii="Arial" w:eastAsiaTheme="minorEastAsia" w:hAnsi="Arial" w:cs="Arial"/>
          <w:b/>
          <w:bCs/>
        </w:rPr>
        <w:t>ExTAG</w:t>
      </w:r>
      <w:proofErr w:type="spellEnd"/>
      <w:r w:rsidRPr="00880D74">
        <w:rPr>
          <w:rFonts w:ascii="Arial" w:eastAsiaTheme="minorEastAsia" w:hAnsi="Arial" w:cs="Arial"/>
          <w:b/>
          <w:bCs/>
        </w:rPr>
        <w:t xml:space="preserve">/718A/CD </w:t>
      </w:r>
      <w:bookmarkStart w:id="1" w:name="_Hlk169011070"/>
      <w:r w:rsidRPr="00880D74">
        <w:rPr>
          <w:rFonts w:ascii="Arial" w:eastAsiaTheme="minorEastAsia" w:hAnsi="Arial" w:cs="Arial"/>
          <w:b/>
          <w:bCs/>
        </w:rPr>
        <w:t xml:space="preserve">Draft </w:t>
      </w:r>
      <w:proofErr w:type="spellStart"/>
      <w:r w:rsidRPr="00880D74">
        <w:rPr>
          <w:rFonts w:ascii="Arial" w:eastAsiaTheme="minorEastAsia" w:hAnsi="Arial" w:cs="Arial"/>
          <w:b/>
          <w:bCs/>
        </w:rPr>
        <w:t>ExTAG</w:t>
      </w:r>
      <w:proofErr w:type="spellEnd"/>
      <w:r w:rsidRPr="00880D74">
        <w:rPr>
          <w:rFonts w:ascii="Arial" w:eastAsiaTheme="minorEastAsia" w:hAnsi="Arial" w:cs="Arial"/>
          <w:b/>
          <w:bCs/>
        </w:rPr>
        <w:t xml:space="preserve"> Decision Sheet – Thermal conductivity of dust</w:t>
      </w:r>
    </w:p>
    <w:bookmarkEnd w:id="0"/>
    <w:bookmarkEnd w:id="1"/>
    <w:p w14:paraId="2D8CA787" w14:textId="77777777" w:rsidR="00880D74" w:rsidRPr="00880D74" w:rsidRDefault="00880D74" w:rsidP="00880D74">
      <w:pPr>
        <w:spacing w:after="0" w:line="240" w:lineRule="auto"/>
        <w:ind w:left="142" w:hanging="142"/>
        <w:jc w:val="both"/>
        <w:outlineLvl w:val="0"/>
        <w:rPr>
          <w:rFonts w:ascii="Arial" w:eastAsiaTheme="minorEastAsia" w:hAnsi="Arial" w:cs="Arial"/>
          <w:b/>
          <w:bCs/>
        </w:rPr>
      </w:pPr>
      <w:r w:rsidRPr="00880D74">
        <w:rPr>
          <w:rFonts w:ascii="Arial" w:eastAsiaTheme="minorEastAsia" w:hAnsi="Arial" w:cs="Arial"/>
          <w:b/>
          <w:bCs/>
          <w:sz w:val="24"/>
          <w:szCs w:val="24"/>
        </w:rPr>
        <w:t xml:space="preserve">Circulated to: </w:t>
      </w:r>
      <w:proofErr w:type="spellStart"/>
      <w:r w:rsidRPr="00880D74">
        <w:rPr>
          <w:rFonts w:ascii="Arial" w:eastAsiaTheme="minorEastAsia" w:hAnsi="Arial" w:cs="Arial"/>
          <w:b/>
          <w:bCs/>
        </w:rPr>
        <w:t>ExTAG</w:t>
      </w:r>
      <w:proofErr w:type="spellEnd"/>
      <w:r w:rsidRPr="00880D74">
        <w:rPr>
          <w:rFonts w:ascii="Arial" w:eastAsiaTheme="minorEastAsia" w:hAnsi="Arial" w:cs="Arial"/>
          <w:b/>
          <w:bCs/>
        </w:rPr>
        <w:t xml:space="preserve"> – IECEx Testing and Assessment Group</w:t>
      </w:r>
    </w:p>
    <w:p w14:paraId="0803B9BE" w14:textId="77777777" w:rsidR="00880D74" w:rsidRPr="00880D74" w:rsidRDefault="00880D74" w:rsidP="00880D74">
      <w:pPr>
        <w:spacing w:after="0" w:line="240" w:lineRule="auto"/>
        <w:ind w:left="851" w:hanging="851"/>
        <w:rPr>
          <w:rFonts w:ascii="Arial" w:eastAsiaTheme="minorEastAsia" w:hAnsi="Arial"/>
          <w:b/>
          <w:bCs/>
          <w:lang w:eastAsia="x-none"/>
        </w:rPr>
      </w:pPr>
    </w:p>
    <w:p w14:paraId="11F95D62" w14:textId="77777777" w:rsidR="00880D74" w:rsidRPr="00880D74" w:rsidRDefault="00880D74" w:rsidP="00880D74">
      <w:pPr>
        <w:pBdr>
          <w:top w:val="thinThickSmallGap" w:sz="24" w:space="1" w:color="0000FF"/>
        </w:pBdr>
        <w:spacing w:after="0" w:line="240" w:lineRule="auto"/>
        <w:ind w:left="142" w:hanging="142"/>
        <w:outlineLvl w:val="0"/>
        <w:rPr>
          <w:rFonts w:ascii="Arial" w:eastAsiaTheme="minorEastAsia" w:hAnsi="Arial"/>
          <w:b/>
          <w:bCs/>
          <w:lang w:eastAsia="x-none"/>
        </w:rPr>
      </w:pPr>
    </w:p>
    <w:p w14:paraId="26802449" w14:textId="77777777" w:rsidR="00880D74" w:rsidRPr="00880D74" w:rsidRDefault="00880D74" w:rsidP="00880D74">
      <w:pPr>
        <w:spacing w:after="0" w:line="240" w:lineRule="auto"/>
        <w:ind w:left="142" w:hanging="142"/>
        <w:jc w:val="center"/>
        <w:rPr>
          <w:rFonts w:ascii="Arial" w:eastAsiaTheme="minorEastAsia" w:hAnsi="Arial" w:cs="Arial"/>
          <w:b/>
          <w:bCs/>
          <w:iCs/>
          <w:sz w:val="24"/>
          <w:szCs w:val="24"/>
          <w:u w:val="single"/>
        </w:rPr>
      </w:pPr>
      <w:r w:rsidRPr="00880D74">
        <w:rPr>
          <w:rFonts w:ascii="Arial" w:eastAsiaTheme="minorEastAsia" w:hAnsi="Arial" w:cs="Arial"/>
          <w:b/>
          <w:bCs/>
          <w:iCs/>
          <w:sz w:val="24"/>
          <w:szCs w:val="24"/>
          <w:u w:val="single"/>
        </w:rPr>
        <w:t>INTRODUCTION</w:t>
      </w:r>
    </w:p>
    <w:p w14:paraId="1CFCDA64" w14:textId="77777777" w:rsidR="00880D74" w:rsidRPr="00880D74" w:rsidRDefault="00880D74" w:rsidP="00880D74">
      <w:pPr>
        <w:spacing w:after="0" w:line="240" w:lineRule="auto"/>
        <w:ind w:left="142" w:hanging="142"/>
        <w:rPr>
          <w:rFonts w:ascii="Arial" w:eastAsiaTheme="minorEastAsia" w:hAnsi="Arial" w:cs="Arial"/>
          <w:b/>
          <w:bCs/>
          <w:iCs/>
          <w:sz w:val="24"/>
          <w:szCs w:val="24"/>
          <w:u w:val="single"/>
        </w:rPr>
      </w:pPr>
    </w:p>
    <w:p w14:paraId="01259F4E" w14:textId="13000438" w:rsidR="00880D74" w:rsidRPr="00880D74" w:rsidRDefault="00880D74" w:rsidP="00880D74">
      <w:pPr>
        <w:rPr>
          <w:rFonts w:ascii="Arial" w:eastAsia="Times New Roman" w:hAnsi="Arial" w:cs="Arial"/>
          <w:color w:val="000000"/>
          <w:sz w:val="24"/>
          <w:szCs w:val="24"/>
          <w:u w:color="000000"/>
          <w:bdr w:val="none" w:sz="0" w:space="0" w:color="auto" w:frame="1"/>
          <w:lang w:eastAsia="en-AU"/>
        </w:rPr>
      </w:pPr>
      <w:r w:rsidRPr="00880D74">
        <w:rPr>
          <w:rFonts w:ascii="Arial" w:eastAsiaTheme="minorEastAsia" w:hAnsi="Arial" w:cs="Arial"/>
          <w:sz w:val="24"/>
          <w:szCs w:val="24"/>
        </w:rPr>
        <w:t xml:space="preserve">This document contains the compilation of comments, as well as observations from the originators </w:t>
      </w:r>
      <w:r w:rsidRPr="00880D74">
        <w:rPr>
          <w:rFonts w:ascii="Arial" w:eastAsia="SimSun" w:hAnsi="Arial" w:cs="Arial"/>
          <w:sz w:val="24"/>
          <w:szCs w:val="24"/>
        </w:rPr>
        <w:t xml:space="preserve">UL Solutions, US, </w:t>
      </w:r>
      <w:r w:rsidR="00280679" w:rsidRPr="00280679">
        <w:rPr>
          <w:rFonts w:ascii="Arial" w:eastAsia="SimSun" w:hAnsi="Arial" w:cs="Arial"/>
          <w:sz w:val="24"/>
          <w:szCs w:val="24"/>
        </w:rPr>
        <w:t xml:space="preserve">received on </w:t>
      </w:r>
      <w:proofErr w:type="spellStart"/>
      <w:r w:rsidR="00280679" w:rsidRPr="00280679">
        <w:rPr>
          <w:rFonts w:ascii="Arial" w:eastAsia="SimSun" w:hAnsi="Arial" w:cs="Arial"/>
          <w:sz w:val="24"/>
          <w:szCs w:val="24"/>
        </w:rPr>
        <w:t>ExTAG</w:t>
      </w:r>
      <w:proofErr w:type="spellEnd"/>
      <w:r w:rsidR="00280679" w:rsidRPr="00280679">
        <w:rPr>
          <w:rFonts w:ascii="Arial" w:eastAsia="SimSun" w:hAnsi="Arial" w:cs="Arial"/>
          <w:sz w:val="24"/>
          <w:szCs w:val="24"/>
        </w:rPr>
        <w:t>/</w:t>
      </w:r>
      <w:r w:rsidR="00280679">
        <w:rPr>
          <w:rFonts w:ascii="Arial" w:eastAsia="SimSun" w:hAnsi="Arial" w:cs="Arial"/>
          <w:sz w:val="24"/>
          <w:szCs w:val="24"/>
        </w:rPr>
        <w:t xml:space="preserve">718A/CD </w:t>
      </w:r>
      <w:r w:rsidR="00CF39D4" w:rsidRPr="00CF39D4">
        <w:rPr>
          <w:rFonts w:ascii="Arial" w:eastAsia="SimSun" w:hAnsi="Arial" w:cs="Arial"/>
          <w:sz w:val="24"/>
          <w:szCs w:val="24"/>
        </w:rPr>
        <w:t xml:space="preserve">Draft </w:t>
      </w:r>
      <w:proofErr w:type="spellStart"/>
      <w:r w:rsidR="00CF39D4" w:rsidRPr="00CF39D4">
        <w:rPr>
          <w:rFonts w:ascii="Arial" w:eastAsia="SimSun" w:hAnsi="Arial" w:cs="Arial"/>
          <w:sz w:val="24"/>
          <w:szCs w:val="24"/>
        </w:rPr>
        <w:t>ExTAG</w:t>
      </w:r>
      <w:proofErr w:type="spellEnd"/>
      <w:r w:rsidR="00CF39D4" w:rsidRPr="00CF39D4">
        <w:rPr>
          <w:rFonts w:ascii="Arial" w:eastAsia="SimSun" w:hAnsi="Arial" w:cs="Arial"/>
          <w:sz w:val="24"/>
          <w:szCs w:val="24"/>
        </w:rPr>
        <w:t xml:space="preserve"> Decision Sheet – Thermal conductivity of dust</w:t>
      </w:r>
      <w:r w:rsidR="009E5B16">
        <w:rPr>
          <w:rFonts w:ascii="Arial" w:eastAsia="SimSun" w:hAnsi="Arial" w:cs="Arial"/>
          <w:sz w:val="24"/>
          <w:szCs w:val="24"/>
        </w:rPr>
        <w:t>.</w:t>
      </w:r>
    </w:p>
    <w:p w14:paraId="38CF25F6" w14:textId="77777777" w:rsidR="00880D74" w:rsidRPr="00880D74" w:rsidRDefault="00880D74" w:rsidP="00880D74">
      <w:pPr>
        <w:spacing w:after="0" w:line="240" w:lineRule="auto"/>
        <w:rPr>
          <w:rFonts w:ascii="Arial" w:eastAsiaTheme="minorEastAsia" w:hAnsi="Arial" w:cs="Arial"/>
          <w:sz w:val="24"/>
          <w:szCs w:val="24"/>
        </w:rPr>
      </w:pPr>
    </w:p>
    <w:p w14:paraId="6ADCA576" w14:textId="75E113E0" w:rsidR="0024432B" w:rsidRDefault="004C1393" w:rsidP="00880D74">
      <w:pPr>
        <w:spacing w:after="0" w:line="240" w:lineRule="auto"/>
        <w:rPr>
          <w:rFonts w:ascii="Arial" w:eastAsiaTheme="minorEastAsia" w:hAnsi="Arial" w:cs="Arial"/>
          <w:sz w:val="24"/>
          <w:szCs w:val="24"/>
        </w:rPr>
      </w:pPr>
      <w:r w:rsidRPr="004C1393">
        <w:rPr>
          <w:rFonts w:ascii="Arial" w:eastAsiaTheme="minorEastAsia" w:hAnsi="Arial" w:cs="Arial"/>
          <w:sz w:val="24"/>
          <w:szCs w:val="24"/>
        </w:rPr>
        <w:t xml:space="preserve">Following a review of the comments received by the Originator, in consultation with the IEC TC 31 WG 22 Convener and </w:t>
      </w:r>
      <w:proofErr w:type="spellStart"/>
      <w:r w:rsidRPr="004C1393">
        <w:rPr>
          <w:rFonts w:ascii="Arial" w:eastAsiaTheme="minorEastAsia" w:hAnsi="Arial" w:cs="Arial"/>
          <w:sz w:val="24"/>
          <w:szCs w:val="24"/>
        </w:rPr>
        <w:t>ExTAG</w:t>
      </w:r>
      <w:proofErr w:type="spellEnd"/>
      <w:r w:rsidRPr="004C1393">
        <w:rPr>
          <w:rFonts w:ascii="Arial" w:eastAsiaTheme="minorEastAsia" w:hAnsi="Arial" w:cs="Arial"/>
          <w:sz w:val="24"/>
          <w:szCs w:val="24"/>
        </w:rPr>
        <w:t xml:space="preserve"> Officers, Decision Sheet </w:t>
      </w:r>
      <w:proofErr w:type="spellStart"/>
      <w:r w:rsidRPr="004C1393">
        <w:rPr>
          <w:rFonts w:ascii="Arial" w:eastAsiaTheme="minorEastAsia" w:hAnsi="Arial" w:cs="Arial"/>
          <w:sz w:val="24"/>
          <w:szCs w:val="24"/>
        </w:rPr>
        <w:t>ExTAG</w:t>
      </w:r>
      <w:proofErr w:type="spellEnd"/>
      <w:r w:rsidRPr="004C1393">
        <w:rPr>
          <w:rFonts w:ascii="Arial" w:eastAsiaTheme="minorEastAsia" w:hAnsi="Arial" w:cs="Arial"/>
          <w:sz w:val="24"/>
          <w:szCs w:val="24"/>
        </w:rPr>
        <w:t xml:space="preserve"> DS 2024/001 was finalised and has now been published.</w:t>
      </w:r>
    </w:p>
    <w:p w14:paraId="6AED27E8" w14:textId="77777777" w:rsidR="0024432B" w:rsidRDefault="0024432B" w:rsidP="00880D74">
      <w:pPr>
        <w:spacing w:after="0" w:line="240" w:lineRule="auto"/>
        <w:rPr>
          <w:rFonts w:ascii="Arial" w:eastAsiaTheme="minorEastAsia" w:hAnsi="Arial" w:cs="Arial"/>
          <w:sz w:val="24"/>
          <w:szCs w:val="24"/>
        </w:rPr>
      </w:pPr>
    </w:p>
    <w:p w14:paraId="42704540" w14:textId="77777777" w:rsidR="00880D74" w:rsidRPr="00880D74" w:rsidRDefault="00880D74" w:rsidP="00880D74">
      <w:pPr>
        <w:spacing w:after="0" w:line="240" w:lineRule="auto"/>
        <w:rPr>
          <w:rFonts w:ascii="Arial" w:eastAsiaTheme="minorEastAsia" w:hAnsi="Arial" w:cs="Arial"/>
          <w:sz w:val="24"/>
          <w:szCs w:val="24"/>
        </w:rPr>
      </w:pPr>
    </w:p>
    <w:p w14:paraId="681D8622" w14:textId="77777777" w:rsidR="00880D74" w:rsidRPr="00880D74" w:rsidRDefault="00880D74" w:rsidP="00880D74">
      <w:pPr>
        <w:spacing w:after="0" w:line="240" w:lineRule="auto"/>
        <w:rPr>
          <w:rFonts w:ascii="Arial" w:eastAsiaTheme="minorEastAsia" w:hAnsi="Arial" w:cs="Arial"/>
          <w:sz w:val="24"/>
          <w:szCs w:val="24"/>
        </w:rPr>
      </w:pPr>
    </w:p>
    <w:p w14:paraId="4FAFB70B" w14:textId="77777777" w:rsidR="00880D74" w:rsidRPr="00880D74" w:rsidRDefault="00880D74" w:rsidP="00880D74">
      <w:pPr>
        <w:outlineLvl w:val="0"/>
        <w:rPr>
          <w:rFonts w:ascii="Arial" w:eastAsia="Times New Roman" w:hAnsi="Arial" w:cs="Arial"/>
          <w:b/>
          <w:bCs/>
          <w:i/>
          <w:color w:val="FF0000"/>
          <w:sz w:val="24"/>
          <w:szCs w:val="24"/>
          <w:lang w:val="en-US"/>
        </w:rPr>
      </w:pPr>
      <w:r w:rsidRPr="00880D74">
        <w:rPr>
          <w:rFonts w:ascii="Arial" w:eastAsia="Times New Roman" w:hAnsi="Arial" w:cs="Arial"/>
          <w:b/>
          <w:bCs/>
          <w:i/>
          <w:color w:val="FF0000"/>
          <w:sz w:val="24"/>
          <w:szCs w:val="24"/>
          <w:lang w:val="en-US"/>
        </w:rPr>
        <w:t>Please inform the Secretariat immediately of any omissions or errors at-</w:t>
      </w:r>
    </w:p>
    <w:p w14:paraId="230E0208" w14:textId="77777777" w:rsidR="00880D74" w:rsidRPr="00880D74" w:rsidRDefault="00880D74" w:rsidP="00880D74">
      <w:pPr>
        <w:spacing w:after="0" w:line="240" w:lineRule="auto"/>
        <w:outlineLvl w:val="0"/>
        <w:rPr>
          <w:rFonts w:eastAsia="Times New Roman"/>
        </w:rPr>
      </w:pPr>
    </w:p>
    <w:p w14:paraId="746A6551" w14:textId="3992974B" w:rsidR="00880D74" w:rsidRPr="00880D74" w:rsidRDefault="004C1393" w:rsidP="00880D74">
      <w:pPr>
        <w:spacing w:after="0" w:line="240" w:lineRule="auto"/>
        <w:ind w:left="426" w:hanging="426"/>
        <w:rPr>
          <w:rFonts w:ascii="Arial" w:eastAsiaTheme="minorEastAsia" w:hAnsi="Arial" w:cs="Arial"/>
          <w:b/>
          <w:bCs/>
          <w:i/>
          <w:iCs/>
          <w:color w:val="000000"/>
          <w:sz w:val="24"/>
          <w:szCs w:val="24"/>
          <w:lang w:val="en-US"/>
        </w:rPr>
      </w:pPr>
      <w:hyperlink r:id="rId6" w:history="1">
        <w:r w:rsidR="00280679" w:rsidRPr="00280679">
          <w:rPr>
            <w:rStyle w:val="Hyperlink"/>
            <w:rFonts w:ascii="Arial" w:eastAsiaTheme="minorEastAsia" w:hAnsi="Arial" w:cs="Arial"/>
            <w:b/>
            <w:bCs/>
            <w:i/>
            <w:iCs/>
            <w:sz w:val="24"/>
            <w:szCs w:val="24"/>
            <w:lang w:val="en-US"/>
          </w:rPr>
          <w:t>Christine Kane</w:t>
        </w:r>
      </w:hyperlink>
      <w:r w:rsidR="00280679" w:rsidRPr="00880D74">
        <w:rPr>
          <w:rFonts w:ascii="Arial" w:eastAsiaTheme="minorEastAsia" w:hAnsi="Arial" w:cs="Arial"/>
          <w:b/>
          <w:bCs/>
          <w:i/>
          <w:iCs/>
          <w:color w:val="000000"/>
          <w:sz w:val="24"/>
          <w:szCs w:val="24"/>
          <w:lang w:val="en-US"/>
        </w:rPr>
        <w:t xml:space="preserve"> </w:t>
      </w:r>
    </w:p>
    <w:p w14:paraId="30BDD4B4" w14:textId="77777777" w:rsidR="00880D74" w:rsidRPr="00880D74" w:rsidRDefault="00880D74" w:rsidP="00880D74">
      <w:pPr>
        <w:spacing w:after="0" w:line="240" w:lineRule="auto"/>
        <w:ind w:left="426" w:hanging="426"/>
        <w:rPr>
          <w:rFonts w:ascii="Arial" w:eastAsiaTheme="minorEastAsia" w:hAnsi="Arial" w:cs="Arial"/>
          <w:b/>
          <w:bCs/>
          <w:i/>
          <w:iCs/>
          <w:color w:val="000000"/>
          <w:sz w:val="24"/>
          <w:szCs w:val="24"/>
          <w:lang w:val="en-US"/>
        </w:rPr>
      </w:pPr>
    </w:p>
    <w:p w14:paraId="7D95D607" w14:textId="77777777" w:rsidR="00880D74" w:rsidRPr="00880D74" w:rsidRDefault="00880D74" w:rsidP="00880D74">
      <w:pPr>
        <w:spacing w:after="0" w:line="240" w:lineRule="auto"/>
        <w:ind w:left="426" w:hanging="426"/>
        <w:rPr>
          <w:rFonts w:ascii="Arial" w:eastAsiaTheme="minorEastAsia" w:hAnsi="Arial" w:cs="Arial"/>
          <w:b/>
          <w:bCs/>
          <w:i/>
          <w:iCs/>
          <w:color w:val="000000"/>
          <w:sz w:val="24"/>
          <w:szCs w:val="24"/>
          <w:lang w:val="en-US"/>
        </w:rPr>
      </w:pPr>
      <w:proofErr w:type="spellStart"/>
      <w:r w:rsidRPr="00880D74">
        <w:rPr>
          <w:rFonts w:ascii="Arial" w:eastAsiaTheme="minorEastAsia" w:hAnsi="Arial" w:cs="Arial"/>
          <w:b/>
          <w:bCs/>
          <w:i/>
          <w:iCs/>
          <w:color w:val="000000"/>
          <w:sz w:val="24"/>
          <w:szCs w:val="24"/>
          <w:lang w:val="en-US"/>
        </w:rPr>
        <w:t>ExTAG</w:t>
      </w:r>
      <w:proofErr w:type="spellEnd"/>
      <w:r w:rsidRPr="00880D74">
        <w:rPr>
          <w:rFonts w:ascii="Arial" w:eastAsiaTheme="minorEastAsia" w:hAnsi="Arial" w:cs="Arial"/>
          <w:b/>
          <w:bCs/>
          <w:i/>
          <w:iCs/>
          <w:color w:val="000000"/>
          <w:sz w:val="24"/>
          <w:szCs w:val="24"/>
          <w:lang w:val="en-US"/>
        </w:rPr>
        <w:t xml:space="preserve"> Secretariat </w:t>
      </w:r>
    </w:p>
    <w:p w14:paraId="7840C62C" w14:textId="48625342" w:rsidR="00880D74" w:rsidRDefault="00880D74" w:rsidP="00880D74">
      <w:pPr>
        <w:spacing w:after="0" w:line="240" w:lineRule="auto"/>
        <w:ind w:left="426" w:hanging="426"/>
        <w:rPr>
          <w:rFonts w:ascii="Arial" w:eastAsiaTheme="minorEastAsia" w:hAnsi="Arial" w:cs="Arial"/>
          <w:b/>
          <w:bCs/>
          <w:i/>
          <w:iCs/>
          <w:color w:val="000000"/>
          <w:sz w:val="24"/>
          <w:szCs w:val="24"/>
          <w:lang w:val="en-US"/>
        </w:rPr>
      </w:pPr>
    </w:p>
    <w:p w14:paraId="78C0BAD8" w14:textId="246F15C8"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54A3603D" w14:textId="1AAFE20C"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687FB0B0" w14:textId="05AA30F9"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6D257C8C" w14:textId="77777777"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152E48C0" w14:textId="2BA9B83B"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290D780A" w14:textId="04C2F1DA"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45C4DFFB" w14:textId="2CD18B55"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7DDB0BF9" w14:textId="57675654" w:rsidR="00D01B37" w:rsidRDefault="00D01B37" w:rsidP="00880D74">
      <w:pPr>
        <w:spacing w:after="0" w:line="240" w:lineRule="auto"/>
        <w:ind w:left="426" w:hanging="426"/>
        <w:rPr>
          <w:rFonts w:ascii="Arial" w:eastAsiaTheme="minorEastAsia" w:hAnsi="Arial" w:cs="Arial"/>
          <w:b/>
          <w:bCs/>
          <w:i/>
          <w:iCs/>
          <w:color w:val="000000"/>
          <w:sz w:val="24"/>
          <w:szCs w:val="24"/>
          <w:lang w:val="en-US"/>
        </w:rPr>
      </w:pPr>
    </w:p>
    <w:tbl>
      <w:tblPr>
        <w:tblW w:w="0" w:type="dxa"/>
        <w:tblInd w:w="108" w:type="dxa"/>
        <w:tblBorders>
          <w:top w:val="triple" w:sz="4" w:space="0" w:color="0000FF"/>
          <w:left w:val="triple" w:sz="4" w:space="0" w:color="0000FF"/>
          <w:bottom w:val="triple" w:sz="4" w:space="0" w:color="0000FF"/>
          <w:right w:val="triple" w:sz="4" w:space="0" w:color="0000FF"/>
        </w:tblBorders>
        <w:tblLayout w:type="fixed"/>
        <w:tblLook w:val="04A0" w:firstRow="1" w:lastRow="0" w:firstColumn="1" w:lastColumn="0" w:noHBand="0" w:noVBand="1"/>
      </w:tblPr>
      <w:tblGrid>
        <w:gridCol w:w="4320"/>
        <w:gridCol w:w="4320"/>
      </w:tblGrid>
      <w:tr w:rsidR="00D01B37" w14:paraId="505BC6A7" w14:textId="77777777" w:rsidTr="008F1EEC">
        <w:tc>
          <w:tcPr>
            <w:tcW w:w="4320" w:type="dxa"/>
            <w:tcBorders>
              <w:top w:val="triple" w:sz="4" w:space="0" w:color="0000FF"/>
              <w:left w:val="triple" w:sz="4" w:space="0" w:color="0000FF"/>
              <w:bottom w:val="triple" w:sz="4" w:space="0" w:color="0000FF"/>
              <w:right w:val="nil"/>
            </w:tcBorders>
            <w:hideMark/>
          </w:tcPr>
          <w:p w14:paraId="4E53ADD5" w14:textId="77777777" w:rsidR="00D01B37" w:rsidRDefault="00D01B37" w:rsidP="00D01B37">
            <w:pPr>
              <w:autoSpaceDE w:val="0"/>
              <w:autoSpaceDN w:val="0"/>
              <w:adjustRightInd w:val="0"/>
              <w:spacing w:after="0" w:line="240" w:lineRule="auto"/>
              <w:jc w:val="both"/>
              <w:rPr>
                <w:rFonts w:ascii="Arial" w:hAnsi="Arial" w:cs="Arial"/>
                <w:b/>
                <w:bCs/>
                <w:color w:val="000000"/>
                <w:lang w:eastAsia="en-AU"/>
              </w:rPr>
            </w:pPr>
            <w:r>
              <w:rPr>
                <w:rFonts w:ascii="Arial" w:hAnsi="Arial" w:cs="Arial"/>
                <w:b/>
                <w:bCs/>
                <w:color w:val="000000"/>
                <w:lang w:eastAsia="en-AU"/>
              </w:rPr>
              <w:t>Address:</w:t>
            </w:r>
          </w:p>
          <w:p w14:paraId="7B40B3F2"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Level 17, Angel Place</w:t>
            </w:r>
          </w:p>
          <w:p w14:paraId="7C443682"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123 Pitt Street</w:t>
            </w:r>
          </w:p>
          <w:p w14:paraId="5FEC1322"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Sydney NSW 2000</w:t>
            </w:r>
          </w:p>
          <w:p w14:paraId="7EA6ED91"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Australia</w:t>
            </w:r>
          </w:p>
        </w:tc>
        <w:tc>
          <w:tcPr>
            <w:tcW w:w="4320" w:type="dxa"/>
            <w:tcBorders>
              <w:top w:val="triple" w:sz="4" w:space="0" w:color="0000FF"/>
              <w:left w:val="nil"/>
              <w:bottom w:val="triple" w:sz="4" w:space="0" w:color="0000FF"/>
              <w:right w:val="triple" w:sz="4" w:space="0" w:color="0000FF"/>
            </w:tcBorders>
            <w:hideMark/>
          </w:tcPr>
          <w:p w14:paraId="64F4DB4B"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Contact Details:</w:t>
            </w:r>
          </w:p>
          <w:p w14:paraId="208DC3C2"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Tel: +61 2 46 28 4690</w:t>
            </w:r>
          </w:p>
          <w:p w14:paraId="799BB873"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Fax: +61 2 46 27 5285</w:t>
            </w:r>
          </w:p>
          <w:p w14:paraId="65FFFED9" w14:textId="77777777" w:rsidR="00D01B37" w:rsidRDefault="00D01B37" w:rsidP="00D01B37">
            <w:pPr>
              <w:autoSpaceDE w:val="0"/>
              <w:autoSpaceDN w:val="0"/>
              <w:adjustRightInd w:val="0"/>
              <w:spacing w:after="0" w:line="240" w:lineRule="auto"/>
              <w:jc w:val="both"/>
              <w:rPr>
                <w:rFonts w:ascii="Arial" w:hAnsi="Arial" w:cs="Arial"/>
                <w:b/>
                <w:color w:val="0000FF"/>
              </w:rPr>
            </w:pPr>
            <w:r>
              <w:rPr>
                <w:rFonts w:ascii="Arial" w:hAnsi="Arial" w:cs="Arial"/>
                <w:b/>
                <w:color w:val="0000FF"/>
              </w:rPr>
              <w:t>e-mail: info@iecex.com</w:t>
            </w:r>
          </w:p>
          <w:p w14:paraId="62C69807" w14:textId="77777777" w:rsidR="00D01B37" w:rsidRDefault="004C1393" w:rsidP="00D01B37">
            <w:pPr>
              <w:autoSpaceDE w:val="0"/>
              <w:autoSpaceDN w:val="0"/>
              <w:adjustRightInd w:val="0"/>
              <w:spacing w:after="0" w:line="240" w:lineRule="auto"/>
              <w:jc w:val="both"/>
              <w:rPr>
                <w:rStyle w:val="Hyperlink"/>
                <w:rFonts w:ascii="Arial" w:hAnsi="Arial" w:cs="Arial"/>
                <w:b/>
              </w:rPr>
            </w:pPr>
            <w:hyperlink r:id="rId7" w:history="1">
              <w:r w:rsidR="00D01B37">
                <w:rPr>
                  <w:rStyle w:val="Hyperlink"/>
                  <w:rFonts w:ascii="Arial" w:hAnsi="Arial" w:cs="Arial"/>
                  <w:b/>
                </w:rPr>
                <w:t>http://www.iecex.com</w:t>
              </w:r>
            </w:hyperlink>
          </w:p>
          <w:p w14:paraId="28E0BA67" w14:textId="5227FA9F" w:rsidR="00D01B37" w:rsidRDefault="00D01B37" w:rsidP="00D01B37">
            <w:pPr>
              <w:autoSpaceDE w:val="0"/>
              <w:autoSpaceDN w:val="0"/>
              <w:adjustRightInd w:val="0"/>
              <w:spacing w:after="0" w:line="240" w:lineRule="auto"/>
              <w:jc w:val="both"/>
              <w:rPr>
                <w:rFonts w:ascii="Arial" w:hAnsi="Arial" w:cs="Arial"/>
                <w:b/>
                <w:color w:val="0000FF"/>
              </w:rPr>
            </w:pPr>
          </w:p>
        </w:tc>
      </w:tr>
    </w:tbl>
    <w:p w14:paraId="3267AC8F" w14:textId="77777777" w:rsidR="00D01B37" w:rsidRPr="00880D74" w:rsidRDefault="00D01B37" w:rsidP="00880D74">
      <w:pPr>
        <w:spacing w:after="0" w:line="240" w:lineRule="auto"/>
        <w:ind w:left="426" w:hanging="426"/>
        <w:rPr>
          <w:rFonts w:ascii="Arial" w:eastAsiaTheme="minorEastAsia" w:hAnsi="Arial" w:cs="Arial"/>
          <w:b/>
          <w:bCs/>
          <w:i/>
          <w:iCs/>
          <w:color w:val="000000"/>
          <w:sz w:val="24"/>
          <w:szCs w:val="24"/>
          <w:lang w:val="en-US"/>
        </w:rPr>
      </w:pPr>
    </w:p>
    <w:p w14:paraId="67FF7B18" w14:textId="77777777" w:rsidR="00880D74" w:rsidRPr="00880D74" w:rsidRDefault="00880D74" w:rsidP="00880D74">
      <w:pPr>
        <w:spacing w:after="0" w:line="240" w:lineRule="auto"/>
        <w:ind w:left="426" w:hanging="426"/>
        <w:rPr>
          <w:rFonts w:ascii="Arial" w:eastAsiaTheme="minorEastAsia" w:hAnsi="Arial" w:cs="Arial"/>
          <w:b/>
          <w:bCs/>
          <w:i/>
          <w:iCs/>
          <w:color w:val="000000"/>
          <w:sz w:val="24"/>
          <w:szCs w:val="24"/>
          <w:lang w:val="en-US"/>
        </w:rPr>
      </w:pPr>
    </w:p>
    <w:p w14:paraId="4710C942" w14:textId="77777777" w:rsidR="00487E2A" w:rsidRDefault="00487E2A"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487E2A" w:rsidSect="00487E2A">
          <w:headerReference w:type="default" r:id="rId8"/>
          <w:footerReference w:type="default" r:id="rId9"/>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F007F2">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18491755"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CE7917" w:rsidRPr="00CE7917" w14:paraId="62737A61"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4783D762"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CCCMT</w:t>
            </w:r>
          </w:p>
          <w:p w14:paraId="7B49D14B" w14:textId="77777777" w:rsid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CN</w:t>
            </w:r>
          </w:p>
          <w:p w14:paraId="27EAA292" w14:textId="492A6AA3"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F6B77F4"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8E5BF55"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0E9E4BC"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7F8FDBA"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Agree</w:t>
            </w:r>
          </w:p>
        </w:tc>
        <w:tc>
          <w:tcPr>
            <w:tcW w:w="3402" w:type="dxa"/>
            <w:tcBorders>
              <w:top w:val="single" w:sz="6" w:space="0" w:color="auto"/>
              <w:left w:val="single" w:sz="6" w:space="0" w:color="auto"/>
              <w:bottom w:val="single" w:sz="6" w:space="0" w:color="auto"/>
              <w:right w:val="single" w:sz="6" w:space="0" w:color="auto"/>
            </w:tcBorders>
          </w:tcPr>
          <w:p w14:paraId="062AA51C" w14:textId="77777777" w:rsidR="00CE7917" w:rsidRPr="00CE7917" w:rsidRDefault="00CE7917" w:rsidP="00CE791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D0CE32A" w14:textId="204DE070" w:rsidR="00CE7917" w:rsidRPr="00CE7917" w:rsidRDefault="00091DBA" w:rsidP="00CE791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2C4708" w:rsidRPr="002C4708" w14:paraId="03849707"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1D536B59"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CNEX-Global BV</w:t>
            </w:r>
          </w:p>
          <w:p w14:paraId="2449FE9D"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14:paraId="45B9993D"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7C388895"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FDCAAA7"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6F8B7925"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As this DS allows many different types of product to act as insulation layer around the product, it is clear that thermal tests done by different ExTLs risk not being repeatable.</w:t>
            </w:r>
          </w:p>
          <w:p w14:paraId="54B36E49"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p>
          <w:p w14:paraId="029ACB74"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 xml:space="preserve">The test reports of a thermal test done with glass beads, might not be acceptable to an </w:t>
            </w:r>
            <w:proofErr w:type="spellStart"/>
            <w:r w:rsidRPr="002C4708">
              <w:rPr>
                <w:rFonts w:ascii="Arial" w:eastAsia="Times New Roman" w:hAnsi="Arial" w:cs="Arial"/>
                <w:b/>
                <w:bCs/>
                <w:spacing w:val="8"/>
                <w:sz w:val="20"/>
                <w:szCs w:val="20"/>
                <w:lang w:val="en-US" w:eastAsia="zh-CN"/>
              </w:rPr>
              <w:t>ExCB</w:t>
            </w:r>
            <w:proofErr w:type="spellEnd"/>
            <w:r w:rsidRPr="002C4708">
              <w:rPr>
                <w:rFonts w:ascii="Arial" w:eastAsia="Times New Roman" w:hAnsi="Arial" w:cs="Arial"/>
                <w:b/>
                <w:bCs/>
                <w:spacing w:val="8"/>
                <w:sz w:val="20"/>
                <w:szCs w:val="20"/>
                <w:lang w:val="en-US" w:eastAsia="zh-CN"/>
              </w:rPr>
              <w:t xml:space="preserve"> which is using cocoa powder for their own thermal tests.</w:t>
            </w:r>
          </w:p>
          <w:p w14:paraId="077BC7F5"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p>
          <w:p w14:paraId="32B2B8EE"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The WG22 and WG28 should find consensus on max. 2 products, which are similar in material (like wheat flour and cocoa flour), that is universally available and thus can be used by all ExTLs.</w:t>
            </w:r>
          </w:p>
          <w:p w14:paraId="0D6D5267"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 xml:space="preserve"> </w:t>
            </w:r>
          </w:p>
          <w:p w14:paraId="35FEFCBE"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1232D384" w14:textId="77777777" w:rsidR="002C4708" w:rsidRPr="002C4708" w:rsidRDefault="002C4708" w:rsidP="002C4708">
            <w:pPr>
              <w:widowControl w:val="0"/>
              <w:snapToGrid w:val="0"/>
              <w:spacing w:after="0" w:line="240" w:lineRule="auto"/>
              <w:jc w:val="center"/>
              <w:rPr>
                <w:rFonts w:ascii="Arial" w:eastAsia="Times New Roman" w:hAnsi="Arial" w:cs="Arial"/>
                <w:b/>
                <w:bCs/>
                <w:spacing w:val="8"/>
                <w:sz w:val="20"/>
                <w:szCs w:val="20"/>
                <w:lang w:val="en-US" w:eastAsia="zh-CN"/>
              </w:rPr>
            </w:pPr>
            <w:r w:rsidRPr="002C4708">
              <w:rPr>
                <w:rFonts w:ascii="Arial" w:eastAsia="Times New Roman" w:hAnsi="Arial" w:cs="Arial"/>
                <w:b/>
                <w:bCs/>
                <w:spacing w:val="8"/>
                <w:sz w:val="20"/>
                <w:szCs w:val="20"/>
                <w:lang w:val="en-US" w:eastAsia="zh-CN"/>
              </w:rPr>
              <w:t>Withdraw this DS.</w:t>
            </w:r>
          </w:p>
        </w:tc>
        <w:tc>
          <w:tcPr>
            <w:tcW w:w="3260" w:type="dxa"/>
            <w:tcBorders>
              <w:top w:val="single" w:sz="6" w:space="0" w:color="auto"/>
              <w:left w:val="single" w:sz="6" w:space="0" w:color="auto"/>
              <w:bottom w:val="single" w:sz="6" w:space="0" w:color="auto"/>
              <w:right w:val="single" w:sz="6" w:space="0" w:color="auto"/>
            </w:tcBorders>
          </w:tcPr>
          <w:p w14:paraId="1868D776" w14:textId="77777777" w:rsidR="00C30954" w:rsidRDefault="00E033BF" w:rsidP="002C47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69B6CFB9" w14:textId="77777777" w:rsidR="00F40DE3" w:rsidRDefault="00F40DE3" w:rsidP="002C4708">
            <w:pPr>
              <w:widowControl w:val="0"/>
              <w:snapToGrid w:val="0"/>
              <w:spacing w:after="0" w:line="240" w:lineRule="auto"/>
              <w:jc w:val="center"/>
              <w:rPr>
                <w:rFonts w:ascii="Arial" w:eastAsia="Times New Roman" w:hAnsi="Arial" w:cs="Arial"/>
                <w:b/>
                <w:bCs/>
                <w:spacing w:val="8"/>
                <w:sz w:val="20"/>
                <w:szCs w:val="20"/>
                <w:lang w:val="en-US" w:eastAsia="zh-CN"/>
              </w:rPr>
            </w:pPr>
          </w:p>
          <w:p w14:paraId="42E91983" w14:textId="251DFB85" w:rsidR="002C4708" w:rsidRPr="002C4708" w:rsidRDefault="0008775A" w:rsidP="002C470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 WG22 and WG28 have both accepted</w:t>
            </w:r>
            <w:r w:rsidR="00091DBA">
              <w:rPr>
                <w:rFonts w:ascii="Arial" w:eastAsia="Times New Roman" w:hAnsi="Arial" w:cs="Arial"/>
                <w:b/>
                <w:bCs/>
                <w:spacing w:val="8"/>
                <w:sz w:val="20"/>
                <w:szCs w:val="20"/>
                <w:lang w:val="en-US" w:eastAsia="zh-CN"/>
              </w:rPr>
              <w:t xml:space="preserve"> this draft </w:t>
            </w:r>
            <w:proofErr w:type="spellStart"/>
            <w:r w:rsidR="00091DBA">
              <w:rPr>
                <w:rFonts w:ascii="Arial" w:eastAsia="Times New Roman" w:hAnsi="Arial" w:cs="Arial"/>
                <w:b/>
                <w:bCs/>
                <w:spacing w:val="8"/>
                <w:sz w:val="20"/>
                <w:szCs w:val="20"/>
                <w:lang w:val="en-US" w:eastAsia="zh-CN"/>
              </w:rPr>
              <w:t>ExTAG</w:t>
            </w:r>
            <w:proofErr w:type="spellEnd"/>
            <w:r w:rsidR="00091DBA">
              <w:rPr>
                <w:rFonts w:ascii="Arial" w:eastAsia="Times New Roman" w:hAnsi="Arial" w:cs="Arial"/>
                <w:b/>
                <w:bCs/>
                <w:spacing w:val="8"/>
                <w:sz w:val="20"/>
                <w:szCs w:val="20"/>
                <w:lang w:val="en-US" w:eastAsia="zh-CN"/>
              </w:rPr>
              <w:t xml:space="preserve"> DS</w:t>
            </w:r>
            <w:r w:rsidR="00C30954">
              <w:rPr>
                <w:rFonts w:ascii="Arial" w:eastAsia="Times New Roman" w:hAnsi="Arial" w:cs="Arial"/>
                <w:b/>
                <w:bCs/>
                <w:spacing w:val="8"/>
                <w:sz w:val="20"/>
                <w:szCs w:val="20"/>
                <w:lang w:val="en-US" w:eastAsia="zh-CN"/>
              </w:rPr>
              <w:t xml:space="preserve"> and there was no discussion on a max.</w:t>
            </w:r>
            <w:r w:rsidR="00F40DE3">
              <w:rPr>
                <w:rFonts w:ascii="Arial" w:eastAsia="Times New Roman" w:hAnsi="Arial" w:cs="Arial"/>
                <w:b/>
                <w:bCs/>
                <w:spacing w:val="8"/>
                <w:sz w:val="20"/>
                <w:szCs w:val="20"/>
                <w:lang w:val="en-US" w:eastAsia="zh-CN"/>
              </w:rPr>
              <w:t xml:space="preserve"> of two products</w:t>
            </w:r>
            <w:r w:rsidR="00091DBA">
              <w:rPr>
                <w:rFonts w:ascii="Arial" w:eastAsia="Times New Roman" w:hAnsi="Arial" w:cs="Arial"/>
                <w:b/>
                <w:bCs/>
                <w:spacing w:val="8"/>
                <w:sz w:val="20"/>
                <w:szCs w:val="20"/>
                <w:lang w:val="en-US" w:eastAsia="zh-CN"/>
              </w:rPr>
              <w:t>.</w:t>
            </w:r>
          </w:p>
        </w:tc>
      </w:tr>
      <w:tr w:rsidR="00487E2A" w:rsidRPr="00E9539F" w14:paraId="43FF095A"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716C67C7" w14:textId="77777777" w:rsidR="00487E2A"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DNV</w:t>
            </w:r>
          </w:p>
          <w:p w14:paraId="66D631F4"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p w14:paraId="424756CD"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5D9C54C"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E72D1BF"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5E55DC3"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B4ABF5B"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have no comments</w:t>
            </w:r>
          </w:p>
        </w:tc>
        <w:tc>
          <w:tcPr>
            <w:tcW w:w="3402" w:type="dxa"/>
            <w:tcBorders>
              <w:top w:val="single" w:sz="6" w:space="0" w:color="auto"/>
              <w:left w:val="single" w:sz="6" w:space="0" w:color="auto"/>
              <w:bottom w:val="single" w:sz="6" w:space="0" w:color="auto"/>
              <w:right w:val="single" w:sz="6" w:space="0" w:color="auto"/>
            </w:tcBorders>
          </w:tcPr>
          <w:p w14:paraId="2D9BE4C5" w14:textId="77777777" w:rsidR="00487E2A" w:rsidRPr="00E9539F" w:rsidRDefault="00487E2A" w:rsidP="00DD5AD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0A423D2" w14:textId="5664105D" w:rsidR="00487E2A" w:rsidRPr="00E9539F" w:rsidRDefault="00091DBA" w:rsidP="00DD5AD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E7917" w:rsidRPr="000F5890" w14:paraId="2478CBAD"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6CA8DEAB"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EMT</w:t>
            </w:r>
          </w:p>
          <w:p w14:paraId="45E63ED7" w14:textId="77777777" w:rsid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 xml:space="preserve">GB </w:t>
            </w:r>
          </w:p>
          <w:p w14:paraId="25733C49" w14:textId="59EF2188"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0DC813A"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36567D91"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2F1BE1F1"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5BB7B237"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Element support the DS.</w:t>
            </w:r>
          </w:p>
        </w:tc>
        <w:tc>
          <w:tcPr>
            <w:tcW w:w="3402" w:type="dxa"/>
            <w:tcBorders>
              <w:top w:val="single" w:sz="6" w:space="0" w:color="auto"/>
              <w:left w:val="single" w:sz="6" w:space="0" w:color="auto"/>
              <w:bottom w:val="single" w:sz="6" w:space="0" w:color="auto"/>
              <w:right w:val="single" w:sz="6" w:space="0" w:color="auto"/>
            </w:tcBorders>
          </w:tcPr>
          <w:p w14:paraId="313CD5C0" w14:textId="77777777"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05E10490" w14:textId="288D39E1" w:rsidR="00CE7917" w:rsidRPr="00CE7917" w:rsidRDefault="00CE7917" w:rsidP="0096720A">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No</w:t>
            </w:r>
            <w:r w:rsidR="00141AA7">
              <w:rPr>
                <w:rFonts w:ascii="Arial" w:eastAsia="Times New Roman" w:hAnsi="Arial" w:cs="Arial"/>
                <w:b/>
                <w:bCs/>
                <w:spacing w:val="8"/>
                <w:sz w:val="20"/>
                <w:szCs w:val="20"/>
                <w:lang w:val="en-US" w:eastAsia="zh-CN"/>
              </w:rPr>
              <w:t>t</w:t>
            </w:r>
            <w:r w:rsidRPr="00CE7917">
              <w:rPr>
                <w:rFonts w:ascii="Arial" w:eastAsia="Times New Roman" w:hAnsi="Arial" w:cs="Arial"/>
                <w:b/>
                <w:bCs/>
                <w:spacing w:val="8"/>
                <w:sz w:val="20"/>
                <w:szCs w:val="20"/>
                <w:lang w:val="en-US" w:eastAsia="zh-CN"/>
              </w:rPr>
              <w:t>e</w:t>
            </w:r>
            <w:r w:rsidR="00091DBA">
              <w:rPr>
                <w:rFonts w:ascii="Arial" w:eastAsia="Times New Roman" w:hAnsi="Arial" w:cs="Arial"/>
                <w:b/>
                <w:bCs/>
                <w:spacing w:val="8"/>
                <w:sz w:val="20"/>
                <w:szCs w:val="20"/>
                <w:lang w:val="en-US" w:eastAsia="zh-CN"/>
              </w:rPr>
              <w:t>d</w:t>
            </w:r>
            <w:r w:rsidRPr="00CE7917">
              <w:rPr>
                <w:rFonts w:ascii="Arial" w:eastAsia="Times New Roman" w:hAnsi="Arial" w:cs="Arial"/>
                <w:b/>
                <w:bCs/>
                <w:spacing w:val="8"/>
                <w:sz w:val="20"/>
                <w:szCs w:val="20"/>
                <w:lang w:val="en-US" w:eastAsia="zh-CN"/>
              </w:rPr>
              <w:t>.</w:t>
            </w:r>
          </w:p>
        </w:tc>
      </w:tr>
      <w:tr w:rsidR="00F007F2" w:rsidRPr="00F007F2" w14:paraId="58759B51"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0E82A9D6" w14:textId="77777777" w:rsidR="00F007F2" w:rsidRPr="00F007F2" w:rsidRDefault="00F007F2" w:rsidP="00F007F2">
            <w:pPr>
              <w:widowControl w:val="0"/>
              <w:snapToGrid w:val="0"/>
              <w:spacing w:after="0" w:line="240" w:lineRule="auto"/>
              <w:jc w:val="center"/>
              <w:rPr>
                <w:rFonts w:ascii="Arial" w:eastAsia="Times New Roman" w:hAnsi="Arial" w:cs="Arial"/>
                <w:b/>
                <w:bCs/>
                <w:spacing w:val="8"/>
                <w:sz w:val="20"/>
                <w:szCs w:val="20"/>
                <w:lang w:val="en-US" w:eastAsia="zh-CN"/>
              </w:rPr>
            </w:pPr>
            <w:r w:rsidRPr="00F007F2">
              <w:rPr>
                <w:rFonts w:ascii="Arial" w:eastAsia="Times New Roman" w:hAnsi="Arial" w:cs="Arial"/>
                <w:b/>
                <w:bCs/>
                <w:spacing w:val="8"/>
                <w:sz w:val="20"/>
                <w:szCs w:val="20"/>
                <w:lang w:val="en-US" w:eastAsia="zh-CN"/>
              </w:rPr>
              <w:lastRenderedPageBreak/>
              <w:t>FME</w:t>
            </w:r>
          </w:p>
          <w:p w14:paraId="45BA226D" w14:textId="77777777" w:rsidR="00F007F2" w:rsidRPr="00F007F2" w:rsidRDefault="00F007F2" w:rsidP="00F007F2">
            <w:pPr>
              <w:widowControl w:val="0"/>
              <w:snapToGrid w:val="0"/>
              <w:spacing w:after="0" w:line="240" w:lineRule="auto"/>
              <w:jc w:val="center"/>
              <w:rPr>
                <w:rFonts w:ascii="Arial" w:eastAsia="Times New Roman" w:hAnsi="Arial" w:cs="Arial"/>
                <w:b/>
                <w:bCs/>
                <w:spacing w:val="8"/>
                <w:sz w:val="20"/>
                <w:szCs w:val="20"/>
                <w:lang w:val="en-US" w:eastAsia="zh-CN"/>
              </w:rPr>
            </w:pPr>
            <w:r w:rsidRPr="00F007F2">
              <w:rPr>
                <w:rFonts w:ascii="Arial" w:eastAsia="Times New Roman" w:hAnsi="Arial" w:cs="Arial"/>
                <w:b/>
                <w:bCs/>
                <w:spacing w:val="8"/>
                <w:sz w:val="20"/>
                <w:szCs w:val="20"/>
                <w:lang w:val="en-US" w:eastAsia="zh-CN"/>
              </w:rPr>
              <w:t>GB</w:t>
            </w:r>
          </w:p>
          <w:p w14:paraId="10C78578"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1580636"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Answer 1</w:t>
            </w:r>
          </w:p>
        </w:tc>
        <w:tc>
          <w:tcPr>
            <w:tcW w:w="1275" w:type="dxa"/>
            <w:tcBorders>
              <w:top w:val="single" w:sz="6" w:space="0" w:color="auto"/>
              <w:left w:val="single" w:sz="6" w:space="0" w:color="auto"/>
              <w:bottom w:val="single" w:sz="6" w:space="0" w:color="auto"/>
              <w:right w:val="single" w:sz="6" w:space="0" w:color="auto"/>
            </w:tcBorders>
          </w:tcPr>
          <w:p w14:paraId="38F3399B"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5F5D00A"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Ed</w:t>
            </w:r>
          </w:p>
        </w:tc>
        <w:tc>
          <w:tcPr>
            <w:tcW w:w="3544" w:type="dxa"/>
            <w:tcBorders>
              <w:top w:val="single" w:sz="6" w:space="0" w:color="auto"/>
              <w:left w:val="single" w:sz="6" w:space="0" w:color="auto"/>
              <w:bottom w:val="single" w:sz="6" w:space="0" w:color="auto"/>
              <w:right w:val="single" w:sz="6" w:space="0" w:color="auto"/>
            </w:tcBorders>
          </w:tcPr>
          <w:p w14:paraId="223AFC95"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Modify to remove the reference to the seventh paragraph of 26.5.1.3 of the 8</w:t>
            </w:r>
            <w:r w:rsidRPr="00F007F2">
              <w:rPr>
                <w:rFonts w:ascii="Arial" w:eastAsia="Times New Roman" w:hAnsi="Arial" w:cs="Arial"/>
                <w:spacing w:val="8"/>
                <w:sz w:val="20"/>
                <w:szCs w:val="20"/>
                <w:vertAlign w:val="superscript"/>
                <w:lang w:val="en-US" w:eastAsia="zh-CN"/>
              </w:rPr>
              <w:t>th</w:t>
            </w:r>
            <w:r w:rsidRPr="00F007F2">
              <w:rPr>
                <w:rFonts w:ascii="Arial" w:eastAsia="Times New Roman" w:hAnsi="Arial" w:cs="Arial"/>
                <w:spacing w:val="8"/>
                <w:sz w:val="20"/>
                <w:szCs w:val="20"/>
                <w:lang w:val="en-US" w:eastAsia="zh-CN"/>
              </w:rPr>
              <w:t xml:space="preserve"> edition CDV. </w:t>
            </w:r>
          </w:p>
        </w:tc>
        <w:tc>
          <w:tcPr>
            <w:tcW w:w="3402" w:type="dxa"/>
            <w:tcBorders>
              <w:top w:val="single" w:sz="6" w:space="0" w:color="auto"/>
              <w:left w:val="single" w:sz="6" w:space="0" w:color="auto"/>
              <w:bottom w:val="single" w:sz="6" w:space="0" w:color="auto"/>
              <w:right w:val="single" w:sz="6" w:space="0" w:color="auto"/>
            </w:tcBorders>
          </w:tcPr>
          <w:p w14:paraId="4BF897A6"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Modify as shown:</w:t>
            </w:r>
          </w:p>
          <w:p w14:paraId="1ADEAC00"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p>
          <w:p w14:paraId="2771645C" w14:textId="77777777" w:rsid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 xml:space="preserve">No, because there is no unified standard for measuring the thermal conductivity of dust, verification is not required at this time if the dust used falls under one of the types specified in Note 2.  The CDV for IEC 60079-0, Ed. 8.0 will clarify this in </w:t>
            </w:r>
            <w:r w:rsidRPr="00F007F2">
              <w:rPr>
                <w:rFonts w:ascii="Arial" w:eastAsia="Times New Roman" w:hAnsi="Arial" w:cs="Arial"/>
                <w:strike/>
                <w:spacing w:val="8"/>
                <w:sz w:val="20"/>
                <w:szCs w:val="20"/>
                <w:lang w:val="en-US" w:eastAsia="zh-CN"/>
              </w:rPr>
              <w:t>the seventh paragraph of</w:t>
            </w:r>
            <w:r w:rsidRPr="00F007F2">
              <w:rPr>
                <w:rFonts w:ascii="Arial" w:eastAsia="Times New Roman" w:hAnsi="Arial" w:cs="Arial"/>
                <w:spacing w:val="8"/>
                <w:sz w:val="20"/>
                <w:szCs w:val="20"/>
                <w:lang w:val="en-US" w:eastAsia="zh-CN"/>
              </w:rPr>
              <w:t xml:space="preserve"> Clause 26.5.1.3 by moving the thermal conductivity specification to NOTE 3.</w:t>
            </w:r>
          </w:p>
          <w:p w14:paraId="6B7936AB" w14:textId="1527804A"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4332094" w14:textId="5825F352" w:rsidR="00F007F2" w:rsidRPr="00141AA7" w:rsidRDefault="00141AA7" w:rsidP="00141AA7">
            <w:pPr>
              <w:widowControl w:val="0"/>
              <w:snapToGrid w:val="0"/>
              <w:spacing w:after="0" w:line="240" w:lineRule="auto"/>
              <w:jc w:val="center"/>
              <w:rPr>
                <w:rFonts w:ascii="Arial" w:eastAsia="Times New Roman" w:hAnsi="Arial" w:cs="Arial"/>
                <w:b/>
                <w:bCs/>
                <w:spacing w:val="8"/>
                <w:sz w:val="20"/>
                <w:szCs w:val="20"/>
                <w:lang w:val="en-US" w:eastAsia="zh-CN"/>
              </w:rPr>
            </w:pPr>
            <w:r w:rsidRPr="00141AA7">
              <w:rPr>
                <w:rFonts w:ascii="Arial" w:eastAsia="Times New Roman" w:hAnsi="Arial" w:cs="Arial"/>
                <w:b/>
                <w:bCs/>
                <w:spacing w:val="8"/>
                <w:sz w:val="20"/>
                <w:szCs w:val="20"/>
                <w:lang w:val="en-US" w:eastAsia="zh-CN"/>
              </w:rPr>
              <w:t>Accepted.</w:t>
            </w:r>
          </w:p>
        </w:tc>
      </w:tr>
      <w:tr w:rsidR="00F007F2" w:rsidRPr="00F007F2" w14:paraId="117FA0D2"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32D44C31" w14:textId="77777777" w:rsidR="00F007F2" w:rsidRPr="00F007F2" w:rsidRDefault="00F007F2" w:rsidP="00F007F2">
            <w:pPr>
              <w:widowControl w:val="0"/>
              <w:snapToGrid w:val="0"/>
              <w:spacing w:after="0" w:line="240" w:lineRule="auto"/>
              <w:jc w:val="center"/>
              <w:rPr>
                <w:rFonts w:ascii="Arial" w:eastAsia="Times New Roman" w:hAnsi="Arial" w:cs="Arial"/>
                <w:b/>
                <w:bCs/>
                <w:spacing w:val="8"/>
                <w:sz w:val="20"/>
                <w:szCs w:val="20"/>
                <w:lang w:val="en-US" w:eastAsia="zh-CN"/>
              </w:rPr>
            </w:pPr>
            <w:r w:rsidRPr="00F007F2">
              <w:rPr>
                <w:rFonts w:ascii="Arial" w:eastAsia="Times New Roman" w:hAnsi="Arial" w:cs="Arial"/>
                <w:b/>
                <w:bCs/>
                <w:spacing w:val="8"/>
                <w:sz w:val="20"/>
                <w:szCs w:val="20"/>
                <w:lang w:val="en-US" w:eastAsia="zh-CN"/>
              </w:rPr>
              <w:t>FME</w:t>
            </w:r>
          </w:p>
          <w:p w14:paraId="157BBE82" w14:textId="77777777" w:rsidR="00F007F2" w:rsidRPr="00F007F2" w:rsidRDefault="00F007F2" w:rsidP="00F007F2">
            <w:pPr>
              <w:widowControl w:val="0"/>
              <w:snapToGrid w:val="0"/>
              <w:spacing w:after="0" w:line="240" w:lineRule="auto"/>
              <w:jc w:val="center"/>
              <w:rPr>
                <w:rFonts w:ascii="Arial" w:eastAsia="Times New Roman" w:hAnsi="Arial" w:cs="Arial"/>
                <w:b/>
                <w:bCs/>
                <w:spacing w:val="8"/>
                <w:sz w:val="20"/>
                <w:szCs w:val="20"/>
                <w:lang w:val="en-US" w:eastAsia="zh-CN"/>
              </w:rPr>
            </w:pPr>
            <w:r w:rsidRPr="00F007F2">
              <w:rPr>
                <w:rFonts w:ascii="Arial" w:eastAsia="Times New Roman" w:hAnsi="Arial" w:cs="Arial"/>
                <w:b/>
                <w:bCs/>
                <w:spacing w:val="8"/>
                <w:sz w:val="20"/>
                <w:szCs w:val="20"/>
                <w:lang w:val="en-US" w:eastAsia="zh-CN"/>
              </w:rPr>
              <w:t>GB</w:t>
            </w:r>
          </w:p>
          <w:p w14:paraId="47483860"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8A788BA"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Answer 2</w:t>
            </w:r>
          </w:p>
        </w:tc>
        <w:tc>
          <w:tcPr>
            <w:tcW w:w="1275" w:type="dxa"/>
            <w:tcBorders>
              <w:top w:val="single" w:sz="6" w:space="0" w:color="auto"/>
              <w:left w:val="single" w:sz="6" w:space="0" w:color="auto"/>
              <w:bottom w:val="single" w:sz="6" w:space="0" w:color="auto"/>
              <w:right w:val="single" w:sz="6" w:space="0" w:color="auto"/>
            </w:tcBorders>
          </w:tcPr>
          <w:p w14:paraId="0E3516D9"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5BA3D0E" w14:textId="77777777" w:rsidR="00F007F2" w:rsidRPr="00F007F2" w:rsidRDefault="00F007F2" w:rsidP="00F007F2">
            <w:pPr>
              <w:widowControl w:val="0"/>
              <w:snapToGrid w:val="0"/>
              <w:spacing w:after="0" w:line="240" w:lineRule="auto"/>
              <w:jc w:val="center"/>
              <w:rPr>
                <w:rFonts w:ascii="Arial" w:eastAsia="Times New Roman" w:hAnsi="Arial" w:cs="Arial"/>
                <w:spacing w:val="8"/>
                <w:sz w:val="20"/>
                <w:szCs w:val="20"/>
                <w:lang w:val="en-US" w:eastAsia="zh-CN"/>
              </w:rPr>
            </w:pPr>
            <w:proofErr w:type="spellStart"/>
            <w:r w:rsidRPr="00F007F2">
              <w:rPr>
                <w:rFonts w:ascii="Arial" w:eastAsia="Times New Roman" w:hAnsi="Arial" w:cs="Arial"/>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74C4FABB"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It is not permissible for a DS to introduce requirements which change a standard. The use of the word ‘shall’ when referring to replacement of organic dusts makes this a requirement to change the dust after 10 tests.</w:t>
            </w:r>
          </w:p>
          <w:p w14:paraId="43D3BE10"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p>
          <w:p w14:paraId="576AD5DB" w14:textId="77777777" w:rsidR="00487E2A"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We understand that this is text taken from the draft IEC 60079-0 Ed 8, however this is a document which has yet not been voted on by national committees.</w:t>
            </w:r>
          </w:p>
          <w:p w14:paraId="2D2F3578" w14:textId="09CEA3B4"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07230547" w14:textId="77777777" w:rsidR="00F007F2" w:rsidRPr="00F007F2" w:rsidRDefault="00F007F2" w:rsidP="00F007F2">
            <w:pPr>
              <w:widowControl w:val="0"/>
              <w:snapToGrid w:val="0"/>
              <w:spacing w:after="0" w:line="240" w:lineRule="auto"/>
              <w:rPr>
                <w:rFonts w:ascii="Arial" w:eastAsia="Times New Roman" w:hAnsi="Arial" w:cs="Arial"/>
                <w:sz w:val="20"/>
                <w:szCs w:val="20"/>
                <w:lang w:val="en-GB"/>
              </w:rPr>
            </w:pPr>
            <w:r w:rsidRPr="00F007F2">
              <w:rPr>
                <w:rFonts w:ascii="Arial" w:eastAsia="Times New Roman" w:hAnsi="Arial" w:cs="Arial"/>
                <w:sz w:val="20"/>
                <w:szCs w:val="20"/>
                <w:lang w:val="en-GB"/>
              </w:rPr>
              <w:t>Modify as shown;</w:t>
            </w:r>
          </w:p>
          <w:p w14:paraId="658E2F9C" w14:textId="77777777" w:rsidR="00F007F2" w:rsidRPr="00F007F2" w:rsidRDefault="00F007F2" w:rsidP="00F007F2">
            <w:pPr>
              <w:widowControl w:val="0"/>
              <w:snapToGrid w:val="0"/>
              <w:spacing w:after="0" w:line="240" w:lineRule="auto"/>
              <w:rPr>
                <w:rFonts w:ascii="Arial" w:eastAsia="Times New Roman" w:hAnsi="Arial" w:cs="Arial"/>
                <w:sz w:val="20"/>
                <w:szCs w:val="20"/>
                <w:lang w:val="en-GB"/>
              </w:rPr>
            </w:pPr>
          </w:p>
          <w:p w14:paraId="1AC56411" w14:textId="77777777" w:rsidR="00F007F2" w:rsidRPr="00F007F2" w:rsidRDefault="00F007F2" w:rsidP="00F007F2">
            <w:pPr>
              <w:widowControl w:val="0"/>
              <w:snapToGrid w:val="0"/>
              <w:spacing w:after="0" w:line="240" w:lineRule="auto"/>
              <w:rPr>
                <w:rFonts w:ascii="Arial" w:eastAsia="Times New Roman" w:hAnsi="Arial" w:cs="Arial"/>
                <w:spacing w:val="8"/>
                <w:sz w:val="20"/>
                <w:szCs w:val="20"/>
                <w:lang w:val="en-US" w:eastAsia="zh-CN"/>
              </w:rPr>
            </w:pPr>
            <w:r w:rsidRPr="00F007F2">
              <w:rPr>
                <w:rFonts w:ascii="Arial" w:eastAsia="Times New Roman" w:hAnsi="Arial" w:cs="Arial"/>
                <w:sz w:val="20"/>
                <w:szCs w:val="20"/>
                <w:lang w:val="en-GB"/>
              </w:rPr>
              <w:t>Dusts used for this test include wood flour, cocoa powder, diatomaceous earth, calcium silicate, glass beads, expandable polystyrene beads</w:t>
            </w:r>
            <w:r w:rsidRPr="00F007F2">
              <w:rPr>
                <w:rFonts w:ascii="Arial" w:eastAsia="Times New Roman" w:hAnsi="Arial" w:cs="Arial"/>
                <w:b/>
                <w:bCs/>
                <w:sz w:val="20"/>
                <w:szCs w:val="20"/>
                <w:lang w:val="en-GB"/>
              </w:rPr>
              <w:t>. It is recommended that o</w:t>
            </w:r>
            <w:r w:rsidRPr="00F007F2">
              <w:rPr>
                <w:rFonts w:ascii="Arial" w:eastAsia="Times New Roman" w:hAnsi="Arial" w:cs="Arial"/>
                <w:sz w:val="20"/>
                <w:szCs w:val="20"/>
                <w:lang w:val="en-GB"/>
              </w:rPr>
              <w:t xml:space="preserve">rganic dusts </w:t>
            </w:r>
            <w:r w:rsidRPr="00F007F2">
              <w:rPr>
                <w:rFonts w:ascii="Arial" w:eastAsia="Times New Roman" w:hAnsi="Arial" w:cs="Arial"/>
                <w:strike/>
                <w:sz w:val="20"/>
                <w:szCs w:val="20"/>
                <w:lang w:val="en-GB"/>
              </w:rPr>
              <w:t>shall be</w:t>
            </w:r>
            <w:r w:rsidRPr="00F007F2">
              <w:rPr>
                <w:rFonts w:ascii="Arial" w:eastAsia="Times New Roman" w:hAnsi="Arial" w:cs="Arial"/>
                <w:sz w:val="20"/>
                <w:szCs w:val="20"/>
                <w:lang w:val="en-GB"/>
              </w:rPr>
              <w:t xml:space="preserve"> </w:t>
            </w:r>
            <w:r w:rsidRPr="00F007F2">
              <w:rPr>
                <w:rFonts w:ascii="Arial" w:eastAsia="Times New Roman" w:hAnsi="Arial" w:cs="Arial"/>
                <w:b/>
                <w:bCs/>
                <w:sz w:val="20"/>
                <w:szCs w:val="20"/>
                <w:lang w:val="en-GB"/>
              </w:rPr>
              <w:t>are</w:t>
            </w:r>
            <w:r w:rsidRPr="00F007F2">
              <w:rPr>
                <w:rFonts w:ascii="Arial" w:eastAsia="Times New Roman" w:hAnsi="Arial" w:cs="Arial"/>
                <w:sz w:val="20"/>
                <w:szCs w:val="20"/>
                <w:lang w:val="en-GB"/>
              </w:rPr>
              <w:t xml:space="preserve"> replaced after 10 tests due to the property changes resulting from the heating.</w:t>
            </w:r>
          </w:p>
        </w:tc>
        <w:tc>
          <w:tcPr>
            <w:tcW w:w="3260" w:type="dxa"/>
            <w:tcBorders>
              <w:top w:val="single" w:sz="6" w:space="0" w:color="auto"/>
              <w:left w:val="single" w:sz="6" w:space="0" w:color="auto"/>
              <w:bottom w:val="single" w:sz="6" w:space="0" w:color="auto"/>
              <w:right w:val="single" w:sz="6" w:space="0" w:color="auto"/>
            </w:tcBorders>
          </w:tcPr>
          <w:p w14:paraId="219CA556" w14:textId="567267F5" w:rsidR="00F007F2" w:rsidRPr="00F007F2" w:rsidRDefault="00A6059C" w:rsidP="00A6059C">
            <w:pPr>
              <w:widowControl w:val="0"/>
              <w:snapToGrid w:val="0"/>
              <w:spacing w:after="0" w:line="240" w:lineRule="auto"/>
              <w:jc w:val="center"/>
              <w:rPr>
                <w:rFonts w:ascii="Arial" w:eastAsia="Times New Roman" w:hAnsi="Arial" w:cs="Arial"/>
                <w:spacing w:val="8"/>
                <w:sz w:val="20"/>
                <w:szCs w:val="20"/>
                <w:lang w:val="en-US" w:eastAsia="zh-CN"/>
              </w:rPr>
            </w:pPr>
            <w:r w:rsidRPr="00141AA7">
              <w:rPr>
                <w:rFonts w:ascii="Arial" w:eastAsia="Times New Roman" w:hAnsi="Arial" w:cs="Arial"/>
                <w:b/>
                <w:bCs/>
                <w:spacing w:val="8"/>
                <w:sz w:val="20"/>
                <w:szCs w:val="20"/>
                <w:lang w:val="en-US" w:eastAsia="zh-CN"/>
              </w:rPr>
              <w:t>Accepted.</w:t>
            </w:r>
          </w:p>
        </w:tc>
      </w:tr>
      <w:tr w:rsidR="00106D47" w:rsidRPr="00106D47" w14:paraId="74FF92CF"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14BDFDF0"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r w:rsidRPr="00106D47">
              <w:rPr>
                <w:rFonts w:ascii="Arial" w:eastAsia="Times New Roman" w:hAnsi="Arial" w:cs="Arial"/>
                <w:b/>
                <w:bCs/>
                <w:spacing w:val="8"/>
                <w:sz w:val="20"/>
                <w:szCs w:val="20"/>
                <w:lang w:val="en-US" w:eastAsia="zh-CN"/>
              </w:rPr>
              <w:lastRenderedPageBreak/>
              <w:t>FTZU</w:t>
            </w:r>
          </w:p>
          <w:p w14:paraId="57C38F51"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r w:rsidRPr="00106D47">
              <w:rPr>
                <w:rFonts w:ascii="Arial" w:eastAsia="Times New Roman" w:hAnsi="Arial" w:cs="Arial"/>
                <w:b/>
                <w:bCs/>
                <w:spacing w:val="8"/>
                <w:sz w:val="20"/>
                <w:szCs w:val="20"/>
                <w:lang w:val="en-US" w:eastAsia="zh-CN"/>
              </w:rPr>
              <w:t>CZ</w:t>
            </w:r>
          </w:p>
        </w:tc>
        <w:tc>
          <w:tcPr>
            <w:tcW w:w="993" w:type="dxa"/>
            <w:tcBorders>
              <w:top w:val="single" w:sz="6" w:space="0" w:color="auto"/>
              <w:left w:val="single" w:sz="6" w:space="0" w:color="auto"/>
              <w:bottom w:val="single" w:sz="6" w:space="0" w:color="auto"/>
              <w:right w:val="single" w:sz="6" w:space="0" w:color="auto"/>
            </w:tcBorders>
          </w:tcPr>
          <w:p w14:paraId="045DF9EF"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44A01B2"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62FC229"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r w:rsidRPr="00106D47">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2E2F02A0" w14:textId="77777777" w:rsidR="00106D47" w:rsidRDefault="00106D47" w:rsidP="00106D47">
            <w:pPr>
              <w:widowControl w:val="0"/>
              <w:snapToGrid w:val="0"/>
              <w:spacing w:after="0" w:line="240" w:lineRule="auto"/>
              <w:jc w:val="center"/>
              <w:rPr>
                <w:rFonts w:ascii="Arial" w:eastAsia="Times New Roman" w:hAnsi="Arial" w:cs="Arial"/>
                <w:b/>
                <w:bCs/>
                <w:spacing w:val="8"/>
                <w:sz w:val="20"/>
                <w:szCs w:val="20"/>
                <w:lang w:val="en-CA" w:eastAsia="zh-CN"/>
              </w:rPr>
            </w:pPr>
            <w:r w:rsidRPr="00106D47">
              <w:rPr>
                <w:rFonts w:ascii="Arial" w:eastAsia="Times New Roman" w:hAnsi="Arial" w:cs="Arial"/>
                <w:b/>
                <w:bCs/>
                <w:spacing w:val="8"/>
                <w:sz w:val="20"/>
                <w:szCs w:val="20"/>
                <w:lang w:val="en-CA" w:eastAsia="zh-CN"/>
              </w:rPr>
              <w:t xml:space="preserve">We agree with this draft </w:t>
            </w:r>
            <w:proofErr w:type="spellStart"/>
            <w:r w:rsidRPr="00106D47">
              <w:rPr>
                <w:rFonts w:ascii="Arial" w:eastAsia="Times New Roman" w:hAnsi="Arial" w:cs="Arial"/>
                <w:b/>
                <w:bCs/>
                <w:spacing w:val="8"/>
                <w:sz w:val="20"/>
                <w:szCs w:val="20"/>
                <w:lang w:val="en-CA" w:eastAsia="zh-CN"/>
              </w:rPr>
              <w:t>ExTAG</w:t>
            </w:r>
            <w:proofErr w:type="spellEnd"/>
            <w:r w:rsidRPr="00106D47">
              <w:rPr>
                <w:rFonts w:ascii="Arial" w:eastAsia="Times New Roman" w:hAnsi="Arial" w:cs="Arial"/>
                <w:b/>
                <w:bCs/>
                <w:spacing w:val="8"/>
                <w:sz w:val="20"/>
                <w:szCs w:val="20"/>
                <w:lang w:val="en-CA" w:eastAsia="zh-CN"/>
              </w:rPr>
              <w:t xml:space="preserve"> Decision Sheet.</w:t>
            </w:r>
          </w:p>
          <w:p w14:paraId="31387716" w14:textId="389B0581" w:rsidR="00487E2A" w:rsidRPr="00106D47" w:rsidRDefault="00487E2A" w:rsidP="00106D47">
            <w:pPr>
              <w:widowControl w:val="0"/>
              <w:snapToGrid w:val="0"/>
              <w:spacing w:after="0" w:line="240" w:lineRule="auto"/>
              <w:jc w:val="center"/>
              <w:rPr>
                <w:rFonts w:ascii="Arial" w:eastAsia="Times New Roman" w:hAnsi="Arial" w:cs="Arial"/>
                <w:b/>
                <w:bCs/>
                <w:spacing w:val="8"/>
                <w:sz w:val="20"/>
                <w:szCs w:val="20"/>
                <w:lang w:val="en-CA" w:eastAsia="zh-CN"/>
              </w:rPr>
            </w:pPr>
          </w:p>
        </w:tc>
        <w:tc>
          <w:tcPr>
            <w:tcW w:w="3402" w:type="dxa"/>
            <w:tcBorders>
              <w:top w:val="single" w:sz="6" w:space="0" w:color="auto"/>
              <w:left w:val="single" w:sz="6" w:space="0" w:color="auto"/>
              <w:bottom w:val="single" w:sz="6" w:space="0" w:color="auto"/>
              <w:right w:val="single" w:sz="6" w:space="0" w:color="auto"/>
            </w:tcBorders>
          </w:tcPr>
          <w:p w14:paraId="5E3D58D0" w14:textId="77777777" w:rsidR="00106D47" w:rsidRPr="00106D47" w:rsidRDefault="00106D47" w:rsidP="00106D4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2850AE3" w14:textId="1AF23466" w:rsidR="00106D47" w:rsidRPr="00106D47" w:rsidRDefault="00A6059C" w:rsidP="00106D47">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No</w:t>
            </w:r>
            <w:r>
              <w:rPr>
                <w:rFonts w:ascii="Arial" w:eastAsia="Times New Roman" w:hAnsi="Arial" w:cs="Arial"/>
                <w:b/>
                <w:bCs/>
                <w:spacing w:val="8"/>
                <w:sz w:val="20"/>
                <w:szCs w:val="20"/>
                <w:lang w:val="en-US" w:eastAsia="zh-CN"/>
              </w:rPr>
              <w:t>t</w:t>
            </w:r>
            <w:r w:rsidRPr="00CE7917">
              <w:rPr>
                <w:rFonts w:ascii="Arial" w:eastAsia="Times New Roman" w:hAnsi="Arial" w:cs="Arial"/>
                <w:b/>
                <w:bCs/>
                <w:spacing w:val="8"/>
                <w:sz w:val="20"/>
                <w:szCs w:val="20"/>
                <w:lang w:val="en-US" w:eastAsia="zh-CN"/>
              </w:rPr>
              <w:t>e</w:t>
            </w:r>
            <w:r>
              <w:rPr>
                <w:rFonts w:ascii="Arial" w:eastAsia="Times New Roman" w:hAnsi="Arial" w:cs="Arial"/>
                <w:b/>
                <w:bCs/>
                <w:spacing w:val="8"/>
                <w:sz w:val="20"/>
                <w:szCs w:val="20"/>
                <w:lang w:val="en-US" w:eastAsia="zh-CN"/>
              </w:rPr>
              <w:t>d</w:t>
            </w:r>
            <w:r w:rsidRPr="00CE7917">
              <w:rPr>
                <w:rFonts w:ascii="Arial" w:eastAsia="Times New Roman" w:hAnsi="Arial" w:cs="Arial"/>
                <w:b/>
                <w:bCs/>
                <w:spacing w:val="8"/>
                <w:sz w:val="20"/>
                <w:szCs w:val="20"/>
                <w:lang w:val="en-US" w:eastAsia="zh-CN"/>
              </w:rPr>
              <w:t>.</w:t>
            </w:r>
          </w:p>
        </w:tc>
      </w:tr>
      <w:tr w:rsidR="00C05008" w:rsidRPr="00C05008" w14:paraId="72B798A9"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57D67C57"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LCIE</w:t>
            </w:r>
          </w:p>
          <w:p w14:paraId="5A6CEE78"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20055BC5"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Answer 1</w:t>
            </w:r>
          </w:p>
        </w:tc>
        <w:tc>
          <w:tcPr>
            <w:tcW w:w="1275" w:type="dxa"/>
            <w:tcBorders>
              <w:top w:val="single" w:sz="6" w:space="0" w:color="auto"/>
              <w:left w:val="single" w:sz="6" w:space="0" w:color="auto"/>
              <w:bottom w:val="single" w:sz="6" w:space="0" w:color="auto"/>
              <w:right w:val="single" w:sz="6" w:space="0" w:color="auto"/>
            </w:tcBorders>
          </w:tcPr>
          <w:p w14:paraId="089E56CF"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D74E631"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48AFB8F9"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CA" w:eastAsia="zh-CN"/>
              </w:rPr>
            </w:pPr>
            <w:r w:rsidRPr="00B05A88">
              <w:rPr>
                <w:rFonts w:ascii="Arial" w:eastAsia="Times New Roman" w:hAnsi="Arial" w:cs="Arial"/>
                <w:b/>
                <w:bCs/>
                <w:spacing w:val="8"/>
                <w:sz w:val="20"/>
                <w:szCs w:val="20"/>
                <w:lang w:val="en-CA" w:eastAsia="zh-CN"/>
              </w:rPr>
              <w:t>We understand that Note 3 in its terms “The tests dust shown…” will refer precisely to the type of dust stated above in the body of clause 26.5.1.3 of future IEC 60079-0 Ed. 8.0 (here, in the Answer 2 of the Draft DS).</w:t>
            </w:r>
          </w:p>
          <w:p w14:paraId="1857F3C3"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CA" w:eastAsia="zh-CN"/>
              </w:rPr>
            </w:pPr>
            <w:r w:rsidRPr="00B05A88">
              <w:rPr>
                <w:rFonts w:ascii="Arial" w:eastAsia="Times New Roman" w:hAnsi="Arial" w:cs="Arial"/>
                <w:b/>
                <w:bCs/>
                <w:spacing w:val="8"/>
                <w:sz w:val="20"/>
                <w:szCs w:val="20"/>
                <w:lang w:val="en-CA" w:eastAsia="zh-CN"/>
              </w:rPr>
              <w:t>This seems to remove any alternative.</w:t>
            </w:r>
          </w:p>
        </w:tc>
        <w:tc>
          <w:tcPr>
            <w:tcW w:w="3402" w:type="dxa"/>
            <w:tcBorders>
              <w:top w:val="single" w:sz="6" w:space="0" w:color="auto"/>
              <w:left w:val="single" w:sz="6" w:space="0" w:color="auto"/>
              <w:bottom w:val="single" w:sz="6" w:space="0" w:color="auto"/>
              <w:right w:val="single" w:sz="6" w:space="0" w:color="auto"/>
            </w:tcBorders>
          </w:tcPr>
          <w:p w14:paraId="012F4860"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We propose to add the following text to Note 3:</w:t>
            </w:r>
          </w:p>
          <w:p w14:paraId="0DF837C3" w14:textId="77777777" w:rsidR="00C05008" w:rsidRPr="00B05A88" w:rsidRDefault="00C05008"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 Other test dusts can be accepted when the manufacturer’s specifications of the dust indicate a thermal conductivity of no more than 0,10 W/(</w:t>
            </w:r>
            <w:proofErr w:type="spellStart"/>
            <w:r w:rsidRPr="00B05A88">
              <w:rPr>
                <w:rFonts w:ascii="Arial" w:eastAsia="Times New Roman" w:hAnsi="Arial" w:cs="Arial"/>
                <w:b/>
                <w:bCs/>
                <w:spacing w:val="8"/>
                <w:sz w:val="20"/>
                <w:szCs w:val="20"/>
                <w:lang w:val="en-US" w:eastAsia="zh-CN"/>
              </w:rPr>
              <w:t>m×K</w:t>
            </w:r>
            <w:proofErr w:type="spellEnd"/>
            <w:r w:rsidRPr="00B05A88">
              <w:rPr>
                <w:rFonts w:ascii="Arial" w:eastAsia="Times New Roman" w:hAnsi="Arial" w:cs="Arial"/>
                <w:b/>
                <w:bCs/>
                <w:spacing w:val="8"/>
                <w:sz w:val="20"/>
                <w:szCs w:val="20"/>
                <w:lang w:val="en-US" w:eastAsia="zh-CN"/>
              </w:rPr>
              <w:t>) measured at (100 ± 5) ºC.”</w:t>
            </w:r>
          </w:p>
        </w:tc>
        <w:tc>
          <w:tcPr>
            <w:tcW w:w="3260" w:type="dxa"/>
            <w:tcBorders>
              <w:top w:val="single" w:sz="6" w:space="0" w:color="auto"/>
              <w:left w:val="single" w:sz="6" w:space="0" w:color="auto"/>
              <w:bottom w:val="single" w:sz="6" w:space="0" w:color="auto"/>
              <w:right w:val="single" w:sz="6" w:space="0" w:color="auto"/>
            </w:tcBorders>
          </w:tcPr>
          <w:p w14:paraId="598C6963" w14:textId="77777777" w:rsidR="00C05008" w:rsidRPr="00B05A88" w:rsidRDefault="00FD0CE9"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Not a</w:t>
            </w:r>
            <w:r w:rsidR="00A449A2" w:rsidRPr="00B05A88">
              <w:rPr>
                <w:rFonts w:ascii="Arial" w:eastAsia="Times New Roman" w:hAnsi="Arial" w:cs="Arial"/>
                <w:b/>
                <w:bCs/>
                <w:spacing w:val="8"/>
                <w:sz w:val="20"/>
                <w:szCs w:val="20"/>
                <w:lang w:val="en-US" w:eastAsia="zh-CN"/>
              </w:rPr>
              <w:t>ccepted.</w:t>
            </w:r>
          </w:p>
          <w:p w14:paraId="09659172" w14:textId="77777777" w:rsidR="00FD0CE9" w:rsidRPr="00B05A88" w:rsidRDefault="00FD0CE9" w:rsidP="00C05008">
            <w:pPr>
              <w:widowControl w:val="0"/>
              <w:snapToGrid w:val="0"/>
              <w:spacing w:after="0" w:line="240" w:lineRule="auto"/>
              <w:jc w:val="center"/>
              <w:rPr>
                <w:rFonts w:ascii="Arial" w:eastAsia="Times New Roman" w:hAnsi="Arial" w:cs="Arial"/>
                <w:b/>
                <w:bCs/>
                <w:spacing w:val="8"/>
                <w:sz w:val="20"/>
                <w:szCs w:val="20"/>
                <w:lang w:val="en-US" w:eastAsia="zh-CN"/>
              </w:rPr>
            </w:pPr>
          </w:p>
          <w:p w14:paraId="0E865BC0" w14:textId="08749319" w:rsidR="007F1B79" w:rsidRPr="00B05A88" w:rsidRDefault="007F1B79"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The Note 3 text is from the CDV of IEC 60079-0, Ed. 8.0</w:t>
            </w:r>
            <w:r w:rsidR="00343563" w:rsidRPr="00B05A88">
              <w:rPr>
                <w:rFonts w:ascii="Arial" w:hAnsi="Arial"/>
                <w:b/>
                <w:bCs/>
                <w:sz w:val="20"/>
                <w:szCs w:val="20"/>
              </w:rPr>
              <w:t>, 31/1781/CDV,</w:t>
            </w:r>
            <w:r w:rsidRPr="00B05A88">
              <w:rPr>
                <w:rFonts w:ascii="Arial" w:eastAsia="Times New Roman" w:hAnsi="Arial" w:cs="Arial"/>
                <w:b/>
                <w:bCs/>
                <w:spacing w:val="8"/>
                <w:sz w:val="20"/>
                <w:szCs w:val="20"/>
                <w:lang w:val="en-US" w:eastAsia="zh-CN"/>
              </w:rPr>
              <w:t xml:space="preserve"> and cannot be revised by </w:t>
            </w:r>
            <w:r w:rsidR="00454F0E" w:rsidRPr="00B05A88">
              <w:rPr>
                <w:rFonts w:ascii="Arial" w:eastAsia="Times New Roman" w:hAnsi="Arial" w:cs="Arial"/>
                <w:b/>
                <w:bCs/>
                <w:spacing w:val="8"/>
                <w:sz w:val="20"/>
                <w:szCs w:val="20"/>
                <w:lang w:val="en-US" w:eastAsia="zh-CN"/>
              </w:rPr>
              <w:t xml:space="preserve">IECEx </w:t>
            </w:r>
            <w:proofErr w:type="spellStart"/>
            <w:r w:rsidR="00454F0E" w:rsidRPr="00B05A88">
              <w:rPr>
                <w:rFonts w:ascii="Arial" w:eastAsia="Times New Roman" w:hAnsi="Arial" w:cs="Arial"/>
                <w:b/>
                <w:bCs/>
                <w:spacing w:val="8"/>
                <w:sz w:val="20"/>
                <w:szCs w:val="20"/>
                <w:lang w:val="en-US" w:eastAsia="zh-CN"/>
              </w:rPr>
              <w:t>ExTAG</w:t>
            </w:r>
            <w:proofErr w:type="spellEnd"/>
            <w:r w:rsidR="00454F0E" w:rsidRPr="00B05A88">
              <w:rPr>
                <w:rFonts w:ascii="Arial" w:eastAsia="Times New Roman" w:hAnsi="Arial" w:cs="Arial"/>
                <w:b/>
                <w:bCs/>
                <w:spacing w:val="8"/>
                <w:sz w:val="20"/>
                <w:szCs w:val="20"/>
                <w:lang w:val="en-US" w:eastAsia="zh-CN"/>
              </w:rPr>
              <w:t>.  A comment on the CDV needs to be submitted to TC 31 WG</w:t>
            </w:r>
            <w:r w:rsidR="0056261C" w:rsidRPr="00B05A88">
              <w:rPr>
                <w:rFonts w:ascii="Arial" w:eastAsia="Times New Roman" w:hAnsi="Arial" w:cs="Arial"/>
                <w:b/>
                <w:bCs/>
                <w:spacing w:val="8"/>
                <w:sz w:val="20"/>
                <w:szCs w:val="20"/>
                <w:lang w:val="en-US" w:eastAsia="zh-CN"/>
              </w:rPr>
              <w:t>22.</w:t>
            </w:r>
          </w:p>
          <w:p w14:paraId="21E2470D" w14:textId="77777777" w:rsidR="0056261C" w:rsidRPr="00B05A88" w:rsidRDefault="0056261C" w:rsidP="00C05008">
            <w:pPr>
              <w:widowControl w:val="0"/>
              <w:snapToGrid w:val="0"/>
              <w:spacing w:after="0" w:line="240" w:lineRule="auto"/>
              <w:jc w:val="center"/>
              <w:rPr>
                <w:rFonts w:ascii="Arial" w:eastAsia="Times New Roman" w:hAnsi="Arial" w:cs="Arial"/>
                <w:b/>
                <w:bCs/>
                <w:spacing w:val="8"/>
                <w:sz w:val="20"/>
                <w:szCs w:val="20"/>
                <w:lang w:val="en-US" w:eastAsia="zh-CN"/>
              </w:rPr>
            </w:pPr>
          </w:p>
          <w:p w14:paraId="067FDFC1" w14:textId="36BC730B" w:rsidR="0056261C" w:rsidRPr="00B05A88" w:rsidRDefault="00D15EAE" w:rsidP="00C05008">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I</w:t>
            </w:r>
            <w:r w:rsidR="0056261C" w:rsidRPr="00B05A88">
              <w:rPr>
                <w:rFonts w:ascii="Arial" w:eastAsia="Times New Roman" w:hAnsi="Arial" w:cs="Arial"/>
                <w:b/>
                <w:bCs/>
                <w:spacing w:val="8"/>
                <w:sz w:val="20"/>
                <w:szCs w:val="20"/>
                <w:lang w:val="en-US" w:eastAsia="zh-CN"/>
              </w:rPr>
              <w:t>t is allowed to use other dusts</w:t>
            </w:r>
            <w:r w:rsidR="00E7334A" w:rsidRPr="00B05A88">
              <w:rPr>
                <w:rFonts w:ascii="Arial" w:eastAsia="Times New Roman" w:hAnsi="Arial" w:cs="Arial"/>
                <w:b/>
                <w:bCs/>
                <w:spacing w:val="8"/>
                <w:sz w:val="20"/>
                <w:szCs w:val="20"/>
                <w:lang w:val="en-US" w:eastAsia="zh-CN"/>
              </w:rPr>
              <w:t xml:space="preserve"> when the manufacturer’s specifications of the dust indicate a thermal conductivity of no more than 0,10 W/(</w:t>
            </w:r>
            <w:proofErr w:type="spellStart"/>
            <w:r w:rsidR="00E7334A" w:rsidRPr="00B05A88">
              <w:rPr>
                <w:rFonts w:ascii="Arial" w:eastAsia="Times New Roman" w:hAnsi="Arial" w:cs="Arial"/>
                <w:b/>
                <w:bCs/>
                <w:spacing w:val="8"/>
                <w:sz w:val="20"/>
                <w:szCs w:val="20"/>
                <w:lang w:val="en-US" w:eastAsia="zh-CN"/>
              </w:rPr>
              <w:t>m×K</w:t>
            </w:r>
            <w:proofErr w:type="spellEnd"/>
            <w:r w:rsidR="00E7334A" w:rsidRPr="00B05A88">
              <w:rPr>
                <w:rFonts w:ascii="Arial" w:eastAsia="Times New Roman" w:hAnsi="Arial" w:cs="Arial"/>
                <w:b/>
                <w:bCs/>
                <w:spacing w:val="8"/>
                <w:sz w:val="20"/>
                <w:szCs w:val="20"/>
                <w:lang w:val="en-US" w:eastAsia="zh-CN"/>
              </w:rPr>
              <w:t>) measured at (100 ± 5) ºC</w:t>
            </w:r>
            <w:r w:rsidRPr="00B05A88">
              <w:rPr>
                <w:rFonts w:ascii="Arial" w:eastAsia="Times New Roman" w:hAnsi="Arial" w:cs="Arial"/>
                <w:b/>
                <w:bCs/>
                <w:spacing w:val="8"/>
                <w:sz w:val="20"/>
                <w:szCs w:val="20"/>
                <w:lang w:val="en-US" w:eastAsia="zh-CN"/>
              </w:rPr>
              <w:t xml:space="preserve"> in Ed. 7.0.</w:t>
            </w:r>
          </w:p>
        </w:tc>
      </w:tr>
      <w:tr w:rsidR="00D77017" w:rsidRPr="00D77017" w14:paraId="0B5B43AC"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0B9A561A"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MASC</w:t>
            </w:r>
          </w:p>
          <w:p w14:paraId="3AE5DF77"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ZA</w:t>
            </w:r>
          </w:p>
          <w:p w14:paraId="1FBA9EAA"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565AFB5"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As per DS</w:t>
            </w:r>
          </w:p>
        </w:tc>
        <w:tc>
          <w:tcPr>
            <w:tcW w:w="1275" w:type="dxa"/>
            <w:tcBorders>
              <w:top w:val="single" w:sz="6" w:space="0" w:color="auto"/>
              <w:left w:val="single" w:sz="6" w:space="0" w:color="auto"/>
              <w:bottom w:val="single" w:sz="6" w:space="0" w:color="auto"/>
              <w:right w:val="single" w:sz="6" w:space="0" w:color="auto"/>
            </w:tcBorders>
          </w:tcPr>
          <w:p w14:paraId="39128553"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N/A</w:t>
            </w:r>
          </w:p>
        </w:tc>
        <w:tc>
          <w:tcPr>
            <w:tcW w:w="1134" w:type="dxa"/>
            <w:tcBorders>
              <w:top w:val="single" w:sz="6" w:space="0" w:color="auto"/>
              <w:left w:val="single" w:sz="6" w:space="0" w:color="auto"/>
              <w:bottom w:val="single" w:sz="6" w:space="0" w:color="auto"/>
              <w:right w:val="single" w:sz="6" w:space="0" w:color="auto"/>
            </w:tcBorders>
          </w:tcPr>
          <w:p w14:paraId="1691A170"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4018DEC8" w14:textId="77777777" w:rsidR="00D77017" w:rsidRDefault="00D77017" w:rsidP="00D77017">
            <w:pPr>
              <w:widowControl w:val="0"/>
              <w:snapToGrid w:val="0"/>
              <w:spacing w:after="0" w:line="240" w:lineRule="auto"/>
              <w:jc w:val="center"/>
              <w:rPr>
                <w:rFonts w:ascii="Arial" w:eastAsia="Times New Roman" w:hAnsi="Arial" w:cs="Arial"/>
                <w:b/>
                <w:bCs/>
                <w:spacing w:val="8"/>
                <w:sz w:val="20"/>
                <w:szCs w:val="20"/>
                <w:lang w:val="en-CA" w:eastAsia="zh-CN"/>
              </w:rPr>
            </w:pPr>
            <w:r w:rsidRPr="00D77017">
              <w:rPr>
                <w:rFonts w:ascii="Arial" w:eastAsia="Times New Roman" w:hAnsi="Arial" w:cs="Arial"/>
                <w:b/>
                <w:bCs/>
                <w:spacing w:val="8"/>
                <w:sz w:val="20"/>
                <w:szCs w:val="20"/>
                <w:lang w:val="en-CA" w:eastAsia="zh-CN"/>
              </w:rPr>
              <w:t>It is suggested that a nominal or maximum diameter of dust particles of glass beads be specified, as applicable i.e. 3mm or less glass beads.</w:t>
            </w:r>
          </w:p>
          <w:p w14:paraId="6BEB08D2" w14:textId="117B3E7C" w:rsidR="00F007F2" w:rsidRPr="00D77017" w:rsidRDefault="00F007F2" w:rsidP="00D77017">
            <w:pPr>
              <w:widowControl w:val="0"/>
              <w:snapToGrid w:val="0"/>
              <w:spacing w:after="0" w:line="240" w:lineRule="auto"/>
              <w:jc w:val="center"/>
              <w:rPr>
                <w:rFonts w:ascii="Arial" w:eastAsia="Times New Roman" w:hAnsi="Arial" w:cs="Arial"/>
                <w:b/>
                <w:bCs/>
                <w:spacing w:val="8"/>
                <w:sz w:val="20"/>
                <w:szCs w:val="20"/>
                <w:lang w:val="en-CA" w:eastAsia="zh-CN"/>
              </w:rPr>
            </w:pPr>
          </w:p>
        </w:tc>
        <w:tc>
          <w:tcPr>
            <w:tcW w:w="3402" w:type="dxa"/>
            <w:tcBorders>
              <w:top w:val="single" w:sz="6" w:space="0" w:color="auto"/>
              <w:left w:val="single" w:sz="6" w:space="0" w:color="auto"/>
              <w:bottom w:val="single" w:sz="6" w:space="0" w:color="auto"/>
              <w:right w:val="single" w:sz="6" w:space="0" w:color="auto"/>
            </w:tcBorders>
          </w:tcPr>
          <w:p w14:paraId="32BE56E7" w14:textId="77777777" w:rsidR="00D77017" w:rsidRPr="00D77017" w:rsidRDefault="00D77017" w:rsidP="00D77017">
            <w:pPr>
              <w:widowControl w:val="0"/>
              <w:snapToGrid w:val="0"/>
              <w:spacing w:after="0" w:line="240" w:lineRule="auto"/>
              <w:jc w:val="center"/>
              <w:rPr>
                <w:rFonts w:ascii="Arial" w:eastAsia="Times New Roman" w:hAnsi="Arial" w:cs="Arial"/>
                <w:b/>
                <w:bCs/>
                <w:spacing w:val="8"/>
                <w:sz w:val="20"/>
                <w:szCs w:val="20"/>
                <w:lang w:val="en-US" w:eastAsia="zh-CN"/>
              </w:rPr>
            </w:pPr>
            <w:r w:rsidRPr="00D77017">
              <w:rPr>
                <w:rFonts w:ascii="Arial" w:eastAsia="Times New Roman" w:hAnsi="Arial" w:cs="Arial"/>
                <w:b/>
                <w:bCs/>
                <w:spacing w:val="8"/>
                <w:sz w:val="20"/>
                <w:szCs w:val="20"/>
                <w:lang w:val="en-US" w:eastAsia="zh-CN"/>
              </w:rPr>
              <w:t>Additional to Answer 2. Add nominal or maximum diameter of dust particles of glass beads.</w:t>
            </w:r>
          </w:p>
        </w:tc>
        <w:tc>
          <w:tcPr>
            <w:tcW w:w="3260" w:type="dxa"/>
            <w:tcBorders>
              <w:top w:val="single" w:sz="6" w:space="0" w:color="auto"/>
              <w:left w:val="single" w:sz="6" w:space="0" w:color="auto"/>
              <w:bottom w:val="single" w:sz="6" w:space="0" w:color="auto"/>
              <w:right w:val="single" w:sz="6" w:space="0" w:color="auto"/>
            </w:tcBorders>
          </w:tcPr>
          <w:p w14:paraId="7CD56E29" w14:textId="77777777" w:rsidR="00F40DE3" w:rsidRDefault="004611BE" w:rsidP="00D7701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68583C40" w14:textId="77777777" w:rsidR="00F40DE3" w:rsidRDefault="00F40DE3" w:rsidP="00D77017">
            <w:pPr>
              <w:widowControl w:val="0"/>
              <w:snapToGrid w:val="0"/>
              <w:spacing w:after="0" w:line="240" w:lineRule="auto"/>
              <w:jc w:val="center"/>
              <w:rPr>
                <w:rFonts w:ascii="Arial" w:eastAsia="Times New Roman" w:hAnsi="Arial" w:cs="Arial"/>
                <w:b/>
                <w:bCs/>
                <w:spacing w:val="8"/>
                <w:sz w:val="20"/>
                <w:szCs w:val="20"/>
                <w:lang w:val="en-US" w:eastAsia="zh-CN"/>
              </w:rPr>
            </w:pPr>
          </w:p>
          <w:p w14:paraId="4B18A413" w14:textId="46870659" w:rsidR="00D77017" w:rsidRPr="00D77017" w:rsidRDefault="004611BE" w:rsidP="00D77017">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TC 31 WG22 and WG28 have both accepted this draft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DS</w:t>
            </w:r>
            <w:r w:rsidR="00BA7FF5">
              <w:rPr>
                <w:rFonts w:ascii="Arial" w:eastAsia="Times New Roman" w:hAnsi="Arial" w:cs="Arial"/>
                <w:b/>
                <w:bCs/>
                <w:spacing w:val="8"/>
                <w:sz w:val="20"/>
                <w:szCs w:val="20"/>
                <w:lang w:val="en-US" w:eastAsia="zh-CN"/>
              </w:rPr>
              <w:t xml:space="preserve"> and have not determined a </w:t>
            </w:r>
            <w:r w:rsidR="009F618A">
              <w:rPr>
                <w:rFonts w:ascii="Arial" w:eastAsia="Times New Roman" w:hAnsi="Arial" w:cs="Arial"/>
                <w:b/>
                <w:bCs/>
                <w:spacing w:val="8"/>
                <w:sz w:val="20"/>
                <w:szCs w:val="20"/>
                <w:lang w:val="en-US" w:eastAsia="zh-CN"/>
              </w:rPr>
              <w:t xml:space="preserve">requirement for the </w:t>
            </w:r>
            <w:r w:rsidR="00BA7FF5">
              <w:rPr>
                <w:rFonts w:ascii="Arial" w:eastAsia="Times New Roman" w:hAnsi="Arial" w:cs="Arial"/>
                <w:b/>
                <w:bCs/>
                <w:spacing w:val="8"/>
                <w:sz w:val="20"/>
                <w:szCs w:val="20"/>
                <w:lang w:val="en-US" w:eastAsia="zh-CN"/>
              </w:rPr>
              <w:t>nominal or maximum diameter for glass beads.</w:t>
            </w:r>
          </w:p>
        </w:tc>
      </w:tr>
      <w:tr w:rsidR="00C7050E" w:rsidRPr="00C7050E" w14:paraId="7DC64D50"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32496F19"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lastRenderedPageBreak/>
              <w:t>NANIO CCVE (RU)</w:t>
            </w:r>
          </w:p>
          <w:p w14:paraId="4637D2D2"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69F99BA" w14:textId="77777777" w:rsidR="00C7050E" w:rsidRPr="00B05A88" w:rsidRDefault="00C7050E" w:rsidP="00C7050E">
            <w:pPr>
              <w:pStyle w:val="Subtitle"/>
              <w:adjustRightInd w:val="0"/>
              <w:spacing w:beforeLines="15" w:before="36" w:afterLines="15" w:after="36"/>
              <w:rPr>
                <w:rFonts w:ascii="Arial" w:hAnsi="Arial" w:cs="Arial"/>
                <w:b/>
                <w:bCs/>
                <w:color w:val="auto"/>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3D973CD"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83C4349"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AEE09C1"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 xml:space="preserve">We support  DS </w:t>
            </w:r>
            <w:proofErr w:type="spellStart"/>
            <w:r w:rsidRPr="00B05A88">
              <w:rPr>
                <w:rFonts w:ascii="Arial" w:eastAsia="Times New Roman" w:hAnsi="Arial" w:cs="Arial"/>
                <w:b/>
                <w:bCs/>
                <w:spacing w:val="8"/>
                <w:sz w:val="20"/>
                <w:szCs w:val="20"/>
                <w:lang w:val="en-US" w:eastAsia="zh-CN"/>
              </w:rPr>
              <w:t>ExTAG</w:t>
            </w:r>
            <w:proofErr w:type="spellEnd"/>
            <w:r w:rsidRPr="00B05A88">
              <w:rPr>
                <w:rFonts w:ascii="Arial" w:eastAsia="Times New Roman" w:hAnsi="Arial" w:cs="Arial"/>
                <w:b/>
                <w:bCs/>
                <w:spacing w:val="8"/>
                <w:sz w:val="20"/>
                <w:szCs w:val="20"/>
                <w:lang w:val="en-US" w:eastAsia="zh-CN"/>
              </w:rPr>
              <w:t>/718A/CD with the comment:</w:t>
            </w:r>
          </w:p>
          <w:p w14:paraId="78F920D4"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 xml:space="preserve"> to reword the following sentence: «Dusts used for this test include wood flour, cocoa powder, diatomaceous earth, calcium silicate, glass beads, expandable polystyrene beads»</w:t>
            </w:r>
          </w:p>
        </w:tc>
        <w:tc>
          <w:tcPr>
            <w:tcW w:w="3402" w:type="dxa"/>
            <w:tcBorders>
              <w:top w:val="single" w:sz="6" w:space="0" w:color="auto"/>
              <w:left w:val="single" w:sz="6" w:space="0" w:color="auto"/>
              <w:bottom w:val="single" w:sz="6" w:space="0" w:color="auto"/>
              <w:right w:val="single" w:sz="6" w:space="0" w:color="auto"/>
            </w:tcBorders>
          </w:tcPr>
          <w:p w14:paraId="086D5E8E" w14:textId="77777777" w:rsidR="00C7050E" w:rsidRPr="00B05A88" w:rsidRDefault="00C7050E" w:rsidP="00C7050E">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To reword: “ For example, dusts used for this test include wood flour, cocoa powder, diatomaceous earth, calcium silicate, glass beads, expandable polystyrene beads, perlite</w:t>
            </w:r>
          </w:p>
        </w:tc>
        <w:tc>
          <w:tcPr>
            <w:tcW w:w="3260" w:type="dxa"/>
            <w:tcBorders>
              <w:top w:val="single" w:sz="6" w:space="0" w:color="auto"/>
              <w:left w:val="single" w:sz="6" w:space="0" w:color="auto"/>
              <w:bottom w:val="single" w:sz="6" w:space="0" w:color="auto"/>
              <w:right w:val="single" w:sz="6" w:space="0" w:color="auto"/>
            </w:tcBorders>
          </w:tcPr>
          <w:p w14:paraId="36DD5A6A" w14:textId="77777777" w:rsidR="007C468F" w:rsidRPr="00B05A88" w:rsidRDefault="007C468F" w:rsidP="007C468F">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Not accepted.</w:t>
            </w:r>
          </w:p>
          <w:p w14:paraId="64E25D09" w14:textId="77777777" w:rsidR="007C468F" w:rsidRPr="00B05A88" w:rsidRDefault="007C468F" w:rsidP="007C468F">
            <w:pPr>
              <w:widowControl w:val="0"/>
              <w:snapToGrid w:val="0"/>
              <w:spacing w:after="0" w:line="240" w:lineRule="auto"/>
              <w:jc w:val="center"/>
              <w:rPr>
                <w:rFonts w:ascii="Arial" w:eastAsia="Times New Roman" w:hAnsi="Arial" w:cs="Arial"/>
                <w:b/>
                <w:bCs/>
                <w:spacing w:val="8"/>
                <w:sz w:val="20"/>
                <w:szCs w:val="20"/>
                <w:lang w:val="en-US" w:eastAsia="zh-CN"/>
              </w:rPr>
            </w:pPr>
          </w:p>
          <w:p w14:paraId="5B181BE0" w14:textId="121E7404" w:rsidR="007C468F" w:rsidRPr="00B05A88" w:rsidRDefault="007C468F" w:rsidP="007C468F">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The text is from the CDV of IEC 60079-0, Ed. 8.0</w:t>
            </w:r>
            <w:r w:rsidR="000808D3" w:rsidRPr="00B05A88">
              <w:rPr>
                <w:rFonts w:ascii="Arial" w:hAnsi="Arial"/>
                <w:b/>
                <w:bCs/>
                <w:sz w:val="20"/>
                <w:szCs w:val="20"/>
              </w:rPr>
              <w:t>, 31/1781/CDV,</w:t>
            </w:r>
            <w:r w:rsidRPr="00B05A88">
              <w:rPr>
                <w:rFonts w:ascii="Arial" w:eastAsia="Times New Roman" w:hAnsi="Arial" w:cs="Arial"/>
                <w:b/>
                <w:bCs/>
                <w:spacing w:val="8"/>
                <w:sz w:val="20"/>
                <w:szCs w:val="20"/>
                <w:lang w:val="en-US" w:eastAsia="zh-CN"/>
              </w:rPr>
              <w:t xml:space="preserve"> and cannot be revised by IECEx </w:t>
            </w:r>
            <w:proofErr w:type="spellStart"/>
            <w:r w:rsidRPr="00B05A88">
              <w:rPr>
                <w:rFonts w:ascii="Arial" w:eastAsia="Times New Roman" w:hAnsi="Arial" w:cs="Arial"/>
                <w:b/>
                <w:bCs/>
                <w:spacing w:val="8"/>
                <w:sz w:val="20"/>
                <w:szCs w:val="20"/>
                <w:lang w:val="en-US" w:eastAsia="zh-CN"/>
              </w:rPr>
              <w:t>ExTAG</w:t>
            </w:r>
            <w:proofErr w:type="spellEnd"/>
            <w:r w:rsidRPr="00B05A88">
              <w:rPr>
                <w:rFonts w:ascii="Arial" w:eastAsia="Times New Roman" w:hAnsi="Arial" w:cs="Arial"/>
                <w:b/>
                <w:bCs/>
                <w:spacing w:val="8"/>
                <w:sz w:val="20"/>
                <w:szCs w:val="20"/>
                <w:lang w:val="en-US" w:eastAsia="zh-CN"/>
              </w:rPr>
              <w:t>.  A comment on the CDV needs to be submitted to TC 31 WG22.</w:t>
            </w:r>
          </w:p>
          <w:p w14:paraId="46F25902" w14:textId="77777777" w:rsidR="007C468F" w:rsidRPr="00B05A88" w:rsidRDefault="007C468F" w:rsidP="007C468F">
            <w:pPr>
              <w:widowControl w:val="0"/>
              <w:snapToGrid w:val="0"/>
              <w:spacing w:after="0" w:line="240" w:lineRule="auto"/>
              <w:jc w:val="center"/>
              <w:rPr>
                <w:rFonts w:ascii="Arial" w:eastAsia="Times New Roman" w:hAnsi="Arial" w:cs="Arial"/>
                <w:b/>
                <w:bCs/>
                <w:spacing w:val="8"/>
                <w:sz w:val="20"/>
                <w:szCs w:val="20"/>
                <w:lang w:val="en-US" w:eastAsia="zh-CN"/>
              </w:rPr>
            </w:pPr>
          </w:p>
          <w:p w14:paraId="66D112AC" w14:textId="5A4D8C80" w:rsidR="00C7050E" w:rsidRPr="00B05A88" w:rsidRDefault="007C468F" w:rsidP="007C468F">
            <w:pPr>
              <w:widowControl w:val="0"/>
              <w:snapToGrid w:val="0"/>
              <w:spacing w:after="0" w:line="240" w:lineRule="auto"/>
              <w:jc w:val="center"/>
              <w:rPr>
                <w:rFonts w:ascii="Arial" w:eastAsia="Times New Roman" w:hAnsi="Arial" w:cs="Arial"/>
                <w:b/>
                <w:bCs/>
                <w:spacing w:val="8"/>
                <w:sz w:val="20"/>
                <w:szCs w:val="20"/>
                <w:lang w:val="en-US" w:eastAsia="zh-CN"/>
              </w:rPr>
            </w:pPr>
            <w:r w:rsidRPr="00B05A88">
              <w:rPr>
                <w:rFonts w:ascii="Arial" w:eastAsia="Times New Roman" w:hAnsi="Arial" w:cs="Arial"/>
                <w:b/>
                <w:bCs/>
                <w:spacing w:val="8"/>
                <w:sz w:val="20"/>
                <w:szCs w:val="20"/>
                <w:lang w:val="en-US" w:eastAsia="zh-CN"/>
              </w:rPr>
              <w:t>It is allowed to use other dusts when the manufacturer’s specifications of the dust indicate a thermal conductivity of no more than 0,10 W/(</w:t>
            </w:r>
            <w:proofErr w:type="spellStart"/>
            <w:r w:rsidRPr="00B05A88">
              <w:rPr>
                <w:rFonts w:ascii="Arial" w:eastAsia="Times New Roman" w:hAnsi="Arial" w:cs="Arial"/>
                <w:b/>
                <w:bCs/>
                <w:spacing w:val="8"/>
                <w:sz w:val="20"/>
                <w:szCs w:val="20"/>
                <w:lang w:val="en-US" w:eastAsia="zh-CN"/>
              </w:rPr>
              <w:t>m×K</w:t>
            </w:r>
            <w:proofErr w:type="spellEnd"/>
            <w:r w:rsidRPr="00B05A88">
              <w:rPr>
                <w:rFonts w:ascii="Arial" w:eastAsia="Times New Roman" w:hAnsi="Arial" w:cs="Arial"/>
                <w:b/>
                <w:bCs/>
                <w:spacing w:val="8"/>
                <w:sz w:val="20"/>
                <w:szCs w:val="20"/>
                <w:lang w:val="en-US" w:eastAsia="zh-CN"/>
              </w:rPr>
              <w:t>) measured at (100 ± 5) ºC in Ed. 7.0.</w:t>
            </w:r>
          </w:p>
        </w:tc>
      </w:tr>
      <w:tr w:rsidR="0034529D" w:rsidRPr="00383EDC" w14:paraId="1B87369A"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7818042D" w14:textId="795C78F5" w:rsidR="0034529D"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14:paraId="6B995486" w14:textId="37C5FC8B" w:rsidR="0034529D" w:rsidRPr="00E9539F"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14:paraId="49CF3A85" w14:textId="77777777" w:rsidR="0034529D" w:rsidRPr="00383EDC"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C65389E" w14:textId="77777777" w:rsidR="0034529D" w:rsidRPr="00FD5D1B" w:rsidRDefault="0034529D" w:rsidP="0034529D">
            <w:pPr>
              <w:pStyle w:val="Subtitle"/>
              <w:widowControl w:val="0"/>
              <w:adjustRightInd w:val="0"/>
              <w:snapToGrid w:val="0"/>
              <w:spacing w:beforeLines="15" w:before="36" w:afterLines="15" w:after="36"/>
              <w:rPr>
                <w:rFonts w:ascii="Arial" w:hAnsi="Arial" w:cs="Arial"/>
                <w:b/>
                <w:bCs/>
                <w:color w:val="auto"/>
                <w:spacing w:val="8"/>
                <w:sz w:val="20"/>
                <w:szCs w:val="20"/>
                <w:lang w:val="en-US" w:eastAsia="zh-CN"/>
              </w:rPr>
            </w:pPr>
            <w:r w:rsidRPr="00FD5D1B">
              <w:rPr>
                <w:rFonts w:ascii="Arial" w:hAnsi="Arial" w:cs="Arial"/>
                <w:b/>
                <w:bCs/>
                <w:color w:val="auto"/>
                <w:spacing w:val="8"/>
                <w:sz w:val="20"/>
                <w:szCs w:val="20"/>
                <w:lang w:val="en-US" w:eastAsia="zh-CN"/>
              </w:rPr>
              <w:t>26.5.1.3</w:t>
            </w:r>
          </w:p>
          <w:p w14:paraId="6239F26B" w14:textId="77777777" w:rsidR="0034529D" w:rsidRPr="00FD5D1B" w:rsidRDefault="0034529D" w:rsidP="0034529D">
            <w:pPr>
              <w:pStyle w:val="Subtitle"/>
              <w:widowControl w:val="0"/>
              <w:adjustRightInd w:val="0"/>
              <w:snapToGrid w:val="0"/>
              <w:spacing w:beforeLines="15" w:before="36" w:afterLines="15" w:after="36"/>
              <w:rPr>
                <w:rFonts w:ascii="Arial" w:hAnsi="Arial" w:cs="Arial"/>
                <w:b/>
                <w:bCs/>
                <w:color w:val="auto"/>
                <w:spacing w:val="8"/>
                <w:sz w:val="20"/>
                <w:szCs w:val="20"/>
                <w:lang w:val="en-US" w:eastAsia="zh-CN"/>
              </w:rPr>
            </w:pPr>
            <w:r w:rsidRPr="00FD5D1B">
              <w:rPr>
                <w:rFonts w:ascii="Arial" w:hAnsi="Arial" w:cs="Arial"/>
                <w:b/>
                <w:bCs/>
                <w:color w:val="auto"/>
                <w:spacing w:val="8"/>
                <w:sz w:val="20"/>
                <w:szCs w:val="20"/>
                <w:lang w:val="en-US" w:eastAsia="zh-CN"/>
              </w:rPr>
              <w:t>26.5.1.1</w:t>
            </w:r>
          </w:p>
          <w:p w14:paraId="6415D7B9" w14:textId="77777777" w:rsidR="0034529D" w:rsidRDefault="0034529D" w:rsidP="0034529D">
            <w:pPr>
              <w:pStyle w:val="Subtitle"/>
              <w:widowControl w:val="0"/>
              <w:adjustRightInd w:val="0"/>
              <w:snapToGrid w:val="0"/>
              <w:spacing w:beforeLines="15" w:before="36" w:afterLines="15" w:after="36"/>
              <w:rPr>
                <w:rFonts w:ascii="Arial" w:hAnsi="Arial" w:cs="Arial"/>
                <w:b/>
                <w:bCs/>
                <w:color w:val="auto"/>
                <w:spacing w:val="8"/>
                <w:sz w:val="20"/>
                <w:szCs w:val="20"/>
                <w:lang w:val="en-US" w:eastAsia="zh-CN"/>
              </w:rPr>
            </w:pPr>
            <w:r w:rsidRPr="00FD5D1B">
              <w:rPr>
                <w:rFonts w:ascii="Arial" w:hAnsi="Arial" w:cs="Arial"/>
                <w:b/>
                <w:bCs/>
                <w:color w:val="auto"/>
                <w:spacing w:val="8"/>
                <w:sz w:val="20"/>
                <w:szCs w:val="20"/>
                <w:lang w:val="en-US" w:eastAsia="zh-CN"/>
              </w:rPr>
              <w:t>6.1.2</w:t>
            </w:r>
          </w:p>
          <w:p w14:paraId="20C2AA20" w14:textId="77777777" w:rsidR="0034529D" w:rsidRDefault="0034529D" w:rsidP="0034529D">
            <w:pPr>
              <w:widowControl w:val="0"/>
              <w:snapToGrid w:val="0"/>
              <w:spacing w:after="0" w:line="240" w:lineRule="auto"/>
              <w:rPr>
                <w:rFonts w:ascii="Arial" w:hAnsi="Arial" w:cs="Arial"/>
                <w:b/>
                <w:bCs/>
                <w:spacing w:val="8"/>
                <w:sz w:val="20"/>
                <w:szCs w:val="20"/>
                <w:lang w:val="en-US" w:eastAsia="zh-CN"/>
              </w:rPr>
            </w:pPr>
            <w:r w:rsidRPr="00FD5D1B">
              <w:rPr>
                <w:rFonts w:ascii="Arial" w:hAnsi="Arial" w:cs="Arial"/>
                <w:b/>
                <w:bCs/>
                <w:spacing w:val="8"/>
                <w:sz w:val="20"/>
                <w:szCs w:val="20"/>
                <w:lang w:val="en-US" w:eastAsia="zh-CN"/>
              </w:rPr>
              <w:t>6.1.2</w:t>
            </w:r>
          </w:p>
          <w:p w14:paraId="2E04E04D" w14:textId="4FD45B62" w:rsidR="00880D74" w:rsidRPr="00383EDC" w:rsidRDefault="00880D74" w:rsidP="0034529D">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C1DB79A" w14:textId="77777777" w:rsidR="0034529D" w:rsidRPr="00383EDC"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B194950" w14:textId="77777777" w:rsidR="0034529D" w:rsidRPr="00383EDC"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41E6F02" w14:textId="1F4D73B4" w:rsidR="0034529D" w:rsidRPr="00383EDC" w:rsidRDefault="0034529D" w:rsidP="0034529D">
            <w:pPr>
              <w:widowControl w:val="0"/>
              <w:snapToGrid w:val="0"/>
              <w:spacing w:after="0" w:line="240" w:lineRule="auto"/>
              <w:jc w:val="center"/>
              <w:rPr>
                <w:rFonts w:ascii="Arial" w:eastAsia="Times New Roman" w:hAnsi="Arial" w:cs="Arial"/>
                <w:b/>
                <w:bCs/>
                <w:spacing w:val="8"/>
                <w:sz w:val="20"/>
                <w:szCs w:val="20"/>
                <w:lang w:val="en-CA" w:eastAsia="zh-CN"/>
              </w:rPr>
            </w:pPr>
            <w:r>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5E957DC3" w14:textId="77777777" w:rsidR="0034529D" w:rsidRPr="00383EDC"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8067A1B" w14:textId="1A2D50A8" w:rsidR="0034529D" w:rsidRPr="00383EDC" w:rsidRDefault="00562329" w:rsidP="0034529D">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No</w:t>
            </w:r>
            <w:r>
              <w:rPr>
                <w:rFonts w:ascii="Arial" w:eastAsia="Times New Roman" w:hAnsi="Arial" w:cs="Arial"/>
                <w:b/>
                <w:bCs/>
                <w:spacing w:val="8"/>
                <w:sz w:val="20"/>
                <w:szCs w:val="20"/>
                <w:lang w:val="en-US" w:eastAsia="zh-CN"/>
              </w:rPr>
              <w:t>t</w:t>
            </w:r>
            <w:r w:rsidRPr="00CE7917">
              <w:rPr>
                <w:rFonts w:ascii="Arial" w:eastAsia="Times New Roman" w:hAnsi="Arial" w:cs="Arial"/>
                <w:b/>
                <w:bCs/>
                <w:spacing w:val="8"/>
                <w:sz w:val="20"/>
                <w:szCs w:val="20"/>
                <w:lang w:val="en-US" w:eastAsia="zh-CN"/>
              </w:rPr>
              <w:t>e</w:t>
            </w:r>
            <w:r>
              <w:rPr>
                <w:rFonts w:ascii="Arial" w:eastAsia="Times New Roman" w:hAnsi="Arial" w:cs="Arial"/>
                <w:b/>
                <w:bCs/>
                <w:spacing w:val="8"/>
                <w:sz w:val="20"/>
                <w:szCs w:val="20"/>
                <w:lang w:val="en-US" w:eastAsia="zh-CN"/>
              </w:rPr>
              <w:t>d</w:t>
            </w:r>
            <w:r w:rsidRPr="00CE7917">
              <w:rPr>
                <w:rFonts w:ascii="Arial" w:eastAsia="Times New Roman" w:hAnsi="Arial" w:cs="Arial"/>
                <w:b/>
                <w:bCs/>
                <w:spacing w:val="8"/>
                <w:sz w:val="20"/>
                <w:szCs w:val="20"/>
                <w:lang w:val="en-US" w:eastAsia="zh-CN"/>
              </w:rPr>
              <w:t>.</w:t>
            </w:r>
          </w:p>
        </w:tc>
      </w:tr>
      <w:tr w:rsidR="0034529D" w:rsidRPr="00383EDC" w14:paraId="540B5EE1"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27A9047F"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lastRenderedPageBreak/>
              <w:t>NEPSI</w:t>
            </w:r>
          </w:p>
          <w:p w14:paraId="1A1E3B9B"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CN</w:t>
            </w:r>
          </w:p>
          <w:p w14:paraId="14E15705"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3D406A7"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80FF21D"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6C7F3EA"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2FE52662"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CA" w:eastAsia="zh-CN"/>
              </w:rPr>
            </w:pPr>
            <w:r w:rsidRPr="00917573">
              <w:rPr>
                <w:rFonts w:ascii="Arial" w:eastAsia="Times New Roman" w:hAnsi="Arial" w:cs="Arial"/>
                <w:b/>
                <w:bCs/>
                <w:spacing w:val="8"/>
                <w:sz w:val="20"/>
                <w:szCs w:val="20"/>
                <w:lang w:val="en-CA" w:eastAsia="zh-CN"/>
              </w:rPr>
              <w:t>We don’t support the revised decision sheet, because the Q&amp;A given in the revised draft DS is obviously changing the requirements specified in IEC 60079-0 Edition 7.0.</w:t>
            </w:r>
          </w:p>
          <w:p w14:paraId="04FE574B"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CA" w:eastAsia="zh-CN"/>
              </w:rPr>
            </w:pPr>
            <w:r w:rsidRPr="00917573">
              <w:rPr>
                <w:rFonts w:ascii="Arial" w:eastAsia="Times New Roman" w:hAnsi="Arial" w:cs="Arial"/>
                <w:b/>
                <w:bCs/>
                <w:spacing w:val="8"/>
                <w:sz w:val="20"/>
                <w:szCs w:val="20"/>
                <w:lang w:val="en-CA" w:eastAsia="zh-CN"/>
              </w:rPr>
              <w:t xml:space="preserve">According to OD 035, the purpose of development of </w:t>
            </w:r>
            <w:proofErr w:type="spellStart"/>
            <w:r w:rsidRPr="00917573">
              <w:rPr>
                <w:rFonts w:ascii="Arial" w:eastAsia="Times New Roman" w:hAnsi="Arial" w:cs="Arial"/>
                <w:b/>
                <w:bCs/>
                <w:spacing w:val="8"/>
                <w:sz w:val="20"/>
                <w:szCs w:val="20"/>
                <w:lang w:val="en-CA" w:eastAsia="zh-CN"/>
              </w:rPr>
              <w:t>ExTAG</w:t>
            </w:r>
            <w:proofErr w:type="spellEnd"/>
            <w:r w:rsidRPr="00917573">
              <w:rPr>
                <w:rFonts w:ascii="Arial" w:eastAsia="Times New Roman" w:hAnsi="Arial" w:cs="Arial"/>
                <w:b/>
                <w:bCs/>
                <w:spacing w:val="8"/>
                <w:sz w:val="20"/>
                <w:szCs w:val="20"/>
                <w:lang w:val="en-CA" w:eastAsia="zh-CN"/>
              </w:rPr>
              <w:t xml:space="preserve"> Decision Sheets is to unify the application of IEC/ISO Standards used in the IECEx System and is not intended to modify or "interpret" Standards. </w:t>
            </w:r>
          </w:p>
          <w:p w14:paraId="2C679BFC"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CA" w:eastAsia="zh-CN"/>
              </w:rPr>
            </w:pPr>
          </w:p>
          <w:p w14:paraId="1DD7CDD1"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CA" w:eastAsia="zh-CN"/>
              </w:rPr>
            </w:pPr>
            <w:r w:rsidRPr="00917573">
              <w:rPr>
                <w:rFonts w:ascii="Arial" w:eastAsia="Times New Roman" w:hAnsi="Arial" w:cs="Arial"/>
                <w:b/>
                <w:bCs/>
                <w:spacing w:val="8"/>
                <w:sz w:val="20"/>
                <w:szCs w:val="20"/>
                <w:lang w:val="en-CA"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7AFF9866" w14:textId="77777777" w:rsidR="0034529D" w:rsidRPr="00917573" w:rsidRDefault="0034529D" w:rsidP="0034529D">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It is recommended to ask   TC31/WG22 to issue a Corrigendum or Interpretation Sheet to IEC 60079-0 Ed.7.0 according to their discussion in split, if there is no intention to wait for publication of the next edition of IEC 60079-0 (Ed.8.0).</w:t>
            </w:r>
          </w:p>
        </w:tc>
        <w:tc>
          <w:tcPr>
            <w:tcW w:w="3260" w:type="dxa"/>
            <w:tcBorders>
              <w:top w:val="single" w:sz="6" w:space="0" w:color="auto"/>
              <w:left w:val="single" w:sz="6" w:space="0" w:color="auto"/>
              <w:bottom w:val="single" w:sz="6" w:space="0" w:color="auto"/>
              <w:right w:val="single" w:sz="6" w:space="0" w:color="auto"/>
            </w:tcBorders>
          </w:tcPr>
          <w:p w14:paraId="413883FC" w14:textId="5BC20AAA" w:rsidR="00024486" w:rsidRPr="00917573" w:rsidRDefault="003514CF" w:rsidP="00024486">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Not a</w:t>
            </w:r>
            <w:r w:rsidR="00024486" w:rsidRPr="00917573">
              <w:rPr>
                <w:rFonts w:ascii="Arial" w:eastAsia="Times New Roman" w:hAnsi="Arial" w:cs="Arial"/>
                <w:b/>
                <w:bCs/>
                <w:spacing w:val="8"/>
                <w:sz w:val="20"/>
                <w:szCs w:val="20"/>
                <w:lang w:val="en-US" w:eastAsia="zh-CN"/>
              </w:rPr>
              <w:t>ccepted.</w:t>
            </w:r>
          </w:p>
          <w:p w14:paraId="302C3E21" w14:textId="77777777" w:rsidR="00024486" w:rsidRPr="00917573" w:rsidRDefault="00024486" w:rsidP="00024486">
            <w:pPr>
              <w:widowControl w:val="0"/>
              <w:snapToGrid w:val="0"/>
              <w:spacing w:after="0" w:line="240" w:lineRule="auto"/>
              <w:jc w:val="center"/>
              <w:rPr>
                <w:rFonts w:ascii="Arial" w:eastAsia="Times New Roman" w:hAnsi="Arial" w:cs="Arial"/>
                <w:b/>
                <w:bCs/>
                <w:spacing w:val="8"/>
                <w:sz w:val="20"/>
                <w:szCs w:val="20"/>
                <w:lang w:val="en-US" w:eastAsia="zh-CN"/>
              </w:rPr>
            </w:pPr>
          </w:p>
          <w:p w14:paraId="3BED4E72" w14:textId="77777777" w:rsidR="0034529D" w:rsidRPr="00917573" w:rsidRDefault="00024486" w:rsidP="00024486">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 xml:space="preserve">TC 31 WG22 </w:t>
            </w:r>
            <w:r w:rsidR="00A724E2" w:rsidRPr="00917573">
              <w:rPr>
                <w:rFonts w:ascii="Arial" w:eastAsia="Times New Roman" w:hAnsi="Arial" w:cs="Arial"/>
                <w:b/>
                <w:bCs/>
                <w:spacing w:val="8"/>
                <w:sz w:val="20"/>
                <w:szCs w:val="20"/>
                <w:lang w:val="en-US" w:eastAsia="zh-CN"/>
              </w:rPr>
              <w:t>will be asked</w:t>
            </w:r>
            <w:r w:rsidR="00F81D2F" w:rsidRPr="00917573">
              <w:rPr>
                <w:rFonts w:ascii="Arial" w:eastAsia="Times New Roman" w:hAnsi="Arial" w:cs="Arial"/>
                <w:b/>
                <w:bCs/>
                <w:spacing w:val="8"/>
                <w:sz w:val="20"/>
                <w:szCs w:val="20"/>
                <w:lang w:val="en-US" w:eastAsia="zh-CN"/>
              </w:rPr>
              <w:t xml:space="preserve"> if it would be appropriate to issue an interpretation sheet</w:t>
            </w:r>
            <w:r w:rsidR="00212CFC" w:rsidRPr="00917573">
              <w:rPr>
                <w:rFonts w:ascii="Arial" w:eastAsia="Times New Roman" w:hAnsi="Arial" w:cs="Arial"/>
                <w:b/>
                <w:bCs/>
                <w:spacing w:val="8"/>
                <w:sz w:val="20"/>
                <w:szCs w:val="20"/>
                <w:lang w:val="en-US" w:eastAsia="zh-CN"/>
              </w:rPr>
              <w:t xml:space="preserve"> </w:t>
            </w:r>
            <w:r w:rsidR="003514CF" w:rsidRPr="00917573">
              <w:rPr>
                <w:rFonts w:ascii="Arial" w:eastAsia="Times New Roman" w:hAnsi="Arial" w:cs="Arial"/>
                <w:b/>
                <w:bCs/>
                <w:spacing w:val="8"/>
                <w:sz w:val="20"/>
                <w:szCs w:val="20"/>
                <w:lang w:val="en-US" w:eastAsia="zh-CN"/>
              </w:rPr>
              <w:t xml:space="preserve">to IEC 60079-0, Ed. 7.0 </w:t>
            </w:r>
            <w:r w:rsidR="00212CFC" w:rsidRPr="00917573">
              <w:rPr>
                <w:rFonts w:ascii="Arial" w:eastAsia="Times New Roman" w:hAnsi="Arial" w:cs="Arial"/>
                <w:b/>
                <w:bCs/>
                <w:spacing w:val="8"/>
                <w:sz w:val="20"/>
                <w:szCs w:val="20"/>
                <w:lang w:val="en-US" w:eastAsia="zh-CN"/>
              </w:rPr>
              <w:t xml:space="preserve">noting that they </w:t>
            </w:r>
            <w:r w:rsidRPr="00917573">
              <w:rPr>
                <w:rFonts w:ascii="Arial" w:eastAsia="Times New Roman" w:hAnsi="Arial" w:cs="Arial"/>
                <w:b/>
                <w:bCs/>
                <w:spacing w:val="8"/>
                <w:sz w:val="20"/>
                <w:szCs w:val="20"/>
                <w:lang w:val="en-US" w:eastAsia="zh-CN"/>
              </w:rPr>
              <w:t xml:space="preserve">accepted this draft </w:t>
            </w:r>
            <w:proofErr w:type="spellStart"/>
            <w:r w:rsidRPr="00917573">
              <w:rPr>
                <w:rFonts w:ascii="Arial" w:eastAsia="Times New Roman" w:hAnsi="Arial" w:cs="Arial"/>
                <w:b/>
                <w:bCs/>
                <w:spacing w:val="8"/>
                <w:sz w:val="20"/>
                <w:szCs w:val="20"/>
                <w:lang w:val="en-US" w:eastAsia="zh-CN"/>
              </w:rPr>
              <w:t>ExTAG</w:t>
            </w:r>
            <w:proofErr w:type="spellEnd"/>
            <w:r w:rsidRPr="00917573">
              <w:rPr>
                <w:rFonts w:ascii="Arial" w:eastAsia="Times New Roman" w:hAnsi="Arial" w:cs="Arial"/>
                <w:b/>
                <w:bCs/>
                <w:spacing w:val="8"/>
                <w:sz w:val="20"/>
                <w:szCs w:val="20"/>
                <w:lang w:val="en-US" w:eastAsia="zh-CN"/>
              </w:rPr>
              <w:t xml:space="preserve"> DS</w:t>
            </w:r>
            <w:r w:rsidR="00B76746" w:rsidRPr="00917573">
              <w:rPr>
                <w:rFonts w:ascii="Arial" w:eastAsia="Times New Roman" w:hAnsi="Arial" w:cs="Arial"/>
                <w:b/>
                <w:bCs/>
                <w:spacing w:val="8"/>
                <w:sz w:val="20"/>
                <w:szCs w:val="20"/>
                <w:lang w:val="en-US" w:eastAsia="zh-CN"/>
              </w:rPr>
              <w:t>.</w:t>
            </w:r>
          </w:p>
          <w:p w14:paraId="5A020D25" w14:textId="77777777" w:rsidR="003514CF" w:rsidRPr="00917573" w:rsidRDefault="003514CF" w:rsidP="00024486">
            <w:pPr>
              <w:widowControl w:val="0"/>
              <w:snapToGrid w:val="0"/>
              <w:spacing w:after="0" w:line="240" w:lineRule="auto"/>
              <w:jc w:val="center"/>
              <w:rPr>
                <w:rFonts w:ascii="Arial" w:eastAsia="Times New Roman" w:hAnsi="Arial" w:cs="Arial"/>
                <w:b/>
                <w:bCs/>
                <w:spacing w:val="8"/>
                <w:sz w:val="20"/>
                <w:szCs w:val="20"/>
                <w:lang w:val="en-US" w:eastAsia="zh-CN"/>
              </w:rPr>
            </w:pPr>
          </w:p>
          <w:p w14:paraId="3A867A37" w14:textId="7B5C8C0C" w:rsidR="003514CF" w:rsidRPr="00917573" w:rsidRDefault="003514CF" w:rsidP="00024486">
            <w:pPr>
              <w:widowControl w:val="0"/>
              <w:snapToGrid w:val="0"/>
              <w:spacing w:after="0" w:line="240" w:lineRule="auto"/>
              <w:jc w:val="center"/>
              <w:rPr>
                <w:rFonts w:ascii="Arial" w:eastAsia="Times New Roman" w:hAnsi="Arial" w:cs="Arial"/>
                <w:b/>
                <w:bCs/>
                <w:spacing w:val="8"/>
                <w:sz w:val="20"/>
                <w:szCs w:val="20"/>
                <w:lang w:val="en-US" w:eastAsia="zh-CN"/>
              </w:rPr>
            </w:pPr>
            <w:r w:rsidRPr="00917573">
              <w:rPr>
                <w:rFonts w:ascii="Arial" w:eastAsia="Times New Roman" w:hAnsi="Arial" w:cs="Arial"/>
                <w:b/>
                <w:bCs/>
                <w:spacing w:val="8"/>
                <w:sz w:val="20"/>
                <w:szCs w:val="20"/>
                <w:lang w:val="en-US" w:eastAsia="zh-CN"/>
              </w:rPr>
              <w:t xml:space="preserve">This decision provides information </w:t>
            </w:r>
            <w:r w:rsidR="009F0B78" w:rsidRPr="00917573">
              <w:rPr>
                <w:rFonts w:ascii="Arial" w:eastAsia="Times New Roman" w:hAnsi="Arial" w:cs="Arial"/>
                <w:b/>
                <w:bCs/>
                <w:spacing w:val="8"/>
                <w:sz w:val="20"/>
                <w:szCs w:val="20"/>
                <w:lang w:val="en-US" w:eastAsia="zh-CN"/>
              </w:rPr>
              <w:t xml:space="preserve">for </w:t>
            </w:r>
            <w:proofErr w:type="spellStart"/>
            <w:r w:rsidR="009F0B78" w:rsidRPr="00917573">
              <w:rPr>
                <w:rFonts w:ascii="Arial" w:eastAsia="Times New Roman" w:hAnsi="Arial" w:cs="Arial"/>
                <w:b/>
                <w:bCs/>
                <w:spacing w:val="8"/>
                <w:sz w:val="20"/>
                <w:szCs w:val="20"/>
                <w:lang w:val="en-US" w:eastAsia="zh-CN"/>
              </w:rPr>
              <w:t>ExCBs</w:t>
            </w:r>
            <w:proofErr w:type="spellEnd"/>
            <w:r w:rsidR="009F0B78" w:rsidRPr="00917573">
              <w:rPr>
                <w:rFonts w:ascii="Arial" w:eastAsia="Times New Roman" w:hAnsi="Arial" w:cs="Arial"/>
                <w:b/>
                <w:bCs/>
                <w:spacing w:val="8"/>
                <w:sz w:val="20"/>
                <w:szCs w:val="20"/>
                <w:lang w:val="en-US" w:eastAsia="zh-CN"/>
              </w:rPr>
              <w:t xml:space="preserve">/ExTLs </w:t>
            </w:r>
            <w:r w:rsidR="00EB13F8" w:rsidRPr="00917573">
              <w:rPr>
                <w:rFonts w:ascii="Arial" w:eastAsia="Times New Roman" w:hAnsi="Arial" w:cs="Arial"/>
                <w:b/>
                <w:bCs/>
                <w:spacing w:val="8"/>
                <w:sz w:val="20"/>
                <w:szCs w:val="20"/>
                <w:lang w:val="en-US" w:eastAsia="zh-CN"/>
              </w:rPr>
              <w:t xml:space="preserve">on the </w:t>
            </w:r>
            <w:r w:rsidR="00943B4C" w:rsidRPr="00917573">
              <w:rPr>
                <w:rFonts w:ascii="Arial" w:eastAsia="Times New Roman" w:hAnsi="Arial" w:cs="Arial"/>
                <w:b/>
                <w:bCs/>
                <w:spacing w:val="8"/>
                <w:sz w:val="20"/>
                <w:szCs w:val="20"/>
                <w:lang w:val="en-US" w:eastAsia="zh-CN"/>
              </w:rPr>
              <w:t xml:space="preserve">appropriate dusts for testing </w:t>
            </w:r>
            <w:r w:rsidR="00EB13F8" w:rsidRPr="00917573">
              <w:rPr>
                <w:rFonts w:ascii="Arial" w:eastAsia="Times New Roman" w:hAnsi="Arial" w:cs="Arial"/>
                <w:b/>
                <w:bCs/>
                <w:spacing w:val="8"/>
                <w:sz w:val="20"/>
                <w:szCs w:val="20"/>
                <w:lang w:val="en-US" w:eastAsia="zh-CN"/>
              </w:rPr>
              <w:t>since</w:t>
            </w:r>
            <w:r w:rsidR="00943B4C" w:rsidRPr="00917573">
              <w:rPr>
                <w:rFonts w:ascii="Arial" w:eastAsia="Times New Roman" w:hAnsi="Arial" w:cs="Arial"/>
                <w:b/>
                <w:bCs/>
                <w:spacing w:val="8"/>
                <w:sz w:val="20"/>
                <w:szCs w:val="20"/>
                <w:lang w:val="en-US" w:eastAsia="zh-CN"/>
              </w:rPr>
              <w:t xml:space="preserve"> no international standard for thermal conductivity of dusts exists.</w:t>
            </w:r>
          </w:p>
        </w:tc>
      </w:tr>
      <w:tr w:rsidR="00AA7903" w:rsidRPr="000F5890" w14:paraId="1C59453B"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2C34276D" w14:textId="77777777" w:rsidR="00AA7903"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p>
          <w:p w14:paraId="67D94216" w14:textId="77777777" w:rsidR="00AA7903" w:rsidRPr="00E9539F"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DE </w:t>
            </w:r>
          </w:p>
          <w:p w14:paraId="55245FAE" w14:textId="77777777" w:rsidR="00AA7903"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F777657" w14:textId="14C92408"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General </w:t>
            </w:r>
          </w:p>
        </w:tc>
        <w:tc>
          <w:tcPr>
            <w:tcW w:w="1275" w:type="dxa"/>
            <w:tcBorders>
              <w:top w:val="single" w:sz="6" w:space="0" w:color="auto"/>
              <w:left w:val="single" w:sz="6" w:space="0" w:color="auto"/>
              <w:bottom w:val="single" w:sz="6" w:space="0" w:color="auto"/>
              <w:right w:val="single" w:sz="6" w:space="0" w:color="auto"/>
            </w:tcBorders>
          </w:tcPr>
          <w:p w14:paraId="5503E988"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222DF0D" w14:textId="0377F8D0"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C90F5FE" w14:textId="77777777" w:rsidR="00AA7903"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CDV version of 60079-0 ED 8.0 is not officially issued. </w:t>
            </w:r>
            <w:r w:rsidRPr="0092072C">
              <w:rPr>
                <w:rFonts w:ascii="Arial" w:eastAsia="Times New Roman" w:hAnsi="Arial" w:cs="Arial"/>
                <w:b/>
                <w:bCs/>
                <w:spacing w:val="8"/>
                <w:sz w:val="20"/>
                <w:szCs w:val="20"/>
                <w:lang w:val="en-US" w:eastAsia="zh-CN"/>
              </w:rPr>
              <w:t>Changes cannot be tracked in relation to the draft standard</w:t>
            </w:r>
            <w:r>
              <w:rPr>
                <w:rFonts w:ascii="Arial" w:eastAsia="Times New Roman" w:hAnsi="Arial" w:cs="Arial"/>
                <w:b/>
                <w:bCs/>
                <w:spacing w:val="8"/>
                <w:sz w:val="20"/>
                <w:szCs w:val="20"/>
                <w:lang w:val="en-US" w:eastAsia="zh-CN"/>
              </w:rPr>
              <w:t>.</w:t>
            </w:r>
          </w:p>
          <w:p w14:paraId="5039CE1D" w14:textId="77777777" w:rsidR="00AA7903"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p w14:paraId="12305893" w14:textId="77777777" w:rsidR="00AA7903"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decisions are based on the CDV version of the standard. What would be the procedure if the CDV will not be confirmed, and the final vote will be negative? </w:t>
            </w:r>
          </w:p>
          <w:p w14:paraId="5ED3A4A0" w14:textId="4F873CB2"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CA" w:eastAsia="zh-CN"/>
              </w:rPr>
            </w:pPr>
          </w:p>
        </w:tc>
        <w:tc>
          <w:tcPr>
            <w:tcW w:w="3402" w:type="dxa"/>
            <w:tcBorders>
              <w:top w:val="single" w:sz="6" w:space="0" w:color="auto"/>
              <w:left w:val="single" w:sz="6" w:space="0" w:color="auto"/>
              <w:bottom w:val="single" w:sz="6" w:space="0" w:color="auto"/>
              <w:right w:val="single" w:sz="6" w:space="0" w:color="auto"/>
            </w:tcBorders>
          </w:tcPr>
          <w:p w14:paraId="785F8316" w14:textId="5D137BF5"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Repeat the voting for this DS after the CDV of 60079-0 ED 8.0 has been officially issued or delete the reference to that document.   </w:t>
            </w:r>
          </w:p>
        </w:tc>
        <w:tc>
          <w:tcPr>
            <w:tcW w:w="3260" w:type="dxa"/>
            <w:tcBorders>
              <w:top w:val="single" w:sz="6" w:space="0" w:color="auto"/>
              <w:left w:val="single" w:sz="6" w:space="0" w:color="auto"/>
              <w:bottom w:val="single" w:sz="6" w:space="0" w:color="auto"/>
              <w:right w:val="single" w:sz="6" w:space="0" w:color="auto"/>
            </w:tcBorders>
          </w:tcPr>
          <w:p w14:paraId="0334D197" w14:textId="75575FCA" w:rsidR="00AA7903" w:rsidRPr="00CE7917" w:rsidRDefault="00C067EF"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5D28DA">
              <w:rPr>
                <w:rFonts w:ascii="Arial" w:eastAsia="Times New Roman" w:hAnsi="Arial" w:cs="Arial"/>
                <w:b/>
                <w:bCs/>
                <w:spacing w:val="8"/>
                <w:sz w:val="20"/>
                <w:szCs w:val="20"/>
                <w:lang w:val="en-US" w:eastAsia="zh-CN"/>
              </w:rPr>
              <w:t>Accepted</w:t>
            </w:r>
            <w:r w:rsidR="005D28DA" w:rsidRPr="005D28DA">
              <w:rPr>
                <w:rFonts w:ascii="Arial" w:eastAsia="Times New Roman" w:hAnsi="Arial" w:cs="Arial"/>
                <w:b/>
                <w:bCs/>
                <w:spacing w:val="8"/>
                <w:sz w:val="20"/>
                <w:szCs w:val="20"/>
                <w:lang w:val="en-US" w:eastAsia="zh-CN"/>
              </w:rPr>
              <w:t>.</w:t>
            </w:r>
          </w:p>
        </w:tc>
      </w:tr>
      <w:tr w:rsidR="00AA7903" w:rsidRPr="000F5890" w14:paraId="384EEF0F"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3B3B0E84" w14:textId="69F72326"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63A8B9D0"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AED54ED"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DDFE54F"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2BDC93A"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CA" w:eastAsia="zh-CN"/>
              </w:rPr>
            </w:pPr>
            <w:r w:rsidRPr="00CE7917">
              <w:rPr>
                <w:rFonts w:ascii="Arial" w:eastAsia="Times New Roman" w:hAnsi="Arial" w:cs="Arial"/>
                <w:b/>
                <w:bCs/>
                <w:spacing w:val="8"/>
                <w:sz w:val="20"/>
                <w:szCs w:val="20"/>
                <w:lang w:val="en-CA" w:eastAsia="zh-CN"/>
              </w:rPr>
              <w:t>QPS agrees with the DS and has no comments.</w:t>
            </w:r>
          </w:p>
          <w:p w14:paraId="716CE009"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8DBBF63"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14A3E90" w14:textId="5F2FE9DF" w:rsidR="00AA7903" w:rsidRPr="00CE7917" w:rsidRDefault="00A23E64"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A7903" w:rsidRPr="00EC66C8" w14:paraId="3DD9EC68" w14:textId="77777777" w:rsidTr="00A23E64">
        <w:trPr>
          <w:cantSplit/>
          <w:trHeight w:val="20"/>
          <w:tblHeader/>
        </w:trPr>
        <w:tc>
          <w:tcPr>
            <w:tcW w:w="1134" w:type="dxa"/>
            <w:tcBorders>
              <w:top w:val="single" w:sz="6" w:space="0" w:color="auto"/>
              <w:left w:val="single" w:sz="6" w:space="0" w:color="auto"/>
              <w:bottom w:val="single" w:sz="6" w:space="0" w:color="auto"/>
              <w:right w:val="single" w:sz="6" w:space="0" w:color="auto"/>
            </w:tcBorders>
          </w:tcPr>
          <w:p w14:paraId="39EE8987" w14:textId="77777777" w:rsidR="00AA7903" w:rsidRDefault="00AA7903" w:rsidP="00AA7903">
            <w:pPr>
              <w:widowControl w:val="0"/>
              <w:snapToGrid w:val="0"/>
              <w:spacing w:after="0" w:line="240" w:lineRule="auto"/>
              <w:jc w:val="center"/>
              <w:rPr>
                <w:rFonts w:ascii="Arial" w:eastAsiaTheme="minorEastAsia" w:hAnsi="Arial" w:cs="Arial"/>
                <w:b/>
                <w:bCs/>
                <w:spacing w:val="8"/>
                <w:sz w:val="20"/>
                <w:szCs w:val="20"/>
                <w:lang w:val="en-US" w:eastAsia="ja-JP"/>
              </w:rPr>
            </w:pPr>
            <w:r>
              <w:rPr>
                <w:rFonts w:ascii="Arial" w:eastAsiaTheme="minorEastAsia" w:hAnsi="Arial" w:cs="Arial"/>
                <w:b/>
                <w:bCs/>
                <w:spacing w:val="8"/>
                <w:sz w:val="20"/>
                <w:szCs w:val="20"/>
                <w:lang w:val="en-US" w:eastAsia="ja-JP"/>
              </w:rPr>
              <w:lastRenderedPageBreak/>
              <w:t>SIMTARS</w:t>
            </w:r>
            <w:r>
              <w:rPr>
                <w:rFonts w:ascii="Arial" w:eastAsiaTheme="minorEastAsia" w:hAnsi="Arial" w:cs="Arial"/>
                <w:b/>
                <w:bCs/>
                <w:spacing w:val="8"/>
                <w:sz w:val="20"/>
                <w:szCs w:val="20"/>
                <w:lang w:val="en-US" w:eastAsia="ja-JP"/>
              </w:rPr>
              <w:br/>
              <w:t>AU</w:t>
            </w:r>
          </w:p>
          <w:p w14:paraId="3F05F8F8" w14:textId="2C404D9F" w:rsidR="00C05008" w:rsidRPr="00EC66C8" w:rsidRDefault="00C05008" w:rsidP="00AA7903">
            <w:pPr>
              <w:widowControl w:val="0"/>
              <w:snapToGrid w:val="0"/>
              <w:spacing w:after="0" w:line="240" w:lineRule="auto"/>
              <w:jc w:val="center"/>
              <w:rPr>
                <w:rFonts w:ascii="Arial" w:eastAsiaTheme="minorEastAsia" w:hAnsi="Arial" w:cs="Arial"/>
                <w:b/>
                <w:bCs/>
                <w:spacing w:val="8"/>
                <w:sz w:val="20"/>
                <w:szCs w:val="20"/>
                <w:lang w:val="en-US" w:eastAsia="ja-JP"/>
              </w:rPr>
            </w:pPr>
          </w:p>
        </w:tc>
        <w:tc>
          <w:tcPr>
            <w:tcW w:w="993" w:type="dxa"/>
            <w:tcBorders>
              <w:top w:val="single" w:sz="6" w:space="0" w:color="auto"/>
              <w:left w:val="single" w:sz="6" w:space="0" w:color="auto"/>
              <w:bottom w:val="single" w:sz="6" w:space="0" w:color="auto"/>
              <w:right w:val="single" w:sz="6" w:space="0" w:color="auto"/>
            </w:tcBorders>
          </w:tcPr>
          <w:p w14:paraId="632D18EF"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42276AB"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92F62E6"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ja-JP"/>
              </w:rPr>
            </w:pPr>
          </w:p>
        </w:tc>
        <w:tc>
          <w:tcPr>
            <w:tcW w:w="3544" w:type="dxa"/>
            <w:tcBorders>
              <w:top w:val="single" w:sz="6" w:space="0" w:color="auto"/>
              <w:left w:val="single" w:sz="6" w:space="0" w:color="auto"/>
              <w:bottom w:val="single" w:sz="6" w:space="0" w:color="auto"/>
              <w:right w:val="single" w:sz="6" w:space="0" w:color="auto"/>
            </w:tcBorders>
          </w:tcPr>
          <w:p w14:paraId="39F1F728" w14:textId="3413F90F" w:rsidR="00AA7903" w:rsidRPr="00EC66C8" w:rsidRDefault="00AA7903" w:rsidP="00AA7903">
            <w:pPr>
              <w:widowControl w:val="0"/>
              <w:snapToGrid w:val="0"/>
              <w:spacing w:after="0" w:line="240" w:lineRule="auto"/>
              <w:jc w:val="both"/>
              <w:rPr>
                <w:rFonts w:ascii="Arial" w:eastAsiaTheme="minorEastAsia" w:hAnsi="Arial" w:cs="Arial"/>
                <w:spacing w:val="8"/>
                <w:sz w:val="20"/>
                <w:szCs w:val="20"/>
                <w:lang w:val="en-US" w:eastAsia="zh-CN"/>
              </w:rPr>
            </w:pPr>
            <w:r w:rsidRPr="00AA7903">
              <w:rPr>
                <w:rFonts w:ascii="Arial" w:eastAsiaTheme="minorEastAsia" w:hAnsi="Arial" w:cs="Arial"/>
                <w:spacing w:val="8"/>
                <w:sz w:val="20"/>
                <w:szCs w:val="20"/>
                <w:lang w:val="en-US" w:eastAsia="zh-CN"/>
              </w:rPr>
              <w:t xml:space="preserve">No comments from </w:t>
            </w:r>
            <w:proofErr w:type="spellStart"/>
            <w:r w:rsidRPr="00AA7903">
              <w:rPr>
                <w:rFonts w:ascii="Arial" w:eastAsiaTheme="minorEastAsia" w:hAnsi="Arial" w:cs="Arial"/>
                <w:spacing w:val="8"/>
                <w:sz w:val="20"/>
                <w:szCs w:val="20"/>
                <w:lang w:val="en-US" w:eastAsia="zh-CN"/>
              </w:rPr>
              <w:t>Simtars</w:t>
            </w:r>
            <w:proofErr w:type="spellEnd"/>
            <w:r w:rsidRPr="00AA7903">
              <w:rPr>
                <w:rFonts w:ascii="Arial" w:eastAsiaTheme="minorEastAsia" w:hAnsi="Arial" w:cs="Arial"/>
                <w:spacing w:val="8"/>
                <w:sz w:val="20"/>
                <w:szCs w:val="20"/>
                <w:lang w:val="en-US" w:eastAsia="zh-CN"/>
              </w:rPr>
              <w:t xml:space="preserve"> </w:t>
            </w:r>
            <w:proofErr w:type="spellStart"/>
            <w:r w:rsidRPr="00AA7903">
              <w:rPr>
                <w:rFonts w:ascii="Arial" w:eastAsiaTheme="minorEastAsia" w:hAnsi="Arial" w:cs="Arial"/>
                <w:spacing w:val="8"/>
                <w:sz w:val="20"/>
                <w:szCs w:val="20"/>
                <w:lang w:val="en-US" w:eastAsia="zh-CN"/>
              </w:rPr>
              <w:t>ExTL</w:t>
            </w:r>
            <w:proofErr w:type="spellEnd"/>
            <w:r w:rsidRPr="00AA7903">
              <w:rPr>
                <w:rFonts w:ascii="Arial" w:eastAsiaTheme="minorEastAsia" w:hAnsi="Arial" w:cs="Arial"/>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12A39F10" w14:textId="77777777" w:rsidR="00AA7903" w:rsidRPr="00EC66C8" w:rsidRDefault="00AA7903" w:rsidP="00AA7903">
            <w:pPr>
              <w:widowControl w:val="0"/>
              <w:snapToGrid w:val="0"/>
              <w:spacing w:after="0" w:line="240" w:lineRule="auto"/>
              <w:jc w:val="both"/>
              <w:rPr>
                <w:rFonts w:ascii="Arial" w:eastAsiaTheme="minorEastAsia"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A19E103" w14:textId="2157B824" w:rsidR="00AA7903" w:rsidRPr="00EC66C8" w:rsidRDefault="00A23E64" w:rsidP="00AA7903">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1342B" w:rsidRPr="0091342B" w14:paraId="531216ED" w14:textId="77777777" w:rsidTr="00A23E64">
        <w:trPr>
          <w:cantSplit/>
          <w:trHeight w:val="20"/>
          <w:tblHeader/>
        </w:trPr>
        <w:tc>
          <w:tcPr>
            <w:tcW w:w="1134" w:type="dxa"/>
            <w:tcBorders>
              <w:top w:val="single" w:sz="6" w:space="0" w:color="auto"/>
              <w:left w:val="single" w:sz="6" w:space="0" w:color="auto"/>
              <w:bottom w:val="single" w:sz="6" w:space="0" w:color="auto"/>
              <w:right w:val="single" w:sz="6" w:space="0" w:color="auto"/>
            </w:tcBorders>
          </w:tcPr>
          <w:p w14:paraId="282A09A2" w14:textId="77777777" w:rsidR="0091342B" w:rsidRDefault="0091342B" w:rsidP="0091342B">
            <w:pPr>
              <w:widowControl w:val="0"/>
              <w:snapToGrid w:val="0"/>
              <w:spacing w:after="0" w:line="240" w:lineRule="auto"/>
              <w:jc w:val="center"/>
              <w:rPr>
                <w:rFonts w:ascii="Arial" w:eastAsiaTheme="minorEastAsia" w:hAnsi="Arial" w:cs="Arial"/>
                <w:b/>
                <w:bCs/>
                <w:spacing w:val="8"/>
                <w:sz w:val="20"/>
                <w:szCs w:val="20"/>
                <w:lang w:val="en-US" w:eastAsia="ja-JP"/>
              </w:rPr>
            </w:pPr>
            <w:r w:rsidRPr="0091342B">
              <w:rPr>
                <w:rFonts w:ascii="Arial" w:eastAsiaTheme="minorEastAsia" w:hAnsi="Arial" w:cs="Arial"/>
                <w:b/>
                <w:bCs/>
                <w:spacing w:val="8"/>
                <w:sz w:val="20"/>
                <w:szCs w:val="20"/>
                <w:lang w:val="en-US" w:eastAsia="ja-JP"/>
              </w:rPr>
              <w:t>TC31 WG22</w:t>
            </w:r>
          </w:p>
          <w:p w14:paraId="07438DD6" w14:textId="523DCE8E" w:rsidR="0091342B" w:rsidRPr="0091342B" w:rsidRDefault="0091342B" w:rsidP="0091342B">
            <w:pPr>
              <w:widowControl w:val="0"/>
              <w:snapToGrid w:val="0"/>
              <w:spacing w:after="0" w:line="240" w:lineRule="auto"/>
              <w:jc w:val="center"/>
              <w:rPr>
                <w:rFonts w:ascii="Arial" w:eastAsiaTheme="minorEastAsia" w:hAnsi="Arial" w:cs="Arial"/>
                <w:b/>
                <w:bCs/>
                <w:spacing w:val="8"/>
                <w:sz w:val="20"/>
                <w:szCs w:val="20"/>
                <w:lang w:val="en-US" w:eastAsia="ja-JP"/>
              </w:rPr>
            </w:pPr>
          </w:p>
        </w:tc>
        <w:tc>
          <w:tcPr>
            <w:tcW w:w="993" w:type="dxa"/>
            <w:tcBorders>
              <w:top w:val="single" w:sz="6" w:space="0" w:color="auto"/>
              <w:left w:val="single" w:sz="6" w:space="0" w:color="auto"/>
              <w:bottom w:val="single" w:sz="6" w:space="0" w:color="auto"/>
              <w:right w:val="single" w:sz="6" w:space="0" w:color="auto"/>
            </w:tcBorders>
          </w:tcPr>
          <w:p w14:paraId="45A4FBE5"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5606006"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D50AC3C"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ja-JP"/>
              </w:rPr>
            </w:pPr>
            <w:proofErr w:type="spellStart"/>
            <w:r w:rsidRPr="0091342B">
              <w:rPr>
                <w:rFonts w:ascii="Arial" w:eastAsiaTheme="minorEastAsia" w:hAnsi="Arial" w:cs="Arial"/>
                <w:spacing w:val="8"/>
                <w:sz w:val="20"/>
                <w:szCs w:val="20"/>
                <w:lang w:val="en-US" w:eastAsia="ja-JP"/>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5AEC3C68" w14:textId="77777777" w:rsidR="0091342B" w:rsidRPr="0091342B" w:rsidRDefault="0091342B" w:rsidP="0091342B">
            <w:pPr>
              <w:widowControl w:val="0"/>
              <w:snapToGrid w:val="0"/>
              <w:spacing w:after="0" w:line="240" w:lineRule="auto"/>
              <w:rPr>
                <w:rFonts w:ascii="Arial" w:eastAsiaTheme="minorEastAsia" w:hAnsi="Arial" w:cs="Arial"/>
                <w:spacing w:val="8"/>
                <w:sz w:val="20"/>
                <w:szCs w:val="20"/>
                <w:lang w:val="en-US" w:eastAsia="zh-CN"/>
              </w:rPr>
            </w:pPr>
            <w:r w:rsidRPr="0091342B">
              <w:rPr>
                <w:rFonts w:ascii="Arial" w:eastAsiaTheme="minorEastAsia" w:hAnsi="Arial" w:cs="Arial"/>
                <w:spacing w:val="8"/>
                <w:sz w:val="20"/>
                <w:szCs w:val="20"/>
                <w:lang w:val="en-US" w:eastAsia="zh-CN"/>
              </w:rPr>
              <w:t>Accepted, as discussed in Split</w:t>
            </w:r>
          </w:p>
        </w:tc>
        <w:tc>
          <w:tcPr>
            <w:tcW w:w="3402" w:type="dxa"/>
            <w:tcBorders>
              <w:top w:val="single" w:sz="6" w:space="0" w:color="auto"/>
              <w:left w:val="single" w:sz="6" w:space="0" w:color="auto"/>
              <w:bottom w:val="single" w:sz="6" w:space="0" w:color="auto"/>
              <w:right w:val="single" w:sz="6" w:space="0" w:color="auto"/>
            </w:tcBorders>
          </w:tcPr>
          <w:p w14:paraId="33D64DFB" w14:textId="77777777" w:rsidR="0091342B" w:rsidRPr="0091342B" w:rsidRDefault="0091342B" w:rsidP="0091342B">
            <w:pPr>
              <w:widowControl w:val="0"/>
              <w:snapToGrid w:val="0"/>
              <w:spacing w:after="0" w:line="240" w:lineRule="auto"/>
              <w:rPr>
                <w:rFonts w:ascii="Arial" w:eastAsiaTheme="minorEastAsia" w:hAnsi="Arial" w:cs="Arial"/>
                <w:spacing w:val="8"/>
                <w:sz w:val="20"/>
                <w:szCs w:val="20"/>
                <w:lang w:val="en-US" w:eastAsia="zh-CN"/>
              </w:rPr>
            </w:pPr>
            <w:r w:rsidRPr="0091342B">
              <w:rPr>
                <w:rFonts w:ascii="Arial" w:eastAsiaTheme="minorEastAsia" w:hAnsi="Arial" w:cs="Arial"/>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3F7A54C0" w14:textId="6E347B81" w:rsidR="0091342B" w:rsidRPr="0091342B" w:rsidRDefault="00A23E64" w:rsidP="0091342B">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1342B" w:rsidRPr="0091342B" w14:paraId="0DA5DA8F" w14:textId="77777777" w:rsidTr="00A23E64">
        <w:trPr>
          <w:cantSplit/>
          <w:trHeight w:val="20"/>
          <w:tblHeader/>
        </w:trPr>
        <w:tc>
          <w:tcPr>
            <w:tcW w:w="1134" w:type="dxa"/>
            <w:tcBorders>
              <w:top w:val="single" w:sz="6" w:space="0" w:color="auto"/>
              <w:left w:val="single" w:sz="6" w:space="0" w:color="auto"/>
              <w:bottom w:val="single" w:sz="6" w:space="0" w:color="auto"/>
              <w:right w:val="single" w:sz="6" w:space="0" w:color="auto"/>
            </w:tcBorders>
          </w:tcPr>
          <w:p w14:paraId="429CCDE3" w14:textId="77777777" w:rsidR="0091342B" w:rsidRDefault="0091342B" w:rsidP="0091342B">
            <w:pPr>
              <w:widowControl w:val="0"/>
              <w:snapToGrid w:val="0"/>
              <w:spacing w:after="0" w:line="240" w:lineRule="auto"/>
              <w:jc w:val="center"/>
              <w:rPr>
                <w:rFonts w:ascii="Arial" w:eastAsiaTheme="minorEastAsia" w:hAnsi="Arial" w:cs="Arial"/>
                <w:b/>
                <w:bCs/>
                <w:spacing w:val="8"/>
                <w:sz w:val="20"/>
                <w:szCs w:val="20"/>
                <w:lang w:val="en-US" w:eastAsia="ja-JP"/>
              </w:rPr>
            </w:pPr>
            <w:r w:rsidRPr="0091342B">
              <w:rPr>
                <w:rFonts w:ascii="Arial" w:eastAsiaTheme="minorEastAsia" w:hAnsi="Arial" w:cs="Arial"/>
                <w:b/>
                <w:bCs/>
                <w:spacing w:val="8"/>
                <w:sz w:val="20"/>
                <w:szCs w:val="20"/>
                <w:lang w:val="en-US" w:eastAsia="ja-JP"/>
              </w:rPr>
              <w:t>TC31 WG28</w:t>
            </w:r>
          </w:p>
          <w:p w14:paraId="78065F61" w14:textId="6FC062D7" w:rsidR="0091342B" w:rsidRPr="0091342B" w:rsidRDefault="0091342B" w:rsidP="0091342B">
            <w:pPr>
              <w:widowControl w:val="0"/>
              <w:snapToGrid w:val="0"/>
              <w:spacing w:after="0" w:line="240" w:lineRule="auto"/>
              <w:jc w:val="center"/>
              <w:rPr>
                <w:rFonts w:ascii="Arial" w:eastAsiaTheme="minorEastAsia" w:hAnsi="Arial" w:cs="Arial"/>
                <w:b/>
                <w:bCs/>
                <w:spacing w:val="8"/>
                <w:sz w:val="20"/>
                <w:szCs w:val="20"/>
                <w:lang w:val="en-US" w:eastAsia="ja-JP"/>
              </w:rPr>
            </w:pPr>
          </w:p>
        </w:tc>
        <w:tc>
          <w:tcPr>
            <w:tcW w:w="993" w:type="dxa"/>
            <w:tcBorders>
              <w:top w:val="single" w:sz="6" w:space="0" w:color="auto"/>
              <w:left w:val="single" w:sz="6" w:space="0" w:color="auto"/>
              <w:bottom w:val="single" w:sz="6" w:space="0" w:color="auto"/>
              <w:right w:val="single" w:sz="6" w:space="0" w:color="auto"/>
            </w:tcBorders>
          </w:tcPr>
          <w:p w14:paraId="278611EA"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D69F348"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4A6F09D" w14:textId="77777777" w:rsidR="0091342B" w:rsidRPr="0091342B" w:rsidRDefault="0091342B" w:rsidP="0091342B">
            <w:pPr>
              <w:widowControl w:val="0"/>
              <w:snapToGrid w:val="0"/>
              <w:spacing w:after="0" w:line="240" w:lineRule="auto"/>
              <w:jc w:val="center"/>
              <w:rPr>
                <w:rFonts w:ascii="Arial" w:eastAsiaTheme="minorEastAsia" w:hAnsi="Arial" w:cs="Arial"/>
                <w:spacing w:val="8"/>
                <w:sz w:val="20"/>
                <w:szCs w:val="20"/>
                <w:lang w:val="en-US" w:eastAsia="ja-JP"/>
              </w:rPr>
            </w:pPr>
            <w:proofErr w:type="spellStart"/>
            <w:r w:rsidRPr="0091342B">
              <w:rPr>
                <w:rFonts w:ascii="Arial" w:eastAsiaTheme="minorEastAsia" w:hAnsi="Arial" w:cs="Arial"/>
                <w:spacing w:val="8"/>
                <w:sz w:val="20"/>
                <w:szCs w:val="20"/>
                <w:lang w:val="en-US" w:eastAsia="ja-JP"/>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5369A09C" w14:textId="77777777" w:rsidR="0091342B" w:rsidRPr="0091342B" w:rsidRDefault="0091342B" w:rsidP="0091342B">
            <w:pPr>
              <w:widowControl w:val="0"/>
              <w:snapToGrid w:val="0"/>
              <w:spacing w:after="0" w:line="240" w:lineRule="auto"/>
              <w:rPr>
                <w:rFonts w:ascii="Arial" w:eastAsiaTheme="minorEastAsia" w:hAnsi="Arial" w:cs="Arial"/>
                <w:spacing w:val="8"/>
                <w:sz w:val="20"/>
                <w:szCs w:val="20"/>
                <w:lang w:val="en-US" w:eastAsia="zh-CN"/>
              </w:rPr>
            </w:pPr>
            <w:r w:rsidRPr="0091342B">
              <w:rPr>
                <w:rFonts w:ascii="Arial" w:eastAsiaTheme="minorEastAsia" w:hAnsi="Arial" w:cs="Arial"/>
                <w:spacing w:val="8"/>
                <w:sz w:val="20"/>
                <w:szCs w:val="20"/>
                <w:lang w:val="en-US" w:eastAsia="zh-CN"/>
              </w:rPr>
              <w:t>Support for the DS</w:t>
            </w:r>
          </w:p>
        </w:tc>
        <w:tc>
          <w:tcPr>
            <w:tcW w:w="3402" w:type="dxa"/>
            <w:tcBorders>
              <w:top w:val="single" w:sz="6" w:space="0" w:color="auto"/>
              <w:left w:val="single" w:sz="6" w:space="0" w:color="auto"/>
              <w:bottom w:val="single" w:sz="6" w:space="0" w:color="auto"/>
              <w:right w:val="single" w:sz="6" w:space="0" w:color="auto"/>
            </w:tcBorders>
          </w:tcPr>
          <w:p w14:paraId="164357E4" w14:textId="77777777" w:rsidR="0091342B" w:rsidRPr="0091342B" w:rsidRDefault="0091342B" w:rsidP="0091342B">
            <w:pPr>
              <w:widowControl w:val="0"/>
              <w:snapToGrid w:val="0"/>
              <w:spacing w:after="0" w:line="240" w:lineRule="auto"/>
              <w:rPr>
                <w:rFonts w:ascii="Arial" w:eastAsiaTheme="minorEastAsia" w:hAnsi="Arial" w:cs="Arial"/>
                <w:spacing w:val="8"/>
                <w:sz w:val="20"/>
                <w:szCs w:val="20"/>
                <w:lang w:val="en-US" w:eastAsia="zh-CN"/>
              </w:rPr>
            </w:pPr>
            <w:r w:rsidRPr="0091342B">
              <w:rPr>
                <w:rFonts w:ascii="Arial" w:eastAsiaTheme="minorEastAsia" w:hAnsi="Arial" w:cs="Arial"/>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308F89CA" w14:textId="0AE2D064" w:rsidR="0091342B" w:rsidRPr="0091342B" w:rsidRDefault="00A23E64" w:rsidP="0091342B">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A7903" w:rsidRPr="00EC66C8" w14:paraId="190544DA" w14:textId="77777777" w:rsidTr="00A23E64">
        <w:trPr>
          <w:cantSplit/>
          <w:trHeight w:val="20"/>
          <w:tblHeader/>
        </w:trPr>
        <w:tc>
          <w:tcPr>
            <w:tcW w:w="1134" w:type="dxa"/>
            <w:tcBorders>
              <w:top w:val="single" w:sz="6" w:space="0" w:color="auto"/>
              <w:left w:val="single" w:sz="6" w:space="0" w:color="auto"/>
              <w:bottom w:val="single" w:sz="6" w:space="0" w:color="auto"/>
              <w:right w:val="single" w:sz="6" w:space="0" w:color="auto"/>
            </w:tcBorders>
          </w:tcPr>
          <w:p w14:paraId="241BB077" w14:textId="77777777" w:rsidR="00AA7903" w:rsidRPr="00EC66C8" w:rsidRDefault="00AA7903" w:rsidP="00AA7903">
            <w:pPr>
              <w:widowControl w:val="0"/>
              <w:snapToGrid w:val="0"/>
              <w:spacing w:after="0" w:line="240" w:lineRule="auto"/>
              <w:jc w:val="center"/>
              <w:rPr>
                <w:rFonts w:ascii="Arial" w:eastAsiaTheme="minorEastAsia" w:hAnsi="Arial" w:cs="Arial"/>
                <w:b/>
                <w:bCs/>
                <w:spacing w:val="8"/>
                <w:sz w:val="20"/>
                <w:szCs w:val="20"/>
                <w:lang w:val="en-US" w:eastAsia="zh-CN"/>
              </w:rPr>
            </w:pPr>
            <w:r w:rsidRPr="00EC66C8">
              <w:rPr>
                <w:rFonts w:ascii="Arial" w:eastAsiaTheme="minorEastAsia" w:hAnsi="Arial" w:cs="Arial"/>
                <w:b/>
                <w:bCs/>
                <w:spacing w:val="8"/>
                <w:sz w:val="20"/>
                <w:szCs w:val="20"/>
                <w:lang w:val="en-US" w:eastAsia="ja-JP"/>
              </w:rPr>
              <w:t>TIIS</w:t>
            </w:r>
          </w:p>
          <w:p w14:paraId="554D825F"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r w:rsidRPr="00EC66C8">
              <w:rPr>
                <w:rFonts w:ascii="Arial" w:eastAsiaTheme="minorEastAsia" w:hAnsi="Arial" w:cs="Arial"/>
                <w:b/>
                <w:bCs/>
                <w:spacing w:val="8"/>
                <w:sz w:val="20"/>
                <w:szCs w:val="20"/>
                <w:lang w:val="en-US" w:eastAsia="ja-JP"/>
              </w:rPr>
              <w:t>JP</w:t>
            </w:r>
          </w:p>
        </w:tc>
        <w:tc>
          <w:tcPr>
            <w:tcW w:w="993" w:type="dxa"/>
            <w:tcBorders>
              <w:top w:val="single" w:sz="6" w:space="0" w:color="auto"/>
              <w:left w:val="single" w:sz="6" w:space="0" w:color="auto"/>
              <w:bottom w:val="single" w:sz="6" w:space="0" w:color="auto"/>
              <w:right w:val="single" w:sz="6" w:space="0" w:color="auto"/>
            </w:tcBorders>
          </w:tcPr>
          <w:p w14:paraId="198F58BF"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B4C4FE2"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9A1694B" w14:textId="77777777" w:rsidR="00AA7903" w:rsidRPr="00EC66C8" w:rsidRDefault="00AA7903" w:rsidP="00AA7903">
            <w:pPr>
              <w:widowControl w:val="0"/>
              <w:snapToGrid w:val="0"/>
              <w:spacing w:after="0" w:line="240" w:lineRule="auto"/>
              <w:jc w:val="center"/>
              <w:rPr>
                <w:rFonts w:ascii="Arial" w:eastAsiaTheme="minorEastAsia" w:hAnsi="Arial" w:cs="Arial"/>
                <w:spacing w:val="8"/>
                <w:sz w:val="20"/>
                <w:szCs w:val="20"/>
                <w:lang w:val="en-US" w:eastAsia="zh-CN"/>
              </w:rPr>
            </w:pPr>
            <w:proofErr w:type="spellStart"/>
            <w:r w:rsidRPr="00EC66C8">
              <w:rPr>
                <w:rFonts w:ascii="Arial" w:eastAsiaTheme="minorEastAsia" w:hAnsi="Arial" w:cs="Arial"/>
                <w:spacing w:val="8"/>
                <w:sz w:val="20"/>
                <w:szCs w:val="20"/>
                <w:lang w:val="en-US" w:eastAsia="ja-JP"/>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30513412"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 xml:space="preserve">We support the intention of this draft DS, however, the current statements of the draft DS seem to change the requirements. As far as the requirement of thermal conductivity is present in the current standard, </w:t>
            </w:r>
            <w:proofErr w:type="spellStart"/>
            <w:r w:rsidRPr="00EC66C8">
              <w:rPr>
                <w:rFonts w:ascii="Arial" w:eastAsiaTheme="minorEastAsia" w:hAnsi="Arial" w:cs="Arial"/>
                <w:spacing w:val="8"/>
                <w:sz w:val="20"/>
                <w:szCs w:val="20"/>
                <w:lang w:val="en-US" w:eastAsia="zh-CN"/>
              </w:rPr>
              <w:t>ExTL</w:t>
            </w:r>
            <w:proofErr w:type="spellEnd"/>
            <w:r w:rsidRPr="00EC66C8">
              <w:rPr>
                <w:rFonts w:ascii="Arial" w:eastAsiaTheme="minorEastAsia" w:hAnsi="Arial" w:cs="Arial"/>
                <w:spacing w:val="8"/>
                <w:sz w:val="20"/>
                <w:szCs w:val="20"/>
                <w:lang w:val="en-US" w:eastAsia="zh-CN"/>
              </w:rPr>
              <w:t xml:space="preserve"> shall check the thermal conductivity of the test dust is appropriate or not.</w:t>
            </w:r>
          </w:p>
          <w:p w14:paraId="36475781"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 xml:space="preserve">As another approach, we propose to issue </w:t>
            </w:r>
            <w:proofErr w:type="spellStart"/>
            <w:r w:rsidRPr="00EC66C8">
              <w:rPr>
                <w:rFonts w:ascii="Arial" w:eastAsiaTheme="minorEastAsia" w:hAnsi="Arial" w:cs="Arial"/>
                <w:spacing w:val="8"/>
                <w:sz w:val="20"/>
                <w:szCs w:val="20"/>
                <w:lang w:val="en-US" w:eastAsia="zh-CN"/>
              </w:rPr>
              <w:t>ExTAG</w:t>
            </w:r>
            <w:proofErr w:type="spellEnd"/>
            <w:r w:rsidRPr="00EC66C8">
              <w:rPr>
                <w:rFonts w:ascii="Arial" w:eastAsiaTheme="minorEastAsia" w:hAnsi="Arial" w:cs="Arial"/>
                <w:spacing w:val="8"/>
                <w:sz w:val="20"/>
                <w:szCs w:val="20"/>
                <w:lang w:val="en-US" w:eastAsia="zh-CN"/>
              </w:rPr>
              <w:t xml:space="preserve"> DS for providing thermal conductivity data so as to omit thermal conductivity verifications in each testing.</w:t>
            </w:r>
          </w:p>
        </w:tc>
        <w:tc>
          <w:tcPr>
            <w:tcW w:w="3402" w:type="dxa"/>
            <w:tcBorders>
              <w:top w:val="single" w:sz="6" w:space="0" w:color="auto"/>
              <w:left w:val="single" w:sz="6" w:space="0" w:color="auto"/>
              <w:bottom w:val="single" w:sz="6" w:space="0" w:color="auto"/>
              <w:right w:val="single" w:sz="6" w:space="0" w:color="auto"/>
            </w:tcBorders>
          </w:tcPr>
          <w:p w14:paraId="69F4B5D8"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The questions and answers are replaced by the followings with evidence data.</w:t>
            </w:r>
          </w:p>
          <w:p w14:paraId="6BF11255"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p>
          <w:p w14:paraId="1A59322E"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Question</w:t>
            </w:r>
          </w:p>
          <w:p w14:paraId="6AE6C661"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Are there any materials whose typical thermal conductivity is well known, hence verification of its thermal conductivity is not necessary?</w:t>
            </w:r>
          </w:p>
          <w:p w14:paraId="325575DE"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p>
          <w:p w14:paraId="13979E97"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Answer(italic parts are just as an example)</w:t>
            </w:r>
          </w:p>
          <w:p w14:paraId="3AABD1A2"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spacing w:val="8"/>
                <w:sz w:val="20"/>
                <w:szCs w:val="20"/>
                <w:lang w:val="en-US" w:eastAsia="zh-CN"/>
              </w:rPr>
              <w:t>The following materials may be used as the test dust without verification of its thermal conductivity</w:t>
            </w:r>
          </w:p>
          <w:p w14:paraId="6C961854"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r w:rsidRPr="00EC66C8">
              <w:rPr>
                <w:rFonts w:ascii="Arial" w:eastAsiaTheme="minorEastAsia" w:hAnsi="Arial" w:cs="Arial"/>
                <w:i/>
                <w:iCs/>
                <w:spacing w:val="8"/>
                <w:sz w:val="20"/>
                <w:szCs w:val="20"/>
                <w:lang w:val="en-US" w:eastAsia="zh-CN"/>
              </w:rPr>
              <w:t>- Glass beads with diameter of ***µm (thermal conductivity is typically *** W/(</w:t>
            </w:r>
            <w:proofErr w:type="spellStart"/>
            <w:r w:rsidRPr="00EC66C8">
              <w:rPr>
                <w:rFonts w:ascii="Arial" w:eastAsiaTheme="minorEastAsia" w:hAnsi="Arial" w:cs="Arial"/>
                <w:i/>
                <w:iCs/>
                <w:spacing w:val="8"/>
                <w:sz w:val="20"/>
                <w:szCs w:val="20"/>
                <w:lang w:val="en-US" w:eastAsia="zh-CN"/>
              </w:rPr>
              <w:t>m×K</w:t>
            </w:r>
            <w:proofErr w:type="spellEnd"/>
            <w:r w:rsidRPr="00EC66C8">
              <w:rPr>
                <w:rFonts w:ascii="Arial" w:eastAsiaTheme="minorEastAsia" w:hAnsi="Arial" w:cs="Arial"/>
                <w:i/>
                <w:iCs/>
                <w:spacing w:val="8"/>
                <w:sz w:val="20"/>
                <w:szCs w:val="20"/>
                <w:lang w:val="en-US" w:eastAsia="zh-CN"/>
              </w:rPr>
              <w:t>)</w:t>
            </w:r>
            <w:r w:rsidRPr="00EC66C8">
              <w:rPr>
                <w:rFonts w:ascii="Arial" w:eastAsiaTheme="minorEastAsia" w:hAnsi="Arial" w:cs="Arial"/>
                <w:spacing w:val="8"/>
                <w:sz w:val="20"/>
                <w:szCs w:val="20"/>
                <w:lang w:val="en-US" w:eastAsia="zh-CN"/>
              </w:rPr>
              <w:t>)</w:t>
            </w:r>
          </w:p>
          <w:p w14:paraId="55303E9B" w14:textId="77777777" w:rsidR="00AA7903" w:rsidRPr="00EC66C8" w:rsidRDefault="00AA7903" w:rsidP="004275AA">
            <w:pPr>
              <w:widowControl w:val="0"/>
              <w:snapToGrid w:val="0"/>
              <w:spacing w:after="0" w:line="240" w:lineRule="auto"/>
              <w:rPr>
                <w:rFonts w:ascii="Arial" w:eastAsiaTheme="minorEastAsia"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2995AF9" w14:textId="77777777" w:rsidR="00B73F9B" w:rsidRDefault="00B73F9B" w:rsidP="00B73F9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3043EFEE" w14:textId="77777777" w:rsidR="00B73F9B" w:rsidRDefault="00B73F9B" w:rsidP="00B73F9B">
            <w:pPr>
              <w:widowControl w:val="0"/>
              <w:snapToGrid w:val="0"/>
              <w:spacing w:after="0" w:line="240" w:lineRule="auto"/>
              <w:jc w:val="center"/>
              <w:rPr>
                <w:rFonts w:ascii="Arial" w:eastAsia="Times New Roman" w:hAnsi="Arial" w:cs="Arial"/>
                <w:b/>
                <w:bCs/>
                <w:spacing w:val="8"/>
                <w:sz w:val="20"/>
                <w:szCs w:val="20"/>
                <w:lang w:val="en-US" w:eastAsia="zh-CN"/>
              </w:rPr>
            </w:pPr>
          </w:p>
          <w:p w14:paraId="36DEB652" w14:textId="023C5C65" w:rsidR="00AA7903" w:rsidRPr="00EC66C8" w:rsidRDefault="00B73F9B" w:rsidP="00B73F9B">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TC 31 WG22 and WG28 have both accepted this draft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DS.  It was not possible to locate an international standard that could be used for the measurement of thermal conductivity of dusts</w:t>
            </w:r>
            <w:r w:rsidR="00483A45">
              <w:rPr>
                <w:rFonts w:ascii="Arial" w:eastAsia="Times New Roman" w:hAnsi="Arial" w:cs="Arial"/>
                <w:b/>
                <w:bCs/>
                <w:spacing w:val="8"/>
                <w:sz w:val="20"/>
                <w:szCs w:val="20"/>
                <w:lang w:val="en-US" w:eastAsia="zh-CN"/>
              </w:rPr>
              <w:t>, which necessitated this change in approach</w:t>
            </w:r>
            <w:r>
              <w:rPr>
                <w:rFonts w:ascii="Arial" w:eastAsia="Times New Roman" w:hAnsi="Arial" w:cs="Arial"/>
                <w:b/>
                <w:bCs/>
                <w:spacing w:val="8"/>
                <w:sz w:val="20"/>
                <w:szCs w:val="20"/>
                <w:lang w:val="en-US" w:eastAsia="zh-CN"/>
              </w:rPr>
              <w:t>.</w:t>
            </w:r>
          </w:p>
        </w:tc>
      </w:tr>
      <w:tr w:rsidR="00AA7903" w:rsidRPr="00CE7917" w14:paraId="3D95D9C5"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14AC0821"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lastRenderedPageBreak/>
              <w:t>ULBR</w:t>
            </w:r>
          </w:p>
          <w:p w14:paraId="26C09A5B"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BR</w:t>
            </w:r>
          </w:p>
          <w:p w14:paraId="45EE49A9"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18C9F80"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ACFD9CC"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2E36151"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8194428"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ULBR support this draft DS.</w:t>
            </w:r>
          </w:p>
        </w:tc>
        <w:tc>
          <w:tcPr>
            <w:tcW w:w="3402" w:type="dxa"/>
            <w:tcBorders>
              <w:top w:val="single" w:sz="6" w:space="0" w:color="auto"/>
              <w:left w:val="single" w:sz="6" w:space="0" w:color="auto"/>
              <w:bottom w:val="single" w:sz="6" w:space="0" w:color="auto"/>
              <w:right w:val="single" w:sz="6" w:space="0" w:color="auto"/>
            </w:tcBorders>
          </w:tcPr>
          <w:p w14:paraId="6C58834D"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AB219D6" w14:textId="3C129084" w:rsidR="00AA7903" w:rsidRPr="00CE7917" w:rsidRDefault="00A23E64"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A7903" w:rsidRPr="00CE7917" w14:paraId="6D70658B" w14:textId="77777777" w:rsidTr="00A23E64">
        <w:trPr>
          <w:cantSplit/>
          <w:trHeight w:val="20"/>
        </w:trPr>
        <w:tc>
          <w:tcPr>
            <w:tcW w:w="1134" w:type="dxa"/>
            <w:tcBorders>
              <w:top w:val="single" w:sz="6" w:space="0" w:color="auto"/>
              <w:left w:val="single" w:sz="6" w:space="0" w:color="auto"/>
              <w:bottom w:val="single" w:sz="6" w:space="0" w:color="auto"/>
              <w:right w:val="single" w:sz="6" w:space="0" w:color="auto"/>
            </w:tcBorders>
          </w:tcPr>
          <w:p w14:paraId="250D016E"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ULD</w:t>
            </w:r>
          </w:p>
          <w:p w14:paraId="3E617FC9" w14:textId="020CFC15"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3D700EAC"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EFAF5C"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C270BDB"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0FE8336"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r w:rsidRPr="00CE7917">
              <w:rPr>
                <w:rFonts w:ascii="Arial" w:eastAsia="Times New Roman" w:hAnsi="Arial" w:cs="Arial"/>
                <w:b/>
                <w:bCs/>
                <w:spacing w:val="8"/>
                <w:sz w:val="20"/>
                <w:szCs w:val="20"/>
                <w:lang w:val="en-US" w:eastAsia="zh-CN"/>
              </w:rPr>
              <w:t>UL Demko support this draft DS.</w:t>
            </w:r>
          </w:p>
        </w:tc>
        <w:tc>
          <w:tcPr>
            <w:tcW w:w="3402" w:type="dxa"/>
            <w:tcBorders>
              <w:top w:val="single" w:sz="6" w:space="0" w:color="auto"/>
              <w:left w:val="single" w:sz="6" w:space="0" w:color="auto"/>
              <w:bottom w:val="single" w:sz="6" w:space="0" w:color="auto"/>
              <w:right w:val="single" w:sz="6" w:space="0" w:color="auto"/>
            </w:tcBorders>
          </w:tcPr>
          <w:p w14:paraId="5EFC805D" w14:textId="77777777" w:rsidR="00AA7903" w:rsidRPr="00CE7917" w:rsidRDefault="00AA7903" w:rsidP="00AA790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7D55025" w14:textId="155BBFA9" w:rsidR="00AA7903" w:rsidRPr="00CE7917" w:rsidRDefault="00A23E64" w:rsidP="00AA790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bl>
    <w:p w14:paraId="594A967F" w14:textId="77777777" w:rsidR="00E9539F" w:rsidRDefault="00E9539F" w:rsidP="00AB0574">
      <w:pPr>
        <w:pStyle w:val="Subtitle"/>
      </w:pPr>
    </w:p>
    <w:sectPr w:rsidR="00E9539F" w:rsidSect="00C52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5DDC" w14:textId="77777777" w:rsidR="003E5856" w:rsidRDefault="003E5856" w:rsidP="00E9539F">
      <w:pPr>
        <w:spacing w:after="0" w:line="240" w:lineRule="auto"/>
      </w:pPr>
      <w:r>
        <w:separator/>
      </w:r>
    </w:p>
  </w:endnote>
  <w:endnote w:type="continuationSeparator" w:id="0">
    <w:p w14:paraId="0EC68CB9" w14:textId="77777777" w:rsidR="003E5856" w:rsidRDefault="003E5856"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1207" w14:textId="77777777" w:rsidR="003E5856" w:rsidRDefault="003E5856" w:rsidP="00E9539F">
      <w:pPr>
        <w:spacing w:after="0" w:line="240" w:lineRule="auto"/>
      </w:pPr>
      <w:r>
        <w:separator/>
      </w:r>
    </w:p>
  </w:footnote>
  <w:footnote w:type="continuationSeparator" w:id="0">
    <w:p w14:paraId="4A9EAFAA" w14:textId="77777777" w:rsidR="003E5856" w:rsidRDefault="003E5856"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4E160F40"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0AF6CFD2" w:rsidR="00E9539F" w:rsidRPr="00700A17" w:rsidRDefault="002B2258" w:rsidP="00E9539F">
    <w:pPr>
      <w:pStyle w:val="Header"/>
      <w:jc w:val="right"/>
      <w:rPr>
        <w:rFonts w:ascii="Arial" w:hAnsi="Arial" w:cs="Arial"/>
        <w:b/>
      </w:rPr>
    </w:pPr>
    <w:proofErr w:type="spellStart"/>
    <w:r w:rsidRPr="00630B8B">
      <w:rPr>
        <w:rFonts w:ascii="Arial" w:hAnsi="Arial" w:cs="Arial"/>
        <w:b/>
      </w:rPr>
      <w:t>ExTAG</w:t>
    </w:r>
    <w:proofErr w:type="spellEnd"/>
    <w:r w:rsidRPr="00630B8B">
      <w:rPr>
        <w:rFonts w:ascii="Arial" w:hAnsi="Arial" w:cs="Arial"/>
        <w:b/>
      </w:rPr>
      <w:t>/</w:t>
    </w:r>
    <w:r w:rsidR="00630B8B" w:rsidRPr="00630B8B">
      <w:rPr>
        <w:rFonts w:ascii="Arial" w:hAnsi="Arial" w:cs="Arial"/>
        <w:b/>
      </w:rPr>
      <w:t>731</w:t>
    </w:r>
    <w:r w:rsidR="00E9539F" w:rsidRPr="00630B8B">
      <w:rPr>
        <w:rFonts w:ascii="Arial" w:hAnsi="Arial" w:cs="Arial"/>
        <w:b/>
      </w:rPr>
      <w:t>/C</w:t>
    </w:r>
    <w:r w:rsidR="00D01B37" w:rsidRPr="00630B8B">
      <w:rPr>
        <w:rFonts w:ascii="Arial" w:hAnsi="Arial" w:cs="Arial"/>
        <w:b/>
      </w:rPr>
      <w:t>C</w:t>
    </w:r>
  </w:p>
  <w:p w14:paraId="4E38446E" w14:textId="12DA07E9" w:rsidR="00E9539F" w:rsidRPr="00700A17" w:rsidRDefault="00D01B37" w:rsidP="00E9539F">
    <w:pPr>
      <w:pStyle w:val="Header"/>
      <w:jc w:val="right"/>
      <w:rPr>
        <w:rFonts w:ascii="Arial" w:hAnsi="Arial" w:cs="Arial"/>
        <w:b/>
      </w:rPr>
    </w:pPr>
    <w:r>
      <w:rPr>
        <w:rFonts w:ascii="Arial" w:hAnsi="Arial" w:cs="Arial"/>
        <w:b/>
      </w:rPr>
      <w:t>Ju</w:t>
    </w:r>
    <w:r w:rsidR="0024432B">
      <w:rPr>
        <w:rFonts w:ascii="Arial" w:hAnsi="Arial" w:cs="Arial"/>
        <w:b/>
      </w:rPr>
      <w:t>ly</w:t>
    </w:r>
    <w:r w:rsidR="00FE1232">
      <w:rPr>
        <w:rFonts w:ascii="Arial" w:hAnsi="Arial" w:cs="Arial"/>
        <w:b/>
      </w:rPr>
      <w:t xml:space="preserve">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05BA0"/>
    <w:rsid w:val="00024208"/>
    <w:rsid w:val="00024486"/>
    <w:rsid w:val="0005540D"/>
    <w:rsid w:val="000565A1"/>
    <w:rsid w:val="000808D3"/>
    <w:rsid w:val="00086583"/>
    <w:rsid w:val="0008775A"/>
    <w:rsid w:val="00090373"/>
    <w:rsid w:val="00091DBA"/>
    <w:rsid w:val="000C0347"/>
    <w:rsid w:val="000F5890"/>
    <w:rsid w:val="00106D47"/>
    <w:rsid w:val="001122F9"/>
    <w:rsid w:val="00141AA7"/>
    <w:rsid w:val="0017535C"/>
    <w:rsid w:val="001A225E"/>
    <w:rsid w:val="001E6685"/>
    <w:rsid w:val="002008D9"/>
    <w:rsid w:val="00212CFC"/>
    <w:rsid w:val="0023322F"/>
    <w:rsid w:val="00236937"/>
    <w:rsid w:val="0024432B"/>
    <w:rsid w:val="00280679"/>
    <w:rsid w:val="0029509F"/>
    <w:rsid w:val="002B2258"/>
    <w:rsid w:val="002B5EF2"/>
    <w:rsid w:val="002C4708"/>
    <w:rsid w:val="002D52F6"/>
    <w:rsid w:val="002E376F"/>
    <w:rsid w:val="002F24C0"/>
    <w:rsid w:val="00303458"/>
    <w:rsid w:val="003161B3"/>
    <w:rsid w:val="00343563"/>
    <w:rsid w:val="00343AEC"/>
    <w:rsid w:val="0034529D"/>
    <w:rsid w:val="003514CF"/>
    <w:rsid w:val="00383EDC"/>
    <w:rsid w:val="003C1FEF"/>
    <w:rsid w:val="003D55BA"/>
    <w:rsid w:val="003E5856"/>
    <w:rsid w:val="004275AA"/>
    <w:rsid w:val="0043210E"/>
    <w:rsid w:val="00440130"/>
    <w:rsid w:val="00454F0E"/>
    <w:rsid w:val="004611BE"/>
    <w:rsid w:val="00483A45"/>
    <w:rsid w:val="00487E2A"/>
    <w:rsid w:val="004A77B3"/>
    <w:rsid w:val="004C1393"/>
    <w:rsid w:val="004F55C7"/>
    <w:rsid w:val="00546903"/>
    <w:rsid w:val="0055506D"/>
    <w:rsid w:val="00562329"/>
    <w:rsid w:val="0056261C"/>
    <w:rsid w:val="00562A68"/>
    <w:rsid w:val="005A51C8"/>
    <w:rsid w:val="005B7809"/>
    <w:rsid w:val="005D28DA"/>
    <w:rsid w:val="005D318E"/>
    <w:rsid w:val="005D3ACE"/>
    <w:rsid w:val="005F4C62"/>
    <w:rsid w:val="00630B8B"/>
    <w:rsid w:val="006908EC"/>
    <w:rsid w:val="006A3FB4"/>
    <w:rsid w:val="006D7C82"/>
    <w:rsid w:val="00700A17"/>
    <w:rsid w:val="00715E44"/>
    <w:rsid w:val="0072789C"/>
    <w:rsid w:val="007344E1"/>
    <w:rsid w:val="00763A07"/>
    <w:rsid w:val="00777E63"/>
    <w:rsid w:val="007A45D9"/>
    <w:rsid w:val="007C468F"/>
    <w:rsid w:val="007D3256"/>
    <w:rsid w:val="007E7158"/>
    <w:rsid w:val="007F1B79"/>
    <w:rsid w:val="00814BFF"/>
    <w:rsid w:val="008474CE"/>
    <w:rsid w:val="00866268"/>
    <w:rsid w:val="00875EAD"/>
    <w:rsid w:val="00880D74"/>
    <w:rsid w:val="00881037"/>
    <w:rsid w:val="008868D5"/>
    <w:rsid w:val="008B3457"/>
    <w:rsid w:val="008B6129"/>
    <w:rsid w:val="0091342B"/>
    <w:rsid w:val="00917573"/>
    <w:rsid w:val="00943B4C"/>
    <w:rsid w:val="0096704B"/>
    <w:rsid w:val="009734B8"/>
    <w:rsid w:val="0099559B"/>
    <w:rsid w:val="009A78D3"/>
    <w:rsid w:val="009D6FA0"/>
    <w:rsid w:val="009E5B16"/>
    <w:rsid w:val="009F0B78"/>
    <w:rsid w:val="009F618A"/>
    <w:rsid w:val="00A06575"/>
    <w:rsid w:val="00A078DA"/>
    <w:rsid w:val="00A145EC"/>
    <w:rsid w:val="00A23E64"/>
    <w:rsid w:val="00A449A2"/>
    <w:rsid w:val="00A6059C"/>
    <w:rsid w:val="00A724E2"/>
    <w:rsid w:val="00A86D5C"/>
    <w:rsid w:val="00AA7903"/>
    <w:rsid w:val="00AB0574"/>
    <w:rsid w:val="00AE320A"/>
    <w:rsid w:val="00B05A88"/>
    <w:rsid w:val="00B477D5"/>
    <w:rsid w:val="00B57371"/>
    <w:rsid w:val="00B7193B"/>
    <w:rsid w:val="00B73F9B"/>
    <w:rsid w:val="00B76746"/>
    <w:rsid w:val="00BA3E91"/>
    <w:rsid w:val="00BA7FF5"/>
    <w:rsid w:val="00BD14AF"/>
    <w:rsid w:val="00C05008"/>
    <w:rsid w:val="00C067EF"/>
    <w:rsid w:val="00C30954"/>
    <w:rsid w:val="00C52D23"/>
    <w:rsid w:val="00C64DFB"/>
    <w:rsid w:val="00C7050E"/>
    <w:rsid w:val="00C76700"/>
    <w:rsid w:val="00CE7917"/>
    <w:rsid w:val="00CF39D4"/>
    <w:rsid w:val="00D01B37"/>
    <w:rsid w:val="00D15EAE"/>
    <w:rsid w:val="00D361B7"/>
    <w:rsid w:val="00D40F25"/>
    <w:rsid w:val="00D450BA"/>
    <w:rsid w:val="00D51999"/>
    <w:rsid w:val="00D77017"/>
    <w:rsid w:val="00D8782A"/>
    <w:rsid w:val="00DB349C"/>
    <w:rsid w:val="00DD5B1F"/>
    <w:rsid w:val="00E033BF"/>
    <w:rsid w:val="00E0369B"/>
    <w:rsid w:val="00E107C4"/>
    <w:rsid w:val="00E17E0D"/>
    <w:rsid w:val="00E25E63"/>
    <w:rsid w:val="00E41961"/>
    <w:rsid w:val="00E7334A"/>
    <w:rsid w:val="00E9539F"/>
    <w:rsid w:val="00EB13F8"/>
    <w:rsid w:val="00EC66C8"/>
    <w:rsid w:val="00ED3761"/>
    <w:rsid w:val="00ED44A4"/>
    <w:rsid w:val="00EE4633"/>
    <w:rsid w:val="00F007F2"/>
    <w:rsid w:val="00F24A32"/>
    <w:rsid w:val="00F40DE3"/>
    <w:rsid w:val="00F516CF"/>
    <w:rsid w:val="00F65189"/>
    <w:rsid w:val="00F74D8C"/>
    <w:rsid w:val="00F81D2F"/>
    <w:rsid w:val="00F83115"/>
    <w:rsid w:val="00FB5AF6"/>
    <w:rsid w:val="00FD01C8"/>
    <w:rsid w:val="00FD0CE9"/>
    <w:rsid w:val="00FD12C0"/>
    <w:rsid w:val="00FE1232"/>
    <w:rsid w:val="00FE6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character" w:styleId="Hyperlink">
    <w:name w:val="Hyperlink"/>
    <w:basedOn w:val="DefaultParagraphFont"/>
    <w:uiPriority w:val="99"/>
    <w:unhideWhenUsed/>
    <w:rsid w:val="00280679"/>
    <w:rPr>
      <w:color w:val="0563C1" w:themeColor="hyperlink"/>
      <w:u w:val="single"/>
    </w:rPr>
  </w:style>
  <w:style w:type="character" w:styleId="UnresolvedMention">
    <w:name w:val="Unresolved Mention"/>
    <w:basedOn w:val="DefaultParagraphFont"/>
    <w:uiPriority w:val="99"/>
    <w:semiHidden/>
    <w:unhideWhenUsed/>
    <w:rsid w:val="00280679"/>
    <w:rPr>
      <w:color w:val="605E5C"/>
      <w:shd w:val="clear" w:color="auto" w:fill="E1DFDD"/>
    </w:rPr>
  </w:style>
  <w:style w:type="character" w:styleId="CommentReference">
    <w:name w:val="annotation reference"/>
    <w:basedOn w:val="DefaultParagraphFont"/>
    <w:uiPriority w:val="99"/>
    <w:semiHidden/>
    <w:unhideWhenUsed/>
    <w:rsid w:val="0017535C"/>
    <w:rPr>
      <w:sz w:val="16"/>
      <w:szCs w:val="16"/>
    </w:rPr>
  </w:style>
  <w:style w:type="paragraph" w:styleId="CommentText">
    <w:name w:val="annotation text"/>
    <w:basedOn w:val="Normal"/>
    <w:link w:val="CommentTextChar"/>
    <w:uiPriority w:val="99"/>
    <w:unhideWhenUsed/>
    <w:rsid w:val="0017535C"/>
    <w:pPr>
      <w:spacing w:line="240" w:lineRule="auto"/>
    </w:pPr>
    <w:rPr>
      <w:sz w:val="20"/>
      <w:szCs w:val="20"/>
    </w:rPr>
  </w:style>
  <w:style w:type="character" w:customStyle="1" w:styleId="CommentTextChar">
    <w:name w:val="Comment Text Char"/>
    <w:basedOn w:val="DefaultParagraphFont"/>
    <w:link w:val="CommentText"/>
    <w:uiPriority w:val="99"/>
    <w:rsid w:val="0017535C"/>
    <w:rPr>
      <w:lang w:eastAsia="en-US"/>
    </w:rPr>
  </w:style>
  <w:style w:type="paragraph" w:styleId="CommentSubject">
    <w:name w:val="annotation subject"/>
    <w:basedOn w:val="CommentText"/>
    <w:next w:val="CommentText"/>
    <w:link w:val="CommentSubjectChar"/>
    <w:uiPriority w:val="99"/>
    <w:semiHidden/>
    <w:unhideWhenUsed/>
    <w:rsid w:val="0017535C"/>
    <w:rPr>
      <w:b/>
      <w:bCs/>
    </w:rPr>
  </w:style>
  <w:style w:type="character" w:customStyle="1" w:styleId="CommentSubjectChar">
    <w:name w:val="Comment Subject Char"/>
    <w:basedOn w:val="CommentTextChar"/>
    <w:link w:val="CommentSubject"/>
    <w:uiPriority w:val="99"/>
    <w:semiHidden/>
    <w:rsid w:val="001753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8770">
      <w:bodyDiv w:val="1"/>
      <w:marLeft w:val="0"/>
      <w:marRight w:val="0"/>
      <w:marTop w:val="0"/>
      <w:marBottom w:val="0"/>
      <w:divBdr>
        <w:top w:val="none" w:sz="0" w:space="0" w:color="auto"/>
        <w:left w:val="none" w:sz="0" w:space="0" w:color="auto"/>
        <w:bottom w:val="none" w:sz="0" w:space="0" w:color="auto"/>
        <w:right w:val="none" w:sz="0" w:space="0" w:color="auto"/>
      </w:divBdr>
    </w:div>
    <w:div w:id="7574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2024-08-06T04:19:00Z</dcterms:created>
  <dcterms:modified xsi:type="dcterms:W3CDTF">2024-08-06T04:54:00Z</dcterms:modified>
</cp:coreProperties>
</file>