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C1A2" w14:textId="77777777" w:rsidR="00A80AB9" w:rsidRPr="008E340D" w:rsidRDefault="00A80AB9" w:rsidP="00A80AB9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</w:t>
      </w:r>
      <w:r w:rsidRPr="008E340D">
        <w:rPr>
          <w:rFonts w:ascii="Arial" w:hAnsi="Arial"/>
          <w:b/>
          <w:bCs/>
          <w:sz w:val="20"/>
          <w:szCs w:val="20"/>
        </w:rPr>
        <w:t xml:space="preserve">OLLECTION OF IECEx / </w:t>
      </w:r>
      <w:proofErr w:type="spellStart"/>
      <w:r w:rsidRPr="008E340D">
        <w:rPr>
          <w:rFonts w:ascii="Arial" w:hAnsi="Arial"/>
          <w:b/>
          <w:bCs/>
          <w:sz w:val="20"/>
          <w:szCs w:val="20"/>
        </w:rPr>
        <w:t>ExTAG</w:t>
      </w:r>
      <w:proofErr w:type="spellEnd"/>
      <w:r w:rsidRPr="008E340D">
        <w:rPr>
          <w:rFonts w:ascii="Arial" w:hAnsi="Arial"/>
          <w:b/>
          <w:bCs/>
          <w:sz w:val="20"/>
          <w:szCs w:val="20"/>
        </w:rPr>
        <w:t xml:space="preserve"> DECISION</w:t>
      </w:r>
    </w:p>
    <w:p w14:paraId="4B264E79" w14:textId="77777777" w:rsidR="00A80AB9" w:rsidRPr="008E340D" w:rsidRDefault="00A80AB9" w:rsidP="00A80AB9">
      <w:pPr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6"/>
        <w:gridCol w:w="1968"/>
        <w:gridCol w:w="3452"/>
      </w:tblGrid>
      <w:tr w:rsidR="00967B43" w:rsidRPr="00856C4C" w14:paraId="70E77CCF" w14:textId="77777777" w:rsidTr="007C00A7">
        <w:tc>
          <w:tcPr>
            <w:tcW w:w="3794" w:type="dxa"/>
          </w:tcPr>
          <w:p w14:paraId="179D6402" w14:textId="77777777" w:rsidR="00A80AB9" w:rsidRDefault="00A80AB9" w:rsidP="00A80AB9">
            <w:pPr>
              <w:rPr>
                <w:rFonts w:ascii="Arial" w:hAnsi="Arial"/>
                <w:bCs/>
                <w:color w:val="000000"/>
                <w:sz w:val="20"/>
                <w:szCs w:val="20"/>
                <w:lang w:val="it-IT"/>
              </w:rPr>
            </w:pPr>
            <w:r w:rsidRPr="008D1430">
              <w:rPr>
                <w:rFonts w:ascii="Arial" w:hAnsi="Arial"/>
                <w:b/>
                <w:bCs/>
                <w:color w:val="000000"/>
                <w:sz w:val="20"/>
                <w:szCs w:val="20"/>
                <w:lang w:val="it-IT"/>
              </w:rPr>
              <w:t>Standard:</w:t>
            </w:r>
            <w:r w:rsidRPr="008D1430">
              <w:rPr>
                <w:rFonts w:ascii="Arial" w:hAnsi="Arial"/>
                <w:b/>
                <w:bCs/>
                <w:color w:val="000000"/>
                <w:sz w:val="20"/>
                <w:szCs w:val="20"/>
                <w:lang w:val="it-IT"/>
              </w:rPr>
              <w:br/>
            </w:r>
            <w:r w:rsidRPr="008D1430">
              <w:rPr>
                <w:rFonts w:ascii="Arial" w:hAnsi="Arial"/>
                <w:bCs/>
                <w:color w:val="000000"/>
                <w:sz w:val="20"/>
                <w:szCs w:val="20"/>
                <w:lang w:val="it-IT"/>
              </w:rPr>
              <w:t>IEC 60079-0</w:t>
            </w:r>
          </w:p>
          <w:p w14:paraId="0C12515C" w14:textId="77777777" w:rsidR="00967B43" w:rsidRPr="008D1430" w:rsidRDefault="00967B43" w:rsidP="00A80AB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35C7E57A" w14:textId="77777777" w:rsidR="00A80AB9" w:rsidRPr="008D1430" w:rsidRDefault="00A80AB9" w:rsidP="007C00A7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D143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Clause:  </w:t>
            </w:r>
          </w:p>
          <w:p w14:paraId="50BB55DB" w14:textId="77777777" w:rsidR="00A80AB9" w:rsidRPr="002067C4" w:rsidRDefault="002067C4" w:rsidP="007C00A7">
            <w:pPr>
              <w:rPr>
                <w:rFonts w:ascii="Arial" w:eastAsia="SimSun" w:hAnsi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hint="eastAsia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90" w:type="dxa"/>
          </w:tcPr>
          <w:p w14:paraId="3DD998E9" w14:textId="1C7658E1" w:rsidR="002067C4" w:rsidRPr="00885457" w:rsidRDefault="002067C4" w:rsidP="002067C4">
            <w:pPr>
              <w:keepNext/>
              <w:outlineLvl w:val="0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88545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Date:</w:t>
            </w:r>
            <w:r w:rsidRPr="00885457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FCC0121" w14:textId="77777777" w:rsidR="002067C4" w:rsidRPr="00885457" w:rsidRDefault="002067C4" w:rsidP="002067C4">
            <w:pPr>
              <w:keepNext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  <w:p w14:paraId="30542AB4" w14:textId="033C5F19" w:rsidR="002067C4" w:rsidRPr="00885457" w:rsidRDefault="002067C4" w:rsidP="002067C4">
            <w:pPr>
              <w:rPr>
                <w:rFonts w:ascii="Arial" w:eastAsia="SimSun" w:hAnsi="Arial"/>
                <w:color w:val="000000"/>
                <w:sz w:val="20"/>
                <w:szCs w:val="20"/>
                <w:lang w:eastAsia="zh-CN"/>
              </w:rPr>
            </w:pPr>
            <w:r w:rsidRPr="0088545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Originator of </w:t>
            </w:r>
            <w:r w:rsidR="00052DF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revision</w:t>
            </w:r>
            <w:r w:rsidRPr="0088545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7F6FB75" w14:textId="5D664E12" w:rsidR="002067C4" w:rsidRPr="00885457" w:rsidRDefault="00052DFB" w:rsidP="002067C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UL LLC</w:t>
            </w:r>
          </w:p>
          <w:p w14:paraId="49197698" w14:textId="77777777" w:rsidR="00A80AB9" w:rsidRPr="00885457" w:rsidRDefault="00A80AB9" w:rsidP="007C00A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67B43" w:rsidRPr="008E340D" w14:paraId="599DD370" w14:textId="77777777" w:rsidTr="007C00A7">
        <w:tc>
          <w:tcPr>
            <w:tcW w:w="3794" w:type="dxa"/>
            <w:tcBorders>
              <w:bottom w:val="single" w:sz="4" w:space="0" w:color="auto"/>
            </w:tcBorders>
          </w:tcPr>
          <w:p w14:paraId="7BABF7FF" w14:textId="77777777" w:rsidR="00A80AB9" w:rsidRDefault="00A80AB9" w:rsidP="007C00A7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D143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Subject:</w:t>
            </w:r>
            <w:r w:rsidR="002A3AD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Thermocouples</w:t>
            </w:r>
          </w:p>
          <w:p w14:paraId="0F55F9EF" w14:textId="77777777" w:rsidR="00967B43" w:rsidRDefault="00967B43" w:rsidP="007C00A7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  <w:p w14:paraId="706208E2" w14:textId="77777777" w:rsidR="00967B43" w:rsidRPr="009E3515" w:rsidRDefault="00967B43" w:rsidP="00967B43">
            <w:pPr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9E3515">
              <w:rPr>
                <w:rFonts w:ascii="Arial" w:hAnsi="Arial"/>
                <w:b/>
                <w:bCs/>
                <w:sz w:val="21"/>
                <w:szCs w:val="21"/>
              </w:rPr>
              <w:t>Reference to;</w:t>
            </w:r>
          </w:p>
          <w:p w14:paraId="7BFBB5BE" w14:textId="77777777" w:rsidR="00967B43" w:rsidRPr="00885457" w:rsidRDefault="00967B43" w:rsidP="00967B43">
            <w:pPr>
              <w:rPr>
                <w:rFonts w:ascii="Arial" w:hAnsi="Arial"/>
                <w:bCs/>
                <w:sz w:val="20"/>
                <w:szCs w:val="20"/>
              </w:rPr>
            </w:pPr>
            <w:r w:rsidRPr="00967B43">
              <w:rPr>
                <w:rFonts w:ascii="Arial" w:hAnsi="Arial"/>
                <w:bCs/>
                <w:sz w:val="20"/>
                <w:szCs w:val="20"/>
              </w:rPr>
              <w:t xml:space="preserve">IEC 60079-0 and subordinate </w:t>
            </w:r>
            <w:r w:rsidRPr="00885457">
              <w:rPr>
                <w:rFonts w:ascii="Arial" w:hAnsi="Arial"/>
                <w:bCs/>
                <w:sz w:val="20"/>
                <w:szCs w:val="20"/>
              </w:rPr>
              <w:t xml:space="preserve">standards </w:t>
            </w:r>
          </w:p>
          <w:p w14:paraId="57592C18" w14:textId="51D0A29A" w:rsidR="00967B43" w:rsidRPr="00885457" w:rsidRDefault="00241073" w:rsidP="007C00A7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IECEE</w:t>
            </w:r>
            <w:r w:rsidR="0013535A">
              <w:rPr>
                <w:rFonts w:ascii="Arial" w:hAnsi="Arial"/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bCs/>
                <w:sz w:val="20"/>
                <w:szCs w:val="20"/>
              </w:rPr>
              <w:t>OD 5012</w:t>
            </w:r>
          </w:p>
          <w:p w14:paraId="12FD81F8" w14:textId="77777777" w:rsidR="00A80AB9" w:rsidRPr="00885457" w:rsidRDefault="00A80AB9" w:rsidP="007C00A7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545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Status of document: </w:t>
            </w:r>
          </w:p>
          <w:p w14:paraId="226FCB21" w14:textId="77777777" w:rsidR="00A80AB9" w:rsidRPr="00B73312" w:rsidRDefault="00A80AB9" w:rsidP="007C00A7">
            <w:pPr>
              <w:jc w:val="both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885457">
              <w:rPr>
                <w:rFonts w:ascii="Arial" w:hAnsi="Arial"/>
                <w:bCs/>
                <w:color w:val="000000"/>
                <w:sz w:val="20"/>
                <w:szCs w:val="20"/>
              </w:rPr>
              <w:t>Approved</w:t>
            </w:r>
          </w:p>
          <w:p w14:paraId="35D08821" w14:textId="77777777" w:rsidR="00A80AB9" w:rsidRPr="008D1430" w:rsidRDefault="00A80AB9" w:rsidP="007C00A7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033D59" w14:textId="77777777" w:rsidR="00A80AB9" w:rsidRPr="008D1430" w:rsidRDefault="00A80AB9" w:rsidP="007C00A7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D143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Key word:</w:t>
            </w:r>
          </w:p>
          <w:p w14:paraId="43552D43" w14:textId="77777777" w:rsidR="00A80AB9" w:rsidRPr="008D1430" w:rsidRDefault="00967B43" w:rsidP="007C00A7">
            <w:pPr>
              <w:numPr>
                <w:ilvl w:val="0"/>
                <w:numId w:val="1"/>
              </w:numPr>
              <w:tabs>
                <w:tab w:val="clear" w:pos="360"/>
              </w:tabs>
              <w:ind w:left="220" w:hanging="220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Thermocouples</w:t>
            </w:r>
          </w:p>
          <w:p w14:paraId="35B64A71" w14:textId="77777777" w:rsidR="00A80AB9" w:rsidRPr="008D1430" w:rsidRDefault="00A80AB9" w:rsidP="00967B4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D52A87E" w14:textId="77777777" w:rsidR="00A80AB9" w:rsidRPr="00885457" w:rsidRDefault="00A80AB9" w:rsidP="007C00A7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545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TC/SC involved: </w:t>
            </w:r>
          </w:p>
          <w:p w14:paraId="06933D28" w14:textId="7DFB8D4E" w:rsidR="002A3AD1" w:rsidRPr="00885457" w:rsidRDefault="00AF3FB3" w:rsidP="00AF3FB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AF3FB3">
              <w:rPr>
                <w:rFonts w:ascii="Arial" w:eastAsia="SimSun" w:hAnsi="Arial"/>
                <w:sz w:val="20"/>
                <w:szCs w:val="20"/>
                <w:lang w:eastAsia="zh-CN"/>
              </w:rPr>
              <w:t>WG 22</w:t>
            </w:r>
          </w:p>
        </w:tc>
      </w:tr>
    </w:tbl>
    <w:p w14:paraId="16C55A77" w14:textId="77777777" w:rsidR="00A80AB9" w:rsidRDefault="00A80AB9" w:rsidP="00A80AB9">
      <w:pPr>
        <w:jc w:val="both"/>
        <w:rPr>
          <w:rFonts w:ascii="Arial" w:hAnsi="Arial"/>
          <w:b/>
          <w:bCs/>
        </w:rPr>
      </w:pPr>
    </w:p>
    <w:p w14:paraId="2C2C347D" w14:textId="77777777" w:rsidR="00A80AB9" w:rsidRDefault="00A80AB9" w:rsidP="00A80AB9">
      <w:pPr>
        <w:jc w:val="both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2410B" w:rsidRPr="00121CC0" w14:paraId="3A927731" w14:textId="77777777" w:rsidTr="00121CC0">
        <w:tc>
          <w:tcPr>
            <w:tcW w:w="9016" w:type="dxa"/>
            <w:shd w:val="clear" w:color="auto" w:fill="auto"/>
          </w:tcPr>
          <w:p w14:paraId="36E66E29" w14:textId="77777777" w:rsidR="00A2410B" w:rsidRPr="00121CC0" w:rsidRDefault="00A2410B" w:rsidP="00121CC0">
            <w:pPr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14:paraId="411CF110" w14:textId="77777777" w:rsidR="009605C4" w:rsidRPr="00B73312" w:rsidRDefault="00A2410B" w:rsidP="00B73312">
            <w:pPr>
              <w:autoSpaceDE w:val="0"/>
              <w:autoSpaceDN w:val="0"/>
              <w:spacing w:after="120"/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B7331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Background:  </w:t>
            </w:r>
          </w:p>
          <w:p w14:paraId="0E58C84F" w14:textId="77777777" w:rsidR="00A2410B" w:rsidRPr="00121CC0" w:rsidRDefault="00A2410B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  <w:r w:rsidRPr="00121CC0">
              <w:rPr>
                <w:rFonts w:ascii="Arial" w:hAnsi="Arial"/>
                <w:bCs/>
                <w:sz w:val="21"/>
                <w:szCs w:val="21"/>
              </w:rPr>
              <w:t>IEC 60079-0 and subordinate standards require that surface, and sometimes service, temperatures are determined.</w:t>
            </w:r>
          </w:p>
          <w:p w14:paraId="7F093BD6" w14:textId="77777777" w:rsidR="00A2410B" w:rsidRPr="00121CC0" w:rsidRDefault="00A2410B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  <w:r w:rsidRPr="00121CC0">
              <w:rPr>
                <w:rFonts w:ascii="Arial" w:hAnsi="Arial"/>
                <w:bCs/>
                <w:sz w:val="21"/>
                <w:szCs w:val="21"/>
              </w:rPr>
              <w:t>The method of determining temperature often relies on the use of thermocouples.</w:t>
            </w:r>
          </w:p>
          <w:p w14:paraId="20498957" w14:textId="77777777" w:rsidR="00A2410B" w:rsidRPr="00121CC0" w:rsidRDefault="00A2410B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  <w:r w:rsidRPr="00121CC0">
              <w:rPr>
                <w:rFonts w:ascii="Arial" w:hAnsi="Arial"/>
                <w:bCs/>
                <w:sz w:val="21"/>
                <w:szCs w:val="21"/>
              </w:rPr>
              <w:t>Experience has shown that the method of manufacture and the method of attachment of thermocouples can differ from laboratory to laboratory.</w:t>
            </w:r>
          </w:p>
          <w:p w14:paraId="4026872D" w14:textId="77777777" w:rsidR="00A2410B" w:rsidRPr="00121CC0" w:rsidRDefault="00A2410B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  <w:r w:rsidRPr="00121CC0">
              <w:rPr>
                <w:rFonts w:ascii="Arial" w:hAnsi="Arial"/>
                <w:bCs/>
                <w:sz w:val="21"/>
                <w:szCs w:val="21"/>
              </w:rPr>
              <w:t xml:space="preserve">Estimates of uncertainty of measurement are often not fully applied. </w:t>
            </w:r>
          </w:p>
          <w:p w14:paraId="211CA882" w14:textId="77777777" w:rsidR="00A2410B" w:rsidRPr="00121CC0" w:rsidRDefault="00A2410B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</w:p>
          <w:p w14:paraId="637950ED" w14:textId="3668D65C" w:rsidR="00A2410B" w:rsidRPr="00885457" w:rsidRDefault="00A2410B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  <w:r w:rsidRPr="00885457">
              <w:rPr>
                <w:rFonts w:ascii="Arial" w:hAnsi="Arial"/>
                <w:bCs/>
                <w:sz w:val="21"/>
                <w:szCs w:val="21"/>
              </w:rPr>
              <w:t xml:space="preserve">There exists </w:t>
            </w:r>
            <w:r w:rsidR="002A3AD1" w:rsidRPr="00885457">
              <w:rPr>
                <w:rFonts w:ascii="Arial" w:hAnsi="Arial"/>
                <w:bCs/>
                <w:sz w:val="21"/>
                <w:szCs w:val="21"/>
              </w:rPr>
              <w:t xml:space="preserve">IECEE OD-5012 </w:t>
            </w:r>
            <w:r w:rsidRPr="00885457">
              <w:rPr>
                <w:rFonts w:ascii="Arial" w:hAnsi="Arial"/>
                <w:bCs/>
                <w:sz w:val="21"/>
                <w:szCs w:val="21"/>
              </w:rPr>
              <w:t>which addresses some of the issues and can help overcome some of the perceived issues.</w:t>
            </w:r>
          </w:p>
          <w:p w14:paraId="40227BCC" w14:textId="6033307A" w:rsidR="00A2410B" w:rsidRDefault="00A2410B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</w:p>
          <w:p w14:paraId="26D7B381" w14:textId="5F406167" w:rsidR="00D40402" w:rsidRDefault="00D40402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  <w:r>
              <w:rPr>
                <w:rFonts w:ascii="Arial" w:hAnsi="Arial"/>
                <w:bCs/>
                <w:sz w:val="21"/>
                <w:szCs w:val="21"/>
              </w:rPr>
              <w:t>Version B of this Decision Sheet has been issued to provide a link to the IECEE OD-5012.</w:t>
            </w:r>
          </w:p>
          <w:p w14:paraId="43E5A4D4" w14:textId="77777777" w:rsidR="00D40402" w:rsidRPr="00885457" w:rsidRDefault="00D40402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</w:p>
          <w:p w14:paraId="05F429F0" w14:textId="77777777" w:rsidR="004A1D93" w:rsidRPr="00885457" w:rsidRDefault="00A2410B" w:rsidP="00B73312">
            <w:pPr>
              <w:autoSpaceDE w:val="0"/>
              <w:autoSpaceDN w:val="0"/>
              <w:spacing w:after="120"/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85457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Q</w:t>
            </w:r>
            <w:r w:rsidR="008F6E87" w:rsidRPr="00885457">
              <w:rPr>
                <w:rFonts w:ascii="Arial" w:hAnsi="Arial" w:cs="Arial" w:hint="eastAsia"/>
                <w:b/>
                <w:bCs/>
                <w:sz w:val="20"/>
                <w:szCs w:val="20"/>
                <w:lang w:val="en-AU"/>
              </w:rPr>
              <w:t>uestion</w:t>
            </w:r>
            <w:r w:rsidRPr="00885457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:</w:t>
            </w:r>
          </w:p>
          <w:p w14:paraId="02F99417" w14:textId="2C2DC816" w:rsidR="00A2410B" w:rsidRPr="00885457" w:rsidRDefault="00A2410B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  <w:r w:rsidRPr="00885457">
              <w:rPr>
                <w:rFonts w:ascii="Arial" w:hAnsi="Arial"/>
                <w:bCs/>
                <w:sz w:val="21"/>
                <w:szCs w:val="21"/>
              </w:rPr>
              <w:t xml:space="preserve">Should </w:t>
            </w:r>
            <w:r w:rsidR="002A3AD1" w:rsidRPr="00885457">
              <w:rPr>
                <w:rFonts w:ascii="Arial" w:hAnsi="Arial"/>
                <w:bCs/>
                <w:sz w:val="21"/>
                <w:szCs w:val="21"/>
              </w:rPr>
              <w:t xml:space="preserve">IECEE OD-5012 </w:t>
            </w:r>
            <w:r w:rsidRPr="00885457">
              <w:rPr>
                <w:rFonts w:ascii="Arial" w:hAnsi="Arial"/>
                <w:bCs/>
                <w:sz w:val="21"/>
                <w:szCs w:val="21"/>
              </w:rPr>
              <w:t xml:space="preserve">be adopted as the recommended practice for </w:t>
            </w:r>
            <w:proofErr w:type="spellStart"/>
            <w:r w:rsidRPr="00885457">
              <w:rPr>
                <w:rFonts w:ascii="Arial" w:hAnsi="Arial"/>
                <w:bCs/>
                <w:sz w:val="21"/>
                <w:szCs w:val="21"/>
              </w:rPr>
              <w:t>ExTLs</w:t>
            </w:r>
            <w:proofErr w:type="spellEnd"/>
            <w:r w:rsidRPr="00885457">
              <w:rPr>
                <w:rFonts w:ascii="Arial" w:hAnsi="Arial"/>
                <w:bCs/>
                <w:sz w:val="21"/>
                <w:szCs w:val="21"/>
              </w:rPr>
              <w:t xml:space="preserve"> to utilize thermocouples?</w:t>
            </w:r>
          </w:p>
          <w:p w14:paraId="3BB2D6CD" w14:textId="77777777" w:rsidR="00A2410B" w:rsidRPr="00885457" w:rsidRDefault="00A2410B" w:rsidP="00121CC0">
            <w:pPr>
              <w:jc w:val="both"/>
              <w:rPr>
                <w:rFonts w:ascii="Arial" w:hAnsi="Arial"/>
                <w:bCs/>
                <w:sz w:val="21"/>
                <w:szCs w:val="21"/>
              </w:rPr>
            </w:pPr>
          </w:p>
          <w:p w14:paraId="56E742E7" w14:textId="77777777" w:rsidR="004A1D93" w:rsidRPr="00885457" w:rsidRDefault="00A2410B" w:rsidP="00B73312">
            <w:pPr>
              <w:autoSpaceDE w:val="0"/>
              <w:autoSpaceDN w:val="0"/>
              <w:spacing w:after="120"/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885457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A</w:t>
            </w:r>
            <w:r w:rsidR="008F6E87" w:rsidRPr="00885457">
              <w:rPr>
                <w:rFonts w:ascii="Arial" w:hAnsi="Arial" w:cs="Arial" w:hint="eastAsia"/>
                <w:b/>
                <w:bCs/>
                <w:sz w:val="20"/>
                <w:szCs w:val="20"/>
                <w:lang w:val="en-AU"/>
              </w:rPr>
              <w:t>nswer</w:t>
            </w:r>
            <w:r w:rsidRPr="00885457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:</w:t>
            </w:r>
          </w:p>
          <w:p w14:paraId="33151C04" w14:textId="0AB44504" w:rsidR="00FC53F5" w:rsidRPr="00683E11" w:rsidRDefault="00A2410B" w:rsidP="00121CC0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885457">
              <w:rPr>
                <w:rFonts w:ascii="Arial" w:hAnsi="Arial"/>
                <w:bCs/>
                <w:sz w:val="21"/>
                <w:szCs w:val="21"/>
              </w:rPr>
              <w:t xml:space="preserve">Yes, </w:t>
            </w:r>
            <w:r w:rsidR="006012C6" w:rsidRPr="00885457">
              <w:rPr>
                <w:rFonts w:ascii="Arial" w:hAnsi="Arial"/>
                <w:bCs/>
                <w:sz w:val="21"/>
                <w:szCs w:val="21"/>
              </w:rPr>
              <w:t>it</w:t>
            </w:r>
            <w:r w:rsidRPr="00885457">
              <w:rPr>
                <w:rFonts w:ascii="Arial" w:hAnsi="Arial"/>
                <w:bCs/>
                <w:sz w:val="21"/>
                <w:szCs w:val="21"/>
              </w:rPr>
              <w:t xml:space="preserve"> is recommended to prepare and use thermocouples in accordance with IECEE document </w:t>
            </w:r>
            <w:r w:rsidR="002A3AD1" w:rsidRPr="00885457">
              <w:rPr>
                <w:rFonts w:ascii="Arial" w:hAnsi="Arial"/>
                <w:bCs/>
                <w:sz w:val="21"/>
                <w:szCs w:val="21"/>
              </w:rPr>
              <w:t>IECEE OD-5012</w:t>
            </w:r>
            <w:r w:rsidR="002C488B" w:rsidRPr="00885457">
              <w:rPr>
                <w:rFonts w:ascii="Arial" w:hAnsi="Arial"/>
                <w:bCs/>
                <w:sz w:val="21"/>
                <w:szCs w:val="21"/>
              </w:rPr>
              <w:t>,</w:t>
            </w:r>
            <w:r w:rsidR="002C488B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="008F4D0E" w:rsidRPr="00D40402">
              <w:rPr>
                <w:rFonts w:ascii="Arial" w:hAnsi="Arial"/>
                <w:bCs/>
                <w:color w:val="FF0000"/>
                <w:sz w:val="21"/>
                <w:szCs w:val="21"/>
              </w:rPr>
              <w:t xml:space="preserve">which is </w:t>
            </w:r>
            <w:r w:rsidR="008F4D0E" w:rsidRPr="00D40402">
              <w:rPr>
                <w:rFonts w:ascii="Arial" w:hAnsi="Arial" w:cs="Arial"/>
                <w:bCs/>
                <w:color w:val="FF0000"/>
                <w:sz w:val="21"/>
                <w:szCs w:val="21"/>
              </w:rPr>
              <w:t xml:space="preserve">available at </w:t>
            </w:r>
            <w:hyperlink r:id="rId7" w:history="1">
              <w:r w:rsidR="0082079A" w:rsidRPr="00D40402">
                <w:rPr>
                  <w:rStyle w:val="Hyperlink"/>
                  <w:rFonts w:ascii="Arial" w:hAnsi="Arial" w:cs="Arial"/>
                  <w:color w:val="0070C0"/>
                  <w:sz w:val="21"/>
                  <w:szCs w:val="21"/>
                </w:rPr>
                <w:t>IECEE Documents | Rules, Operational Documents &amp; Guides</w:t>
              </w:r>
            </w:hyperlink>
            <w:r w:rsidRPr="00F04B69">
              <w:rPr>
                <w:rFonts w:ascii="Arial" w:hAnsi="Arial" w:cs="Arial"/>
                <w:bCs/>
                <w:sz w:val="21"/>
                <w:szCs w:val="21"/>
              </w:rPr>
              <w:t>.  It is further recommended to use thermocouples with a lead diameter of 0.2mm</w:t>
            </w:r>
            <w:r w:rsidR="00683E11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4E15EF84" w14:textId="77777777" w:rsidR="00A2410B" w:rsidRPr="00121CC0" w:rsidRDefault="00A2410B" w:rsidP="00121CC0">
            <w:pPr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14:paraId="083718B1" w14:textId="6C85073A" w:rsidR="00A80AB9" w:rsidRDefault="00A80AB9" w:rsidP="00FC53F5">
      <w:pPr>
        <w:tabs>
          <w:tab w:val="left" w:pos="5529"/>
        </w:tabs>
        <w:rPr>
          <w:rFonts w:ascii="Arial" w:hAnsi="Arial" w:cs="Arial"/>
          <w:sz w:val="21"/>
          <w:szCs w:val="21"/>
          <w:lang w:val="en-GB"/>
        </w:rPr>
      </w:pPr>
      <w:r w:rsidRPr="00A80AB9">
        <w:rPr>
          <w:rFonts w:ascii="Arial" w:hAnsi="Arial" w:cs="Arial"/>
          <w:sz w:val="21"/>
          <w:szCs w:val="21"/>
          <w:lang w:val="en-GB"/>
        </w:rPr>
        <w:t xml:space="preserve"> </w:t>
      </w:r>
    </w:p>
    <w:sectPr w:rsidR="00A80AB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D2DD" w14:textId="77777777" w:rsidR="00474BB1" w:rsidRDefault="00474BB1" w:rsidP="00A80AB9">
      <w:r>
        <w:separator/>
      </w:r>
    </w:p>
  </w:endnote>
  <w:endnote w:type="continuationSeparator" w:id="0">
    <w:p w14:paraId="6FA69422" w14:textId="77777777" w:rsidR="00474BB1" w:rsidRDefault="00474BB1" w:rsidP="00A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µEI?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C990" w14:textId="77777777" w:rsidR="0018313F" w:rsidRDefault="0018313F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577F0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577F0">
      <w:rPr>
        <w:b/>
        <w:bCs/>
        <w:noProof/>
      </w:rPr>
      <w:t>5</w:t>
    </w:r>
    <w:r>
      <w:rPr>
        <w:b/>
        <w:bCs/>
      </w:rPr>
      <w:fldChar w:fldCharType="end"/>
    </w:r>
  </w:p>
  <w:p w14:paraId="44A25841" w14:textId="77777777" w:rsidR="0018313F" w:rsidRDefault="00183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9157" w14:textId="77777777" w:rsidR="00474BB1" w:rsidRDefault="00474BB1" w:rsidP="00A80AB9">
      <w:r>
        <w:separator/>
      </w:r>
    </w:p>
  </w:footnote>
  <w:footnote w:type="continuationSeparator" w:id="0">
    <w:p w14:paraId="722CCC3D" w14:textId="77777777" w:rsidR="00474BB1" w:rsidRDefault="00474BB1" w:rsidP="00A8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A25D" w14:textId="0C471024" w:rsidR="00A80AB9" w:rsidRDefault="00D37837">
    <w:pPr>
      <w:pStyle w:val="Header"/>
    </w:pPr>
    <w:r>
      <w:rPr>
        <w:noProof/>
      </w:rPr>
      <w:drawing>
        <wp:inline distT="0" distB="0" distL="0" distR="0" wp14:anchorId="33975D63" wp14:editId="164FBE5F">
          <wp:extent cx="762000" cy="6584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82905D" w14:textId="40C8723C" w:rsidR="00885457" w:rsidRPr="00885457" w:rsidRDefault="00885457" w:rsidP="00A80AB9">
    <w:pPr>
      <w:pStyle w:val="Header"/>
      <w:jc w:val="right"/>
      <w:rPr>
        <w:rFonts w:ascii="Arial" w:hAnsi="Arial" w:cs="Arial"/>
        <w:b/>
        <w:sz w:val="22"/>
        <w:szCs w:val="22"/>
      </w:rPr>
    </w:pPr>
    <w:r w:rsidRPr="00885457">
      <w:rPr>
        <w:rFonts w:ascii="Arial" w:hAnsi="Arial" w:cs="Arial"/>
        <w:b/>
        <w:sz w:val="22"/>
        <w:szCs w:val="22"/>
      </w:rPr>
      <w:t>DS 2015/011</w:t>
    </w:r>
    <w:r w:rsidR="00683E11">
      <w:rPr>
        <w:rFonts w:ascii="Arial" w:hAnsi="Arial" w:cs="Arial"/>
        <w:b/>
        <w:sz w:val="22"/>
        <w:szCs w:val="22"/>
      </w:rPr>
      <w:t>B</w:t>
    </w:r>
  </w:p>
  <w:p w14:paraId="7EE94408" w14:textId="07D1E2ED" w:rsidR="00A80AB9" w:rsidRPr="00885457" w:rsidRDefault="00D37837" w:rsidP="00A80AB9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June </w:t>
    </w:r>
    <w:r w:rsidR="00A80AB9" w:rsidRPr="00885457">
      <w:rPr>
        <w:rFonts w:ascii="Arial" w:hAnsi="Arial" w:cs="Arial"/>
        <w:b/>
        <w:sz w:val="22"/>
        <w:szCs w:val="22"/>
      </w:rPr>
      <w:t>20</w:t>
    </w:r>
    <w:r w:rsidR="00040DF3">
      <w:rPr>
        <w:rFonts w:ascii="Arial" w:hAnsi="Arial" w:cs="Arial"/>
        <w:b/>
        <w:sz w:val="22"/>
        <w:szCs w:val="2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0CD"/>
    <w:multiLevelType w:val="hybridMultilevel"/>
    <w:tmpl w:val="DDFA6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B7831"/>
    <w:multiLevelType w:val="hybridMultilevel"/>
    <w:tmpl w:val="65A60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B9"/>
    <w:rsid w:val="00024208"/>
    <w:rsid w:val="00025CBA"/>
    <w:rsid w:val="00040DF3"/>
    <w:rsid w:val="00052DFB"/>
    <w:rsid w:val="00121CC0"/>
    <w:rsid w:val="00132A02"/>
    <w:rsid w:val="0013535A"/>
    <w:rsid w:val="0018313F"/>
    <w:rsid w:val="001901F7"/>
    <w:rsid w:val="001B1A74"/>
    <w:rsid w:val="001C7C28"/>
    <w:rsid w:val="001D2FE6"/>
    <w:rsid w:val="001E1DFD"/>
    <w:rsid w:val="001E23B0"/>
    <w:rsid w:val="002067C4"/>
    <w:rsid w:val="00241073"/>
    <w:rsid w:val="002A3AD1"/>
    <w:rsid w:val="002C488B"/>
    <w:rsid w:val="002E3F0E"/>
    <w:rsid w:val="003F0575"/>
    <w:rsid w:val="00471639"/>
    <w:rsid w:val="00474BB1"/>
    <w:rsid w:val="00495848"/>
    <w:rsid w:val="0049742A"/>
    <w:rsid w:val="004A1D93"/>
    <w:rsid w:val="004A4432"/>
    <w:rsid w:val="005D699B"/>
    <w:rsid w:val="006012C6"/>
    <w:rsid w:val="006401AD"/>
    <w:rsid w:val="0064550C"/>
    <w:rsid w:val="00683E11"/>
    <w:rsid w:val="007066E2"/>
    <w:rsid w:val="007577F0"/>
    <w:rsid w:val="007C00A7"/>
    <w:rsid w:val="007E2EAA"/>
    <w:rsid w:val="0082079A"/>
    <w:rsid w:val="008221F0"/>
    <w:rsid w:val="00885239"/>
    <w:rsid w:val="00885457"/>
    <w:rsid w:val="00897FCC"/>
    <w:rsid w:val="008F4D0E"/>
    <w:rsid w:val="008F6E87"/>
    <w:rsid w:val="009605C4"/>
    <w:rsid w:val="00967B43"/>
    <w:rsid w:val="00974AA6"/>
    <w:rsid w:val="009A2AF1"/>
    <w:rsid w:val="00A2410B"/>
    <w:rsid w:val="00A80AB9"/>
    <w:rsid w:val="00AA521F"/>
    <w:rsid w:val="00AF3FB3"/>
    <w:rsid w:val="00B239F4"/>
    <w:rsid w:val="00B73312"/>
    <w:rsid w:val="00C21055"/>
    <w:rsid w:val="00D37837"/>
    <w:rsid w:val="00D40308"/>
    <w:rsid w:val="00D40402"/>
    <w:rsid w:val="00E94898"/>
    <w:rsid w:val="00ED282C"/>
    <w:rsid w:val="00F02C39"/>
    <w:rsid w:val="00F04B69"/>
    <w:rsid w:val="00FB1052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A697F9B"/>
  <w15:chartTrackingRefBased/>
  <w15:docId w15:val="{B4ABEB8A-2EDE-4D9D-AD4B-BF23DE1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A80AB9"/>
    <w:pPr>
      <w:keepNext/>
      <w:outlineLvl w:val="0"/>
    </w:pPr>
    <w:rPr>
      <w:rFonts w:ascii="Arial" w:hAnsi="Arial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rsid w:val="00A80AB9"/>
    <w:rPr>
      <w:rFonts w:ascii="Arial" w:eastAsia="Times New Roman" w:hAnsi="Arial" w:cs="Times New Roman"/>
      <w:b/>
      <w:bCs/>
      <w:sz w:val="20"/>
      <w:szCs w:val="20"/>
      <w:lang w:eastAsia="x-none"/>
    </w:rPr>
  </w:style>
  <w:style w:type="paragraph" w:customStyle="1" w:styleId="IECEENote">
    <w:name w:val="IECEE Note"/>
    <w:basedOn w:val="Normal"/>
    <w:link w:val="IECEENoteChar"/>
    <w:qFormat/>
    <w:rsid w:val="00A80AB9"/>
    <w:pPr>
      <w:tabs>
        <w:tab w:val="left" w:pos="709"/>
      </w:tabs>
      <w:spacing w:before="240" w:after="240"/>
      <w:jc w:val="both"/>
    </w:pPr>
    <w:rPr>
      <w:rFonts w:ascii="Arial" w:hAnsi="Arial"/>
      <w:i/>
      <w:color w:val="000080"/>
      <w:sz w:val="20"/>
      <w:szCs w:val="20"/>
      <w:lang w:eastAsia="zh-CN"/>
    </w:rPr>
  </w:style>
  <w:style w:type="character" w:customStyle="1" w:styleId="IECEENoteChar">
    <w:name w:val="IECEE Note Char"/>
    <w:link w:val="IECEENote"/>
    <w:rsid w:val="00A80AB9"/>
    <w:rPr>
      <w:rFonts w:ascii="Arial" w:eastAsia="Times New Roman" w:hAnsi="Arial" w:cs="Arial"/>
      <w:i/>
      <w:color w:val="00008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80AB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80A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0AB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80AB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2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7C4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67C4"/>
    <w:rPr>
      <w:rFonts w:ascii="Times New Roman" w:eastAsia="Times New Roman" w:hAnsi="Times New Roman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2079A"/>
    <w:rPr>
      <w:color w:val="0000FF"/>
      <w:u w:val="single"/>
    </w:rPr>
  </w:style>
  <w:style w:type="paragraph" w:styleId="Revision">
    <w:name w:val="Revision"/>
    <w:hidden/>
    <w:uiPriority w:val="99"/>
    <w:semiHidden/>
    <w:rsid w:val="00F04B6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cee.org/documents/ref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2</cp:revision>
  <dcterms:created xsi:type="dcterms:W3CDTF">2022-06-23T22:00:00Z</dcterms:created>
  <dcterms:modified xsi:type="dcterms:W3CDTF">2022-06-23T22:00:00Z</dcterms:modified>
</cp:coreProperties>
</file>