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E8A2C" w14:textId="77777777" w:rsidR="00003C85" w:rsidRPr="001E37EA" w:rsidRDefault="00003C85" w:rsidP="00003C85">
      <w:pPr>
        <w:autoSpaceDE w:val="0"/>
        <w:autoSpaceDN w:val="0"/>
        <w:adjustRightInd w:val="0"/>
        <w:spacing w:after="0" w:line="240" w:lineRule="auto"/>
        <w:rPr>
          <w:rFonts w:ascii="Arial" w:eastAsia="Times New Roman" w:hAnsi="Arial" w:cs="Arial"/>
          <w:b/>
          <w:bCs/>
          <w:color w:val="000000"/>
          <w:sz w:val="24"/>
          <w:szCs w:val="24"/>
          <w:lang w:val="en-US"/>
        </w:rPr>
      </w:pPr>
      <w:r w:rsidRPr="001E37EA">
        <w:rPr>
          <w:rFonts w:ascii="Arial" w:eastAsia="Times New Roman" w:hAnsi="Arial" w:cs="Arial"/>
          <w:b/>
          <w:bCs/>
          <w:color w:val="000000"/>
          <w:sz w:val="24"/>
          <w:szCs w:val="24"/>
          <w:lang w:val="en-US"/>
        </w:rPr>
        <w:t>INTERNATIONAL ELECTROTECHNICAL COMMISSION SYSTEM FOR CERTIFICATION TO STANDARDS RELATING TO EQUIPMENT FOR USE IN EXPLOSIVE ATMOSPHERES (IECEx SYSTEM)</w:t>
      </w:r>
    </w:p>
    <w:p w14:paraId="2DB7A56F" w14:textId="77777777" w:rsidR="00003C85" w:rsidRPr="001E37EA" w:rsidRDefault="00003C85" w:rsidP="00003C85">
      <w:pPr>
        <w:autoSpaceDE w:val="0"/>
        <w:autoSpaceDN w:val="0"/>
        <w:adjustRightInd w:val="0"/>
        <w:spacing w:after="0" w:line="240" w:lineRule="auto"/>
        <w:rPr>
          <w:rFonts w:ascii="Arial" w:eastAsia="Times New Roman" w:hAnsi="Arial" w:cs="Arial"/>
          <w:b/>
          <w:i/>
          <w:color w:val="000000"/>
          <w:sz w:val="21"/>
          <w:szCs w:val="21"/>
          <w:lang w:eastAsia="en-AU"/>
        </w:rPr>
      </w:pPr>
    </w:p>
    <w:p w14:paraId="672A98D8" w14:textId="0943382C" w:rsidR="00003C85" w:rsidRDefault="00003C85" w:rsidP="00003C85">
      <w:pPr>
        <w:autoSpaceDE w:val="0"/>
        <w:autoSpaceDN w:val="0"/>
        <w:adjustRightInd w:val="0"/>
        <w:spacing w:after="0" w:line="240" w:lineRule="auto"/>
        <w:rPr>
          <w:rFonts w:ascii="Arial" w:eastAsia="Times New Roman" w:hAnsi="Arial" w:cs="Arial"/>
          <w:b/>
          <w:i/>
          <w:color w:val="000000"/>
          <w:sz w:val="21"/>
          <w:szCs w:val="21"/>
          <w:lang w:eastAsia="en-AU"/>
        </w:rPr>
      </w:pPr>
      <w:r w:rsidRPr="001E37EA">
        <w:rPr>
          <w:rFonts w:ascii="Arial" w:eastAsia="Times New Roman" w:hAnsi="Arial" w:cs="Arial"/>
          <w:b/>
          <w:i/>
          <w:color w:val="000000"/>
          <w:sz w:val="21"/>
          <w:szCs w:val="21"/>
          <w:lang w:eastAsia="en-AU"/>
        </w:rPr>
        <w:t>Title: Summary of Voting results on</w:t>
      </w:r>
      <w:r>
        <w:rPr>
          <w:rFonts w:ascii="Arial" w:eastAsia="Times New Roman" w:hAnsi="Arial" w:cs="Arial"/>
          <w:b/>
          <w:i/>
          <w:color w:val="000000"/>
          <w:sz w:val="21"/>
          <w:szCs w:val="21"/>
          <w:lang w:eastAsia="en-AU"/>
        </w:rPr>
        <w:t xml:space="preserve"> </w:t>
      </w:r>
      <w:proofErr w:type="spellStart"/>
      <w:r>
        <w:rPr>
          <w:rFonts w:ascii="Arial" w:eastAsia="Times New Roman" w:hAnsi="Arial" w:cs="Arial"/>
          <w:b/>
          <w:i/>
          <w:color w:val="000000"/>
          <w:sz w:val="21"/>
          <w:szCs w:val="21"/>
          <w:lang w:eastAsia="en-AU"/>
        </w:rPr>
        <w:t>ExMC</w:t>
      </w:r>
      <w:proofErr w:type="spellEnd"/>
      <w:r>
        <w:rPr>
          <w:rFonts w:ascii="Arial" w:eastAsia="Times New Roman" w:hAnsi="Arial" w:cs="Arial"/>
          <w:b/>
          <w:i/>
          <w:color w:val="000000"/>
          <w:sz w:val="21"/>
          <w:szCs w:val="21"/>
          <w:lang w:eastAsia="en-AU"/>
        </w:rPr>
        <w:t xml:space="preserve">/1697A/DV </w:t>
      </w:r>
      <w:r w:rsidRPr="00003C85">
        <w:rPr>
          <w:rFonts w:ascii="Arial" w:eastAsia="Times New Roman" w:hAnsi="Arial" w:cs="Arial"/>
          <w:b/>
          <w:i/>
          <w:color w:val="000000"/>
          <w:sz w:val="21"/>
          <w:szCs w:val="21"/>
          <w:lang w:eastAsia="en-AU"/>
        </w:rPr>
        <w:t>Proposed Revision of IECEx 02, Rules of Procedure (to be published as Edition 8.0)</w:t>
      </w:r>
    </w:p>
    <w:p w14:paraId="42D5A06C" w14:textId="77777777" w:rsidR="00003C85" w:rsidRDefault="00003C85" w:rsidP="00003C85">
      <w:pPr>
        <w:autoSpaceDE w:val="0"/>
        <w:autoSpaceDN w:val="0"/>
        <w:adjustRightInd w:val="0"/>
        <w:spacing w:after="0" w:line="240" w:lineRule="auto"/>
        <w:rPr>
          <w:rFonts w:ascii="Arial" w:eastAsia="Times New Roman" w:hAnsi="Arial" w:cs="Arial"/>
          <w:b/>
          <w:i/>
          <w:color w:val="000000"/>
          <w:sz w:val="21"/>
          <w:szCs w:val="21"/>
          <w:lang w:eastAsia="en-AU"/>
        </w:rPr>
      </w:pPr>
    </w:p>
    <w:p w14:paraId="6836965F" w14:textId="77777777" w:rsidR="00003C85" w:rsidRPr="001E37EA" w:rsidRDefault="00003C85" w:rsidP="00003C85">
      <w:pPr>
        <w:autoSpaceDE w:val="0"/>
        <w:autoSpaceDN w:val="0"/>
        <w:adjustRightInd w:val="0"/>
        <w:spacing w:after="0" w:line="240" w:lineRule="auto"/>
        <w:rPr>
          <w:rFonts w:ascii="Arial" w:eastAsia="Times New Roman" w:hAnsi="Arial" w:cs="Arial"/>
          <w:b/>
        </w:rPr>
      </w:pPr>
      <w:r w:rsidRPr="001E37EA">
        <w:rPr>
          <w:rFonts w:ascii="Arial" w:eastAsia="Times New Roman" w:hAnsi="Arial" w:cs="Arial"/>
          <w:b/>
        </w:rPr>
        <w:t xml:space="preserve">Circulated to: IECEx Management Committee, </w:t>
      </w:r>
      <w:proofErr w:type="spellStart"/>
      <w:r w:rsidRPr="001E37EA">
        <w:rPr>
          <w:rFonts w:ascii="Arial" w:eastAsia="Times New Roman" w:hAnsi="Arial" w:cs="Arial"/>
          <w:b/>
        </w:rPr>
        <w:t>ExMC</w:t>
      </w:r>
      <w:proofErr w:type="spellEnd"/>
      <w:r w:rsidRPr="001E37EA">
        <w:rPr>
          <w:rFonts w:ascii="Arial" w:eastAsia="Times New Roman" w:hAnsi="Arial" w:cs="Arial"/>
          <w:b/>
        </w:rPr>
        <w:t xml:space="preserve"> </w:t>
      </w:r>
    </w:p>
    <w:p w14:paraId="113396AD" w14:textId="77777777" w:rsidR="00003C85" w:rsidRPr="001E37EA" w:rsidRDefault="00003C85" w:rsidP="00003C85">
      <w:pPr>
        <w:autoSpaceDE w:val="0"/>
        <w:autoSpaceDN w:val="0"/>
        <w:adjustRightInd w:val="0"/>
        <w:spacing w:after="0" w:line="240" w:lineRule="auto"/>
        <w:rPr>
          <w:rFonts w:ascii="Arial" w:eastAsia="Times New Roman" w:hAnsi="Arial" w:cs="Arial"/>
          <w:b/>
          <w:sz w:val="24"/>
          <w:szCs w:val="24"/>
        </w:rPr>
      </w:pPr>
    </w:p>
    <w:p w14:paraId="03282E5D" w14:textId="77777777" w:rsidR="00003C85" w:rsidRPr="001E37EA" w:rsidRDefault="00003C85" w:rsidP="00003C85">
      <w:pPr>
        <w:autoSpaceDE w:val="0"/>
        <w:autoSpaceDN w:val="0"/>
        <w:adjustRightInd w:val="0"/>
        <w:spacing w:after="0" w:line="240" w:lineRule="auto"/>
        <w:rPr>
          <w:rFonts w:ascii="Arial" w:eastAsia="Times New Roman" w:hAnsi="Arial" w:cs="Arial"/>
          <w:b/>
          <w:bCs/>
          <w:color w:val="000000"/>
          <w:sz w:val="24"/>
          <w:szCs w:val="24"/>
          <w:lang w:val="en-US"/>
        </w:rPr>
      </w:pPr>
      <w:r w:rsidRPr="001E37EA">
        <w:rPr>
          <w:noProof/>
          <w:lang w:eastAsia="en-AU"/>
        </w:rPr>
        <mc:AlternateContent>
          <mc:Choice Requires="wps">
            <w:drawing>
              <wp:anchor distT="4294967273" distB="4294967273" distL="114300" distR="114300" simplePos="0" relativeHeight="251659264" behindDoc="0" locked="0" layoutInCell="1" allowOverlap="1" wp14:anchorId="288B2E7B" wp14:editId="70010A4C">
                <wp:simplePos x="0" y="0"/>
                <wp:positionH relativeFrom="margin">
                  <wp:align>left</wp:align>
                </wp:positionH>
                <wp:positionV relativeFrom="paragraph">
                  <wp:posOffset>43180</wp:posOffset>
                </wp:positionV>
                <wp:extent cx="54864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62B03" id="Straight Connector 2" o:spid="_x0000_s1026" style="position:absolute;z-index:251659264;visibility:visible;mso-wrap-style:square;mso-width-percent:0;mso-height-percent:0;mso-wrap-distance-left:9pt;mso-wrap-distance-top:-64e-5mm;mso-wrap-distance-right:9pt;mso-wrap-distance-bottom:-64e-5mm;mso-position-horizontal:left;mso-position-horizontal-relative:margin;mso-position-vertical:absolute;mso-position-vertical-relative:text;mso-width-percent:0;mso-height-percent:0;mso-width-relative:page;mso-height-relative:page" from="0,3.4pt" to="6in,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" strokecolor="blue" strokeweight="4.5pt">
                <v:stroke linestyle="thickThin"/>
                <w10:wrap anchorx="margin"/>
              </v:line>
            </w:pict>
          </mc:Fallback>
        </mc:AlternateContent>
      </w:r>
    </w:p>
    <w:p w14:paraId="37874C26" w14:textId="77777777" w:rsidR="00003C85" w:rsidRPr="001E37EA" w:rsidRDefault="00003C85" w:rsidP="00003C85">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p>
    <w:p w14:paraId="5C8127A5" w14:textId="77777777" w:rsidR="00003C85" w:rsidRPr="001E37EA" w:rsidRDefault="00003C85" w:rsidP="00003C85">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r w:rsidRPr="001E37EA">
        <w:rPr>
          <w:rFonts w:ascii="Arial" w:eastAsia="Times New Roman" w:hAnsi="Arial" w:cs="Arial"/>
          <w:b/>
          <w:bCs/>
          <w:color w:val="000000"/>
          <w:sz w:val="24"/>
          <w:szCs w:val="24"/>
          <w:u w:val="single"/>
          <w:lang w:val="en-US"/>
        </w:rPr>
        <w:t>INTRODUCTION</w:t>
      </w:r>
    </w:p>
    <w:p w14:paraId="61DACD9D" w14:textId="77777777" w:rsidR="00003C85" w:rsidRPr="001E37EA" w:rsidRDefault="00003C85" w:rsidP="00003C85">
      <w:pPr>
        <w:autoSpaceDE w:val="0"/>
        <w:autoSpaceDN w:val="0"/>
        <w:adjustRightInd w:val="0"/>
        <w:spacing w:after="0" w:line="240" w:lineRule="auto"/>
        <w:rPr>
          <w:rFonts w:ascii="Arial" w:eastAsia="Times New Roman" w:hAnsi="Arial" w:cs="Arial"/>
          <w:b/>
          <w:bCs/>
          <w:color w:val="000000"/>
          <w:sz w:val="20"/>
          <w:szCs w:val="20"/>
          <w:lang w:val="en-US"/>
        </w:rPr>
      </w:pPr>
    </w:p>
    <w:p w14:paraId="220EF6B9" w14:textId="77777777" w:rsidR="00003C85" w:rsidRPr="001E37EA" w:rsidRDefault="00003C85" w:rsidP="00003C85">
      <w:pPr>
        <w:autoSpaceDE w:val="0"/>
        <w:autoSpaceDN w:val="0"/>
        <w:adjustRightInd w:val="0"/>
        <w:spacing w:after="0" w:line="240" w:lineRule="auto"/>
        <w:rPr>
          <w:rFonts w:ascii="Arial" w:eastAsia="Times New Roman" w:hAnsi="Arial" w:cs="Arial"/>
          <w:b/>
          <w:bCs/>
          <w:color w:val="000000"/>
          <w:sz w:val="20"/>
          <w:szCs w:val="20"/>
          <w:lang w:val="en-US"/>
        </w:rPr>
      </w:pPr>
    </w:p>
    <w:p w14:paraId="331BE642" w14:textId="2FA3920A" w:rsidR="00003C85" w:rsidRDefault="00003C85" w:rsidP="00003C85">
      <w:pPr>
        <w:rPr>
          <w:rFonts w:ascii="Arial" w:hAnsi="Arial" w:cs="Arial"/>
          <w:sz w:val="24"/>
          <w:szCs w:val="24"/>
        </w:rPr>
      </w:pPr>
      <w:r w:rsidRPr="001E37EA">
        <w:rPr>
          <w:rFonts w:ascii="Arial" w:eastAsia="Times New Roman" w:hAnsi="Arial" w:cs="Arial"/>
          <w:sz w:val="24"/>
          <w:szCs w:val="24"/>
        </w:rPr>
        <w:t>This document contains a summary of the voting results on</w:t>
      </w:r>
      <w:r w:rsidRPr="001E37EA">
        <w:rPr>
          <w:rFonts w:ascii="Arial" w:hAnsi="Arial" w:cs="Arial"/>
          <w:sz w:val="24"/>
          <w:szCs w:val="24"/>
        </w:rPr>
        <w:t xml:space="preserve"> </w:t>
      </w:r>
      <w:proofErr w:type="spellStart"/>
      <w:r w:rsidRPr="00003C85">
        <w:rPr>
          <w:rFonts w:ascii="Arial" w:hAnsi="Arial" w:cs="Arial"/>
          <w:i/>
          <w:iCs/>
          <w:sz w:val="24"/>
          <w:szCs w:val="24"/>
        </w:rPr>
        <w:t>ExMC</w:t>
      </w:r>
      <w:proofErr w:type="spellEnd"/>
      <w:r w:rsidRPr="00003C85">
        <w:rPr>
          <w:rFonts w:ascii="Arial" w:hAnsi="Arial" w:cs="Arial"/>
          <w:i/>
          <w:iCs/>
          <w:sz w:val="24"/>
          <w:szCs w:val="24"/>
        </w:rPr>
        <w:t>/1697A/DV</w:t>
      </w:r>
      <w:r w:rsidRPr="00003C85">
        <w:rPr>
          <w:i/>
          <w:iCs/>
        </w:rPr>
        <w:t xml:space="preserve"> </w:t>
      </w:r>
      <w:r w:rsidRPr="00003C85">
        <w:rPr>
          <w:rFonts w:ascii="Arial" w:hAnsi="Arial" w:cs="Arial"/>
          <w:i/>
          <w:iCs/>
          <w:sz w:val="24"/>
          <w:szCs w:val="24"/>
        </w:rPr>
        <w:t>Proposed Revision of IECEx 02, Rules of Procedure (to be published as Edition 8.0)</w:t>
      </w:r>
    </w:p>
    <w:p w14:paraId="1E34C56D" w14:textId="77777777" w:rsidR="00003C85" w:rsidRPr="001E37EA" w:rsidRDefault="00003C85" w:rsidP="00003C85">
      <w:pPr>
        <w:rPr>
          <w:rFonts w:ascii="Arial" w:eastAsia="Times New Roman" w:hAnsi="Arial" w:cs="Arial"/>
          <w:i/>
          <w:sz w:val="24"/>
          <w:szCs w:val="24"/>
        </w:rPr>
      </w:pPr>
    </w:p>
    <w:p w14:paraId="505D3DA7" w14:textId="77777777" w:rsidR="00003C85" w:rsidRDefault="00003C85" w:rsidP="00003C85">
      <w:pPr>
        <w:autoSpaceDE w:val="0"/>
        <w:autoSpaceDN w:val="0"/>
        <w:adjustRightInd w:val="0"/>
        <w:spacing w:after="0" w:line="240" w:lineRule="auto"/>
        <w:rPr>
          <w:rFonts w:ascii="Brush Script MT" w:eastAsia="Times New Roman" w:hAnsi="Brush Script MT"/>
          <w:b/>
          <w:bCs/>
          <w:i/>
          <w:color w:val="000000"/>
          <w:sz w:val="44"/>
          <w:szCs w:val="44"/>
          <w:lang w:val="en-US"/>
        </w:rPr>
      </w:pPr>
    </w:p>
    <w:p w14:paraId="24131B0B" w14:textId="77777777" w:rsidR="00003C85" w:rsidRDefault="00003C85" w:rsidP="00003C85">
      <w:pPr>
        <w:autoSpaceDE w:val="0"/>
        <w:autoSpaceDN w:val="0"/>
        <w:adjustRightInd w:val="0"/>
        <w:spacing w:after="0" w:line="240" w:lineRule="auto"/>
        <w:rPr>
          <w:rFonts w:ascii="Brush Script MT" w:eastAsia="Times New Roman" w:hAnsi="Brush Script MT"/>
          <w:b/>
          <w:bCs/>
          <w:i/>
          <w:color w:val="000000"/>
          <w:sz w:val="44"/>
          <w:szCs w:val="44"/>
          <w:lang w:val="en-US"/>
        </w:rPr>
      </w:pPr>
    </w:p>
    <w:p w14:paraId="0C0133A4" w14:textId="77777777" w:rsidR="00003C85" w:rsidRPr="001E37EA" w:rsidRDefault="00003C85" w:rsidP="00003C85">
      <w:pPr>
        <w:autoSpaceDE w:val="0"/>
        <w:autoSpaceDN w:val="0"/>
        <w:adjustRightInd w:val="0"/>
        <w:spacing w:after="0" w:line="240" w:lineRule="auto"/>
        <w:rPr>
          <w:rFonts w:ascii="Brush Script MT" w:eastAsia="Times New Roman" w:hAnsi="Brush Script MT"/>
          <w:b/>
          <w:bCs/>
          <w:i/>
          <w:color w:val="000000"/>
          <w:sz w:val="44"/>
          <w:szCs w:val="44"/>
          <w:lang w:val="en-US"/>
        </w:rPr>
      </w:pPr>
    </w:p>
    <w:p w14:paraId="2526C85C" w14:textId="77777777" w:rsidR="00003C85" w:rsidRPr="001E37EA" w:rsidRDefault="00003C85" w:rsidP="00003C85">
      <w:pPr>
        <w:autoSpaceDE w:val="0"/>
        <w:autoSpaceDN w:val="0"/>
        <w:adjustRightInd w:val="0"/>
        <w:spacing w:after="0" w:line="240" w:lineRule="auto"/>
        <w:rPr>
          <w:rFonts w:ascii="Brush Script MT" w:eastAsia="Times New Roman" w:hAnsi="Brush Script MT"/>
          <w:b/>
          <w:bCs/>
          <w:i/>
          <w:color w:val="000000"/>
          <w:sz w:val="44"/>
          <w:szCs w:val="44"/>
          <w:lang w:val="en-US"/>
        </w:rPr>
      </w:pPr>
      <w:r w:rsidRPr="001E37EA">
        <w:rPr>
          <w:rFonts w:ascii="Brush Script MT" w:eastAsia="Times New Roman" w:hAnsi="Brush Script MT"/>
          <w:b/>
          <w:bCs/>
          <w:i/>
          <w:color w:val="000000"/>
          <w:sz w:val="44"/>
          <w:szCs w:val="44"/>
          <w:lang w:val="en-US"/>
        </w:rPr>
        <w:t>Chris Agius</w:t>
      </w:r>
    </w:p>
    <w:p w14:paraId="5BE14A96" w14:textId="77777777" w:rsidR="00003C85" w:rsidRPr="001E37EA" w:rsidRDefault="00003C85" w:rsidP="00003C85">
      <w:pPr>
        <w:autoSpaceDE w:val="0"/>
        <w:autoSpaceDN w:val="0"/>
        <w:adjustRightInd w:val="0"/>
        <w:spacing w:after="0" w:line="240" w:lineRule="auto"/>
        <w:rPr>
          <w:rFonts w:ascii="Times New Roman" w:eastAsia="Times New Roman" w:hAnsi="Times New Roman"/>
          <w:b/>
          <w:bCs/>
          <w:color w:val="000000"/>
          <w:sz w:val="20"/>
          <w:szCs w:val="20"/>
          <w:lang w:val="en-US"/>
        </w:rPr>
      </w:pPr>
    </w:p>
    <w:p w14:paraId="6CF73C2C" w14:textId="77777777" w:rsidR="00003C85" w:rsidRPr="001E37EA" w:rsidRDefault="00003C85" w:rsidP="00003C85">
      <w:pPr>
        <w:autoSpaceDE w:val="0"/>
        <w:autoSpaceDN w:val="0"/>
        <w:adjustRightInd w:val="0"/>
        <w:spacing w:after="0" w:line="240" w:lineRule="auto"/>
        <w:rPr>
          <w:rFonts w:ascii="Arial" w:eastAsia="Times New Roman" w:hAnsi="Arial" w:cs="Arial"/>
          <w:b/>
          <w:bCs/>
          <w:color w:val="0000FF"/>
          <w:sz w:val="24"/>
          <w:lang w:val="en-US"/>
        </w:rPr>
      </w:pPr>
      <w:r w:rsidRPr="001E37EA">
        <w:rPr>
          <w:rFonts w:ascii="Arial" w:eastAsia="Times New Roman" w:hAnsi="Arial" w:cs="Arial"/>
          <w:b/>
          <w:bCs/>
          <w:color w:val="000000"/>
          <w:sz w:val="24"/>
          <w:szCs w:val="24"/>
          <w:lang w:val="en-US"/>
        </w:rPr>
        <w:t>IECEx Secretariat</w:t>
      </w:r>
    </w:p>
    <w:p w14:paraId="63CC6276" w14:textId="77777777" w:rsidR="00003C85" w:rsidRPr="001E37EA" w:rsidRDefault="00003C85" w:rsidP="00003C85">
      <w:pPr>
        <w:autoSpaceDE w:val="0"/>
        <w:autoSpaceDN w:val="0"/>
        <w:adjustRightInd w:val="0"/>
        <w:spacing w:after="0" w:line="240" w:lineRule="auto"/>
        <w:rPr>
          <w:rFonts w:ascii="Arial" w:eastAsia="Times New Roman" w:hAnsi="Arial" w:cs="Arial"/>
          <w:b/>
          <w:bCs/>
          <w:color w:val="0000FF"/>
          <w:sz w:val="24"/>
          <w:lang w:val="en-US"/>
        </w:rPr>
      </w:pPr>
    </w:p>
    <w:p w14:paraId="32EA3A16" w14:textId="77777777" w:rsidR="00003C85" w:rsidRPr="001E37EA" w:rsidRDefault="00003C85" w:rsidP="00003C85">
      <w:pPr>
        <w:autoSpaceDE w:val="0"/>
        <w:autoSpaceDN w:val="0"/>
        <w:adjustRightInd w:val="0"/>
        <w:spacing w:after="0" w:line="240" w:lineRule="auto"/>
        <w:rPr>
          <w:rFonts w:ascii="Arial" w:eastAsia="Times New Roman" w:hAnsi="Arial" w:cs="Arial"/>
          <w:b/>
          <w:bCs/>
          <w:color w:val="0000FF"/>
          <w:sz w:val="24"/>
          <w:lang w:val="en-US"/>
        </w:rPr>
      </w:pPr>
    </w:p>
    <w:p w14:paraId="5EC32313" w14:textId="77777777" w:rsidR="00003C85" w:rsidRPr="001E37EA" w:rsidRDefault="00003C85" w:rsidP="00003C85">
      <w:pPr>
        <w:autoSpaceDE w:val="0"/>
        <w:autoSpaceDN w:val="0"/>
        <w:adjustRightInd w:val="0"/>
        <w:spacing w:after="0" w:line="240" w:lineRule="auto"/>
        <w:rPr>
          <w:rFonts w:ascii="Arial" w:eastAsia="Times New Roman" w:hAnsi="Arial" w:cs="Arial"/>
          <w:b/>
          <w:bCs/>
          <w:color w:val="0000FF"/>
          <w:sz w:val="24"/>
          <w:lang w:val="en-US"/>
        </w:rPr>
      </w:pPr>
    </w:p>
    <w:p w14:paraId="7F257BDF" w14:textId="77777777" w:rsidR="00003C85" w:rsidRPr="001E37EA" w:rsidRDefault="00003C85" w:rsidP="00003C85">
      <w:pPr>
        <w:autoSpaceDE w:val="0"/>
        <w:autoSpaceDN w:val="0"/>
        <w:adjustRightInd w:val="0"/>
        <w:spacing w:after="0" w:line="240" w:lineRule="auto"/>
        <w:rPr>
          <w:rFonts w:ascii="Arial" w:eastAsia="Times New Roman" w:hAnsi="Arial" w:cs="Arial"/>
          <w:b/>
          <w:bCs/>
          <w:color w:val="0000FF"/>
          <w:sz w:val="24"/>
          <w:lang w:val="en-US"/>
        </w:rPr>
      </w:pPr>
    </w:p>
    <w:p w14:paraId="5C0E1066" w14:textId="77777777" w:rsidR="00003C85" w:rsidRPr="001E37EA" w:rsidRDefault="00003C85" w:rsidP="00003C85">
      <w:pPr>
        <w:autoSpaceDE w:val="0"/>
        <w:autoSpaceDN w:val="0"/>
        <w:adjustRightInd w:val="0"/>
        <w:spacing w:after="0" w:line="240" w:lineRule="auto"/>
        <w:rPr>
          <w:rFonts w:ascii="Arial" w:eastAsia="Times New Roman" w:hAnsi="Arial" w:cs="Arial"/>
          <w:b/>
          <w:bCs/>
          <w:color w:val="0000FF"/>
          <w:sz w:val="24"/>
          <w:lang w:val="en-US"/>
        </w:rPr>
      </w:pPr>
    </w:p>
    <w:p w14:paraId="2297F299" w14:textId="31264FC4" w:rsidR="00003C85" w:rsidRDefault="00003C85" w:rsidP="00003C85">
      <w:pPr>
        <w:autoSpaceDE w:val="0"/>
        <w:autoSpaceDN w:val="0"/>
        <w:adjustRightInd w:val="0"/>
        <w:spacing w:after="0" w:line="240" w:lineRule="auto"/>
        <w:rPr>
          <w:rFonts w:ascii="Arial" w:eastAsia="Times New Roman" w:hAnsi="Arial" w:cs="Arial"/>
          <w:b/>
          <w:bCs/>
          <w:color w:val="0000FF"/>
          <w:sz w:val="24"/>
          <w:lang w:val="en-US"/>
        </w:rPr>
      </w:pPr>
    </w:p>
    <w:p w14:paraId="25CEECA5" w14:textId="0E5932A3" w:rsidR="00003C85" w:rsidRDefault="00003C85" w:rsidP="00003C85">
      <w:pPr>
        <w:autoSpaceDE w:val="0"/>
        <w:autoSpaceDN w:val="0"/>
        <w:adjustRightInd w:val="0"/>
        <w:spacing w:after="0" w:line="240" w:lineRule="auto"/>
        <w:rPr>
          <w:rFonts w:ascii="Arial" w:eastAsia="Times New Roman" w:hAnsi="Arial" w:cs="Arial"/>
          <w:b/>
          <w:bCs/>
          <w:color w:val="0000FF"/>
          <w:sz w:val="24"/>
          <w:lang w:val="en-US"/>
        </w:rPr>
      </w:pPr>
    </w:p>
    <w:p w14:paraId="0EF84FA4" w14:textId="6713F16F" w:rsidR="00003C85" w:rsidRDefault="00003C85" w:rsidP="00003C85">
      <w:pPr>
        <w:autoSpaceDE w:val="0"/>
        <w:autoSpaceDN w:val="0"/>
        <w:adjustRightInd w:val="0"/>
        <w:spacing w:after="0" w:line="240" w:lineRule="auto"/>
        <w:rPr>
          <w:rFonts w:ascii="Arial" w:eastAsia="Times New Roman" w:hAnsi="Arial" w:cs="Arial"/>
          <w:b/>
          <w:bCs/>
          <w:color w:val="0000FF"/>
          <w:sz w:val="24"/>
          <w:lang w:val="en-US"/>
        </w:rPr>
      </w:pPr>
    </w:p>
    <w:p w14:paraId="03222BA2" w14:textId="77777777" w:rsidR="00003C85" w:rsidRPr="001E37EA" w:rsidRDefault="00003C85" w:rsidP="00003C85">
      <w:pPr>
        <w:autoSpaceDE w:val="0"/>
        <w:autoSpaceDN w:val="0"/>
        <w:adjustRightInd w:val="0"/>
        <w:spacing w:after="0" w:line="240" w:lineRule="auto"/>
        <w:rPr>
          <w:rFonts w:ascii="Arial" w:eastAsia="Times New Roman" w:hAnsi="Arial" w:cs="Arial"/>
          <w:b/>
          <w:bCs/>
          <w:color w:val="0000FF"/>
          <w:sz w:val="24"/>
          <w:lang w:val="en-US"/>
        </w:rPr>
      </w:pPr>
    </w:p>
    <w:p w14:paraId="3A428D62" w14:textId="77777777" w:rsidR="00003C85" w:rsidRPr="001E37EA" w:rsidRDefault="00003C85" w:rsidP="00003C85">
      <w:pPr>
        <w:autoSpaceDE w:val="0"/>
        <w:autoSpaceDN w:val="0"/>
        <w:adjustRightInd w:val="0"/>
        <w:spacing w:after="0" w:line="240" w:lineRule="auto"/>
        <w:rPr>
          <w:rFonts w:ascii="Arial" w:eastAsia="Times New Roman" w:hAnsi="Arial" w:cs="Arial"/>
          <w:b/>
          <w:bCs/>
          <w:color w:val="0000FF"/>
          <w:sz w:val="24"/>
          <w:lang w:val="en-US"/>
        </w:rPr>
      </w:pPr>
    </w:p>
    <w:p w14:paraId="2636AC1D" w14:textId="77777777" w:rsidR="00003C85" w:rsidRPr="001E37EA" w:rsidRDefault="00003C85" w:rsidP="00003C85">
      <w:pPr>
        <w:autoSpaceDE w:val="0"/>
        <w:autoSpaceDN w:val="0"/>
        <w:adjustRightInd w:val="0"/>
        <w:spacing w:after="0" w:line="240" w:lineRule="auto"/>
        <w:rPr>
          <w:rFonts w:ascii="Arial" w:eastAsia="Times New Roman" w:hAnsi="Arial" w:cs="Arial"/>
          <w:b/>
          <w:bCs/>
          <w:color w:val="0000FF"/>
          <w:sz w:val="24"/>
          <w:lang w:val="en-US"/>
        </w:rPr>
      </w:pPr>
    </w:p>
    <w:p w14:paraId="1A75A144" w14:textId="77777777" w:rsidR="00003C85" w:rsidRPr="001E37EA" w:rsidRDefault="00003C85" w:rsidP="00003C85">
      <w:pPr>
        <w:autoSpaceDE w:val="0"/>
        <w:autoSpaceDN w:val="0"/>
        <w:adjustRightInd w:val="0"/>
        <w:spacing w:after="0" w:line="240" w:lineRule="auto"/>
        <w:rPr>
          <w:rFonts w:ascii="Arial" w:eastAsia="Times New Roman" w:hAnsi="Arial" w:cs="Arial"/>
          <w:b/>
          <w:bCs/>
          <w:color w:val="0000FF"/>
          <w:sz w:val="24"/>
          <w:lang w:val="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003C85" w:rsidRPr="001E37EA" w14:paraId="1886D2E4" w14:textId="77777777" w:rsidTr="00442A9E">
        <w:tc>
          <w:tcPr>
            <w:tcW w:w="4320" w:type="dxa"/>
          </w:tcPr>
          <w:p w14:paraId="2DB8612E" w14:textId="77777777" w:rsidR="00003C85" w:rsidRPr="001E37EA" w:rsidRDefault="00003C85" w:rsidP="00442A9E">
            <w:pPr>
              <w:autoSpaceDE w:val="0"/>
              <w:autoSpaceDN w:val="0"/>
              <w:adjustRightInd w:val="0"/>
              <w:spacing w:after="0" w:line="240" w:lineRule="auto"/>
              <w:rPr>
                <w:rFonts w:ascii="Arial" w:eastAsia="Times New Roman" w:hAnsi="Arial" w:cs="Arial"/>
                <w:b/>
                <w:bCs/>
                <w:color w:val="000000"/>
                <w:sz w:val="24"/>
                <w:szCs w:val="24"/>
                <w:lang w:eastAsia="en-AU"/>
              </w:rPr>
            </w:pPr>
            <w:r w:rsidRPr="001E37EA">
              <w:rPr>
                <w:rFonts w:ascii="Arial" w:eastAsia="Times New Roman" w:hAnsi="Arial" w:cs="Arial"/>
                <w:b/>
                <w:bCs/>
                <w:color w:val="000000"/>
                <w:sz w:val="24"/>
                <w:szCs w:val="24"/>
                <w:lang w:eastAsia="en-AU"/>
              </w:rPr>
              <w:t>Address:</w:t>
            </w:r>
          </w:p>
          <w:p w14:paraId="1574F363" w14:textId="77777777" w:rsidR="00003C85" w:rsidRPr="001E37EA" w:rsidRDefault="00003C85" w:rsidP="00442A9E">
            <w:pPr>
              <w:autoSpaceDE w:val="0"/>
              <w:autoSpaceDN w:val="0"/>
              <w:adjustRightInd w:val="0"/>
              <w:spacing w:after="0" w:line="240" w:lineRule="auto"/>
              <w:rPr>
                <w:rFonts w:ascii="Arial" w:eastAsia="Times New Roman" w:hAnsi="Arial" w:cs="Arial"/>
                <w:b/>
                <w:bCs/>
                <w:color w:val="000000"/>
                <w:sz w:val="24"/>
                <w:szCs w:val="24"/>
                <w:lang w:eastAsia="en-AU"/>
              </w:rPr>
            </w:pPr>
            <w:r w:rsidRPr="001E37EA">
              <w:rPr>
                <w:rFonts w:ascii="Arial" w:eastAsia="Times New Roman" w:hAnsi="Arial" w:cs="Arial"/>
                <w:b/>
                <w:bCs/>
                <w:color w:val="000000"/>
                <w:sz w:val="24"/>
                <w:szCs w:val="24"/>
                <w:lang w:eastAsia="en-AU"/>
              </w:rPr>
              <w:t>Level 33, Australia Square</w:t>
            </w:r>
          </w:p>
          <w:p w14:paraId="42A9CFFE" w14:textId="77777777" w:rsidR="00003C85" w:rsidRPr="001E37EA" w:rsidRDefault="00003C85" w:rsidP="00442A9E">
            <w:pPr>
              <w:autoSpaceDE w:val="0"/>
              <w:autoSpaceDN w:val="0"/>
              <w:adjustRightInd w:val="0"/>
              <w:spacing w:after="0" w:line="240" w:lineRule="auto"/>
              <w:rPr>
                <w:rFonts w:ascii="Arial" w:eastAsia="Times New Roman" w:hAnsi="Arial" w:cs="Arial"/>
                <w:b/>
                <w:bCs/>
                <w:color w:val="000000"/>
                <w:sz w:val="24"/>
                <w:szCs w:val="24"/>
                <w:lang w:eastAsia="en-AU"/>
              </w:rPr>
            </w:pPr>
            <w:r w:rsidRPr="001E37EA">
              <w:rPr>
                <w:rFonts w:ascii="Arial" w:eastAsia="Times New Roman" w:hAnsi="Arial" w:cs="Arial"/>
                <w:b/>
                <w:bCs/>
                <w:color w:val="000000"/>
                <w:sz w:val="24"/>
                <w:szCs w:val="24"/>
                <w:lang w:eastAsia="en-AU"/>
              </w:rPr>
              <w:t>264 George Street</w:t>
            </w:r>
          </w:p>
          <w:p w14:paraId="079D1181" w14:textId="77777777" w:rsidR="00003C85" w:rsidRPr="001E37EA" w:rsidRDefault="00003C85" w:rsidP="00442A9E">
            <w:pPr>
              <w:autoSpaceDE w:val="0"/>
              <w:autoSpaceDN w:val="0"/>
              <w:adjustRightInd w:val="0"/>
              <w:spacing w:after="0" w:line="240" w:lineRule="auto"/>
              <w:rPr>
                <w:rFonts w:ascii="Arial" w:eastAsia="Times New Roman" w:hAnsi="Arial" w:cs="Arial"/>
                <w:b/>
                <w:bCs/>
                <w:color w:val="000000"/>
                <w:sz w:val="24"/>
                <w:szCs w:val="24"/>
                <w:lang w:eastAsia="en-AU"/>
              </w:rPr>
            </w:pPr>
            <w:r w:rsidRPr="001E37EA">
              <w:rPr>
                <w:rFonts w:ascii="Arial" w:eastAsia="Times New Roman" w:hAnsi="Arial" w:cs="Arial"/>
                <w:b/>
                <w:bCs/>
                <w:color w:val="000000"/>
                <w:sz w:val="24"/>
                <w:szCs w:val="24"/>
                <w:lang w:eastAsia="en-AU"/>
              </w:rPr>
              <w:t>Sydney NSW 2000</w:t>
            </w:r>
          </w:p>
          <w:p w14:paraId="2FB52741" w14:textId="77777777" w:rsidR="00003C85" w:rsidRPr="001E37EA" w:rsidRDefault="00003C85" w:rsidP="00442A9E">
            <w:pPr>
              <w:autoSpaceDE w:val="0"/>
              <w:autoSpaceDN w:val="0"/>
              <w:adjustRightInd w:val="0"/>
              <w:spacing w:after="0" w:line="240" w:lineRule="auto"/>
              <w:rPr>
                <w:rFonts w:ascii="Arial" w:eastAsia="Times New Roman" w:hAnsi="Arial" w:cs="Arial"/>
                <w:b/>
                <w:bCs/>
                <w:color w:val="000000"/>
                <w:sz w:val="24"/>
                <w:szCs w:val="24"/>
                <w:lang w:eastAsia="en-AU"/>
              </w:rPr>
            </w:pPr>
            <w:r w:rsidRPr="001E37EA">
              <w:rPr>
                <w:rFonts w:ascii="Arial" w:eastAsia="Times New Roman" w:hAnsi="Arial" w:cs="Arial"/>
                <w:b/>
                <w:bCs/>
                <w:color w:val="000000"/>
                <w:sz w:val="24"/>
                <w:szCs w:val="24"/>
                <w:lang w:eastAsia="en-AU"/>
              </w:rPr>
              <w:t>Australia</w:t>
            </w:r>
          </w:p>
          <w:p w14:paraId="53AFB497" w14:textId="77777777" w:rsidR="00003C85" w:rsidRPr="001E37EA" w:rsidRDefault="00003C85" w:rsidP="00442A9E">
            <w:pPr>
              <w:tabs>
                <w:tab w:val="center" w:pos="4153"/>
                <w:tab w:val="right" w:pos="8306"/>
              </w:tabs>
              <w:spacing w:after="0" w:line="240" w:lineRule="auto"/>
              <w:rPr>
                <w:rFonts w:ascii="Arial" w:eastAsia="Times New Roman" w:hAnsi="Arial" w:cs="Arial"/>
                <w:b/>
                <w:color w:val="0000FF"/>
              </w:rPr>
            </w:pPr>
          </w:p>
        </w:tc>
        <w:tc>
          <w:tcPr>
            <w:tcW w:w="4320" w:type="dxa"/>
          </w:tcPr>
          <w:p w14:paraId="16AFE5BE" w14:textId="77777777" w:rsidR="00003C85" w:rsidRPr="001E37EA" w:rsidRDefault="00003C85" w:rsidP="00442A9E">
            <w:pPr>
              <w:autoSpaceDE w:val="0"/>
              <w:autoSpaceDN w:val="0"/>
              <w:adjustRightInd w:val="0"/>
              <w:spacing w:after="0" w:line="240" w:lineRule="auto"/>
              <w:rPr>
                <w:rFonts w:ascii="Arial" w:eastAsia="Times New Roman" w:hAnsi="Arial" w:cs="Arial"/>
                <w:b/>
                <w:bCs/>
                <w:color w:val="000000"/>
                <w:sz w:val="24"/>
                <w:szCs w:val="24"/>
                <w:lang w:eastAsia="en-AU"/>
              </w:rPr>
            </w:pPr>
            <w:r w:rsidRPr="001E37EA">
              <w:rPr>
                <w:rFonts w:ascii="Arial" w:eastAsia="Times New Roman" w:hAnsi="Arial" w:cs="Arial"/>
                <w:b/>
                <w:bCs/>
                <w:color w:val="000000"/>
                <w:sz w:val="24"/>
                <w:szCs w:val="24"/>
                <w:lang w:eastAsia="en-AU"/>
              </w:rPr>
              <w:t>Contact Details:</w:t>
            </w:r>
          </w:p>
          <w:p w14:paraId="750D582D" w14:textId="77777777" w:rsidR="00003C85" w:rsidRPr="001E37EA" w:rsidRDefault="00003C85" w:rsidP="00442A9E">
            <w:pPr>
              <w:autoSpaceDE w:val="0"/>
              <w:autoSpaceDN w:val="0"/>
              <w:adjustRightInd w:val="0"/>
              <w:spacing w:after="0" w:line="240" w:lineRule="auto"/>
              <w:rPr>
                <w:rFonts w:ascii="Arial" w:eastAsia="Times New Roman" w:hAnsi="Arial" w:cs="Arial"/>
                <w:b/>
                <w:bCs/>
                <w:color w:val="000000"/>
                <w:sz w:val="24"/>
                <w:szCs w:val="24"/>
                <w:lang w:eastAsia="en-AU"/>
              </w:rPr>
            </w:pPr>
            <w:r w:rsidRPr="001E37EA">
              <w:rPr>
                <w:rFonts w:ascii="Arial" w:eastAsia="Times New Roman" w:hAnsi="Arial" w:cs="Arial"/>
                <w:b/>
                <w:bCs/>
                <w:color w:val="000000"/>
                <w:sz w:val="24"/>
                <w:szCs w:val="24"/>
                <w:lang w:eastAsia="en-AU"/>
              </w:rPr>
              <w:t>Tel: +61 2 46 28 4690</w:t>
            </w:r>
          </w:p>
          <w:p w14:paraId="1BFCB25B" w14:textId="77777777" w:rsidR="00003C85" w:rsidRPr="001E37EA" w:rsidRDefault="00003C85" w:rsidP="00442A9E">
            <w:pPr>
              <w:autoSpaceDE w:val="0"/>
              <w:autoSpaceDN w:val="0"/>
              <w:adjustRightInd w:val="0"/>
              <w:spacing w:after="0" w:line="240" w:lineRule="auto"/>
              <w:rPr>
                <w:rFonts w:ascii="Arial" w:eastAsia="Times New Roman" w:hAnsi="Arial" w:cs="Arial"/>
                <w:b/>
                <w:bCs/>
                <w:color w:val="000000"/>
                <w:sz w:val="24"/>
                <w:szCs w:val="24"/>
                <w:lang w:eastAsia="en-AU"/>
              </w:rPr>
            </w:pPr>
            <w:r w:rsidRPr="001E37EA">
              <w:rPr>
                <w:rFonts w:ascii="Arial" w:eastAsia="Times New Roman" w:hAnsi="Arial" w:cs="Arial"/>
                <w:b/>
                <w:bCs/>
                <w:color w:val="000000"/>
                <w:sz w:val="24"/>
                <w:szCs w:val="24"/>
                <w:lang w:eastAsia="en-AU"/>
              </w:rPr>
              <w:t>Fax: +61 2 46 27 5285</w:t>
            </w:r>
          </w:p>
          <w:p w14:paraId="48531836" w14:textId="77777777" w:rsidR="00003C85" w:rsidRPr="001E37EA" w:rsidRDefault="00003C85" w:rsidP="00442A9E">
            <w:pPr>
              <w:autoSpaceDE w:val="0"/>
              <w:autoSpaceDN w:val="0"/>
              <w:adjustRightInd w:val="0"/>
              <w:spacing w:after="0" w:line="240" w:lineRule="auto"/>
              <w:rPr>
                <w:rFonts w:ascii="Arial" w:eastAsia="Times New Roman" w:hAnsi="Arial" w:cs="Arial"/>
                <w:b/>
                <w:bCs/>
                <w:color w:val="000000"/>
                <w:sz w:val="24"/>
                <w:szCs w:val="24"/>
                <w:lang w:eastAsia="en-AU"/>
              </w:rPr>
            </w:pPr>
            <w:r w:rsidRPr="001E37EA">
              <w:rPr>
                <w:rFonts w:ascii="Arial" w:eastAsia="Times New Roman" w:hAnsi="Arial" w:cs="Arial"/>
                <w:b/>
                <w:bCs/>
                <w:color w:val="000000"/>
                <w:sz w:val="24"/>
                <w:szCs w:val="24"/>
                <w:lang w:eastAsia="en-AU"/>
              </w:rPr>
              <w:t>e-mail: info@iecex.com</w:t>
            </w:r>
          </w:p>
          <w:p w14:paraId="36D4B093" w14:textId="77777777" w:rsidR="00003C85" w:rsidRPr="001E37EA" w:rsidRDefault="004A5479" w:rsidP="00442A9E">
            <w:pPr>
              <w:tabs>
                <w:tab w:val="center" w:pos="4153"/>
                <w:tab w:val="right" w:pos="8306"/>
              </w:tabs>
              <w:spacing w:after="0" w:line="240" w:lineRule="auto"/>
              <w:rPr>
                <w:rFonts w:ascii="Arial" w:eastAsia="Times New Roman" w:hAnsi="Arial" w:cs="Arial"/>
                <w:b/>
                <w:color w:val="0000FF"/>
              </w:rPr>
            </w:pPr>
            <w:hyperlink r:id="rId6" w:history="1">
              <w:r w:rsidR="00003C85" w:rsidRPr="001E37EA">
                <w:rPr>
                  <w:rFonts w:ascii="Arial" w:eastAsia="Times New Roman" w:hAnsi="Arial" w:cs="Arial"/>
                  <w:b/>
                  <w:bCs/>
                  <w:color w:val="0000FF"/>
                  <w:sz w:val="24"/>
                  <w:szCs w:val="24"/>
                  <w:u w:val="single"/>
                  <w:lang w:eastAsia="en-AU"/>
                </w:rPr>
                <w:t>http://www.iecex.com</w:t>
              </w:r>
            </w:hyperlink>
          </w:p>
        </w:tc>
      </w:tr>
    </w:tbl>
    <w:p w14:paraId="0755465B" w14:textId="77777777" w:rsidR="00003C85" w:rsidRDefault="00003C85" w:rsidP="00003C85">
      <w:pPr>
        <w:rPr>
          <w:rFonts w:ascii="Arial" w:hAnsi="Arial" w:cs="Arial"/>
          <w:b/>
          <w:i/>
          <w:sz w:val="20"/>
          <w:szCs w:val="20"/>
        </w:rPr>
      </w:pPr>
      <w:r>
        <w:rPr>
          <w:rFonts w:ascii="Arial" w:hAnsi="Arial" w:cs="Arial"/>
          <w:b/>
          <w:i/>
          <w:sz w:val="20"/>
          <w:szCs w:val="20"/>
        </w:rPr>
        <w:br w:type="page"/>
      </w:r>
    </w:p>
    <w:p w14:paraId="5F71EBA4" w14:textId="77777777" w:rsidR="00557A3C" w:rsidRPr="00DD2F89" w:rsidRDefault="00003C85" w:rsidP="00557A3C">
      <w:pPr>
        <w:autoSpaceDE w:val="0"/>
        <w:autoSpaceDN w:val="0"/>
        <w:adjustRightInd w:val="0"/>
        <w:spacing w:after="0" w:line="240" w:lineRule="auto"/>
        <w:rPr>
          <w:rFonts w:ascii="Arial" w:eastAsia="Times New Roman" w:hAnsi="Arial" w:cs="Arial"/>
          <w:b/>
          <w:i/>
          <w:color w:val="000000"/>
          <w:sz w:val="21"/>
          <w:szCs w:val="21"/>
          <w:lang w:eastAsia="en-AU"/>
        </w:rPr>
      </w:pPr>
      <w:r w:rsidRPr="00DD2F89">
        <w:rPr>
          <w:rFonts w:ascii="Arial" w:hAnsi="Arial" w:cs="Arial"/>
          <w:b/>
          <w:i/>
          <w:sz w:val="21"/>
          <w:szCs w:val="21"/>
        </w:rPr>
        <w:lastRenderedPageBreak/>
        <w:t xml:space="preserve">Summary of voting results on </w:t>
      </w:r>
      <w:proofErr w:type="spellStart"/>
      <w:r w:rsidRPr="00DD2F89">
        <w:rPr>
          <w:rFonts w:ascii="Arial" w:hAnsi="Arial" w:cs="Arial"/>
          <w:b/>
          <w:i/>
          <w:sz w:val="21"/>
          <w:szCs w:val="21"/>
        </w:rPr>
        <w:t>ExMC</w:t>
      </w:r>
      <w:proofErr w:type="spellEnd"/>
      <w:r w:rsidRPr="00DD2F89">
        <w:rPr>
          <w:rFonts w:ascii="Arial" w:hAnsi="Arial" w:cs="Arial"/>
          <w:b/>
          <w:i/>
          <w:sz w:val="21"/>
          <w:szCs w:val="21"/>
        </w:rPr>
        <w:t>/16</w:t>
      </w:r>
      <w:r w:rsidR="00557A3C" w:rsidRPr="00DD2F89">
        <w:rPr>
          <w:rFonts w:ascii="Arial" w:hAnsi="Arial" w:cs="Arial"/>
          <w:b/>
          <w:i/>
          <w:sz w:val="21"/>
          <w:szCs w:val="21"/>
        </w:rPr>
        <w:t>97A/DV</w:t>
      </w:r>
      <w:r w:rsidRPr="00DD2F89">
        <w:rPr>
          <w:rFonts w:ascii="Arial" w:hAnsi="Arial" w:cs="Arial"/>
          <w:b/>
          <w:i/>
          <w:sz w:val="21"/>
          <w:szCs w:val="21"/>
        </w:rPr>
        <w:t xml:space="preserve"> </w:t>
      </w:r>
      <w:r w:rsidR="00557A3C" w:rsidRPr="00DD2F89">
        <w:rPr>
          <w:rFonts w:ascii="Arial" w:eastAsia="Times New Roman" w:hAnsi="Arial" w:cs="Arial"/>
          <w:b/>
          <w:i/>
          <w:color w:val="000000"/>
          <w:sz w:val="21"/>
          <w:szCs w:val="21"/>
          <w:lang w:eastAsia="en-AU"/>
        </w:rPr>
        <w:t>Proposed Revision of IECEx 02, Rules of Procedure (to be published as Edition 8.0)</w:t>
      </w:r>
    </w:p>
    <w:p w14:paraId="4AF0A646" w14:textId="77777777" w:rsidR="00003C85" w:rsidRPr="00DD2F89" w:rsidRDefault="00003C85" w:rsidP="00003C85">
      <w:pPr>
        <w:spacing w:after="0"/>
        <w:rPr>
          <w:rFonts w:cstheme="minorHAnsi"/>
          <w:color w:val="333333"/>
          <w:sz w:val="16"/>
          <w:szCs w:val="16"/>
        </w:rPr>
      </w:pPr>
    </w:p>
    <w:p w14:paraId="0D279696" w14:textId="45885F2B" w:rsidR="00003C85" w:rsidRPr="00DD2F89" w:rsidRDefault="00003C85" w:rsidP="00003C85">
      <w:pPr>
        <w:spacing w:after="0" w:line="240" w:lineRule="auto"/>
        <w:rPr>
          <w:rFonts w:ascii="Arial" w:hAnsi="Arial" w:cs="Arial"/>
          <w:b/>
          <w:i/>
          <w:sz w:val="21"/>
          <w:szCs w:val="21"/>
        </w:rPr>
      </w:pPr>
      <w:r w:rsidRPr="00DD2F89">
        <w:rPr>
          <w:rFonts w:ascii="Arial" w:hAnsi="Arial" w:cs="Arial"/>
          <w:b/>
          <w:i/>
          <w:sz w:val="21"/>
          <w:szCs w:val="21"/>
        </w:rPr>
        <w:t xml:space="preserve">Circulation Date: 2021 </w:t>
      </w:r>
      <w:r w:rsidR="00073182" w:rsidRPr="00DD2F89">
        <w:rPr>
          <w:rFonts w:ascii="Arial" w:hAnsi="Arial" w:cs="Arial"/>
          <w:b/>
          <w:i/>
          <w:sz w:val="21"/>
          <w:szCs w:val="21"/>
        </w:rPr>
        <w:t xml:space="preserve">10 18 </w:t>
      </w:r>
    </w:p>
    <w:p w14:paraId="42C8B316" w14:textId="4C98B4F8" w:rsidR="00003C85" w:rsidRPr="00DD2F89" w:rsidRDefault="00003C85" w:rsidP="00003C85">
      <w:pPr>
        <w:spacing w:after="0" w:line="240" w:lineRule="auto"/>
        <w:rPr>
          <w:rFonts w:ascii="Arial" w:hAnsi="Arial" w:cs="Arial"/>
          <w:b/>
          <w:i/>
          <w:sz w:val="21"/>
          <w:szCs w:val="21"/>
        </w:rPr>
      </w:pPr>
      <w:r w:rsidRPr="00DD2F89">
        <w:rPr>
          <w:rFonts w:ascii="Arial" w:hAnsi="Arial" w:cs="Arial"/>
          <w:b/>
          <w:i/>
          <w:sz w:val="21"/>
          <w:szCs w:val="21"/>
        </w:rPr>
        <w:t>Closing Date:</w:t>
      </w:r>
      <w:r w:rsidRPr="00DD2F89">
        <w:rPr>
          <w:rFonts w:ascii="Arial" w:hAnsi="Arial" w:cs="Arial"/>
          <w:b/>
          <w:i/>
          <w:sz w:val="21"/>
          <w:szCs w:val="21"/>
        </w:rPr>
        <w:tab/>
        <w:t xml:space="preserve">2021 </w:t>
      </w:r>
      <w:r w:rsidR="00073182" w:rsidRPr="00DD2F89">
        <w:rPr>
          <w:rFonts w:ascii="Arial" w:hAnsi="Arial" w:cs="Arial"/>
          <w:b/>
          <w:i/>
          <w:sz w:val="21"/>
          <w:szCs w:val="21"/>
        </w:rPr>
        <w:t>12 01</w:t>
      </w:r>
      <w:r w:rsidRPr="00DD2F89">
        <w:rPr>
          <w:rFonts w:ascii="Arial" w:hAnsi="Arial" w:cs="Arial"/>
          <w:b/>
          <w:i/>
          <w:sz w:val="21"/>
          <w:szCs w:val="21"/>
        </w:rPr>
        <w:tab/>
      </w:r>
      <w:r w:rsidRPr="00DD2F89">
        <w:rPr>
          <w:rFonts w:ascii="Arial" w:hAnsi="Arial" w:cs="Arial"/>
          <w:b/>
          <w:i/>
          <w:sz w:val="21"/>
          <w:szCs w:val="21"/>
        </w:rPr>
        <w:tab/>
      </w:r>
      <w:r w:rsidRPr="00DD2F89">
        <w:rPr>
          <w:rFonts w:ascii="Arial" w:hAnsi="Arial" w:cs="Arial"/>
          <w:b/>
          <w:i/>
          <w:sz w:val="21"/>
          <w:szCs w:val="21"/>
        </w:rPr>
        <w:tab/>
      </w:r>
      <w:r w:rsidRPr="00DD2F89">
        <w:rPr>
          <w:rFonts w:ascii="Arial" w:hAnsi="Arial" w:cs="Arial"/>
          <w:b/>
          <w:i/>
          <w:sz w:val="21"/>
          <w:szCs w:val="21"/>
        </w:rPr>
        <w:tab/>
        <w:t>Reminders sent: Yes</w:t>
      </w:r>
    </w:p>
    <w:tbl>
      <w:tblPr>
        <w:tblStyle w:val="TableGrid"/>
        <w:tblW w:w="0" w:type="auto"/>
        <w:tblLook w:val="04A0" w:firstRow="1" w:lastRow="0" w:firstColumn="1" w:lastColumn="0" w:noHBand="0" w:noVBand="1"/>
      </w:tblPr>
      <w:tblGrid>
        <w:gridCol w:w="3397"/>
        <w:gridCol w:w="2552"/>
        <w:gridCol w:w="2410"/>
      </w:tblGrid>
      <w:tr w:rsidR="00003C85" w:rsidRPr="00FD6DD8" w14:paraId="6A1C4CBF" w14:textId="77777777" w:rsidTr="002D4F58">
        <w:trPr>
          <w:trHeight w:val="288"/>
        </w:trPr>
        <w:tc>
          <w:tcPr>
            <w:tcW w:w="3397" w:type="dxa"/>
            <w:noWrap/>
          </w:tcPr>
          <w:p w14:paraId="70ED0018" w14:textId="77777777" w:rsidR="00003C85" w:rsidRPr="00FD6DD8" w:rsidRDefault="00003C85" w:rsidP="00442A9E">
            <w:pPr>
              <w:jc w:val="center"/>
              <w:rPr>
                <w:b/>
                <w:bCs/>
              </w:rPr>
            </w:pPr>
            <w:r w:rsidRPr="00FD6DD8">
              <w:rPr>
                <w:b/>
                <w:bCs/>
              </w:rPr>
              <w:t>Country</w:t>
            </w:r>
          </w:p>
        </w:tc>
        <w:tc>
          <w:tcPr>
            <w:tcW w:w="2552" w:type="dxa"/>
            <w:noWrap/>
          </w:tcPr>
          <w:p w14:paraId="4F297E65" w14:textId="77777777" w:rsidR="00003C85" w:rsidRPr="00FD6DD8" w:rsidRDefault="00003C85" w:rsidP="00442A9E">
            <w:pPr>
              <w:jc w:val="center"/>
              <w:rPr>
                <w:b/>
                <w:bCs/>
              </w:rPr>
            </w:pPr>
            <w:r w:rsidRPr="00FD6DD8">
              <w:rPr>
                <w:b/>
                <w:bCs/>
              </w:rPr>
              <w:t>Vote</w:t>
            </w:r>
          </w:p>
        </w:tc>
        <w:tc>
          <w:tcPr>
            <w:tcW w:w="2410" w:type="dxa"/>
          </w:tcPr>
          <w:p w14:paraId="05E2D544" w14:textId="77777777" w:rsidR="00003C85" w:rsidRPr="00FD6DD8" w:rsidRDefault="00003C85" w:rsidP="00442A9E">
            <w:pPr>
              <w:jc w:val="center"/>
              <w:rPr>
                <w:b/>
                <w:bCs/>
              </w:rPr>
            </w:pPr>
            <w:r w:rsidRPr="00FD6DD8">
              <w:rPr>
                <w:b/>
                <w:bCs/>
              </w:rPr>
              <w:t>Comment</w:t>
            </w:r>
          </w:p>
        </w:tc>
      </w:tr>
      <w:tr w:rsidR="00003C85" w:rsidRPr="00FD6DD8" w14:paraId="4B734385" w14:textId="77777777" w:rsidTr="002D4F58">
        <w:trPr>
          <w:trHeight w:val="288"/>
        </w:trPr>
        <w:tc>
          <w:tcPr>
            <w:tcW w:w="3397" w:type="dxa"/>
            <w:noWrap/>
            <w:hideMark/>
          </w:tcPr>
          <w:p w14:paraId="5AB91A52" w14:textId="77777777" w:rsidR="00003C85" w:rsidRPr="00557A3C" w:rsidRDefault="00003C85" w:rsidP="00442A9E">
            <w:pPr>
              <w:rPr>
                <w:rFonts w:ascii="Arial" w:hAnsi="Arial" w:cs="Arial"/>
                <w:sz w:val="20"/>
                <w:szCs w:val="20"/>
              </w:rPr>
            </w:pPr>
            <w:r w:rsidRPr="00557A3C">
              <w:rPr>
                <w:rFonts w:ascii="Arial" w:hAnsi="Arial" w:cs="Arial"/>
                <w:sz w:val="20"/>
                <w:szCs w:val="20"/>
              </w:rPr>
              <w:t>AUSTRALIA</w:t>
            </w:r>
          </w:p>
        </w:tc>
        <w:tc>
          <w:tcPr>
            <w:tcW w:w="2552" w:type="dxa"/>
            <w:noWrap/>
            <w:hideMark/>
          </w:tcPr>
          <w:p w14:paraId="0A339AF4" w14:textId="77777777" w:rsidR="00003C85" w:rsidRPr="00557A3C" w:rsidRDefault="00003C85" w:rsidP="00442A9E">
            <w:pPr>
              <w:jc w:val="center"/>
              <w:rPr>
                <w:rFonts w:ascii="Arial" w:hAnsi="Arial" w:cs="Arial"/>
                <w:sz w:val="20"/>
                <w:szCs w:val="20"/>
              </w:rPr>
            </w:pPr>
            <w:r w:rsidRPr="00557A3C">
              <w:rPr>
                <w:rFonts w:ascii="Arial" w:hAnsi="Arial" w:cs="Arial"/>
                <w:sz w:val="20"/>
                <w:szCs w:val="20"/>
              </w:rPr>
              <w:t>Yes</w:t>
            </w:r>
          </w:p>
        </w:tc>
        <w:tc>
          <w:tcPr>
            <w:tcW w:w="2410" w:type="dxa"/>
          </w:tcPr>
          <w:p w14:paraId="78CC29FA" w14:textId="77777777" w:rsidR="00003C85" w:rsidRPr="00FD6DD8" w:rsidRDefault="00003C85" w:rsidP="00442A9E">
            <w:r>
              <w:t xml:space="preserve">See Annex A </w:t>
            </w:r>
          </w:p>
        </w:tc>
      </w:tr>
      <w:tr w:rsidR="00003C85" w:rsidRPr="00FD6DD8" w14:paraId="3FD5BFEF" w14:textId="77777777" w:rsidTr="002D4F58">
        <w:trPr>
          <w:trHeight w:val="288"/>
        </w:trPr>
        <w:tc>
          <w:tcPr>
            <w:tcW w:w="3397" w:type="dxa"/>
            <w:noWrap/>
            <w:hideMark/>
          </w:tcPr>
          <w:p w14:paraId="1FF22E25" w14:textId="77777777" w:rsidR="00003C85" w:rsidRPr="00557A3C" w:rsidRDefault="00003C85" w:rsidP="00442A9E">
            <w:pPr>
              <w:rPr>
                <w:rFonts w:ascii="Arial" w:hAnsi="Arial" w:cs="Arial"/>
                <w:sz w:val="20"/>
                <w:szCs w:val="20"/>
              </w:rPr>
            </w:pPr>
            <w:r w:rsidRPr="00557A3C">
              <w:rPr>
                <w:rFonts w:ascii="Arial" w:hAnsi="Arial" w:cs="Arial"/>
                <w:sz w:val="20"/>
                <w:szCs w:val="20"/>
              </w:rPr>
              <w:t>BRAZIL</w:t>
            </w:r>
          </w:p>
        </w:tc>
        <w:tc>
          <w:tcPr>
            <w:tcW w:w="2552" w:type="dxa"/>
            <w:noWrap/>
            <w:hideMark/>
          </w:tcPr>
          <w:p w14:paraId="28E0F957" w14:textId="77777777" w:rsidR="00003C85" w:rsidRPr="00557A3C" w:rsidRDefault="00003C85" w:rsidP="00442A9E">
            <w:pPr>
              <w:jc w:val="center"/>
              <w:rPr>
                <w:rFonts w:ascii="Arial" w:hAnsi="Arial" w:cs="Arial"/>
                <w:sz w:val="20"/>
                <w:szCs w:val="20"/>
              </w:rPr>
            </w:pPr>
            <w:r w:rsidRPr="00557A3C">
              <w:rPr>
                <w:rFonts w:ascii="Arial" w:hAnsi="Arial" w:cs="Arial"/>
                <w:sz w:val="20"/>
                <w:szCs w:val="20"/>
              </w:rPr>
              <w:t>Yes</w:t>
            </w:r>
          </w:p>
        </w:tc>
        <w:tc>
          <w:tcPr>
            <w:tcW w:w="2410" w:type="dxa"/>
          </w:tcPr>
          <w:p w14:paraId="59CA4569" w14:textId="754BA3E7" w:rsidR="00003C85" w:rsidRPr="00FD6DD8" w:rsidRDefault="00557A3C" w:rsidP="00442A9E">
            <w:r>
              <w:t xml:space="preserve">See Annex A </w:t>
            </w:r>
          </w:p>
        </w:tc>
      </w:tr>
      <w:tr w:rsidR="00003C85" w:rsidRPr="00FD6DD8" w14:paraId="50A92C4F" w14:textId="77777777" w:rsidTr="002D4F58">
        <w:trPr>
          <w:trHeight w:val="288"/>
        </w:trPr>
        <w:tc>
          <w:tcPr>
            <w:tcW w:w="3397" w:type="dxa"/>
            <w:noWrap/>
            <w:hideMark/>
          </w:tcPr>
          <w:p w14:paraId="06311828" w14:textId="77777777" w:rsidR="00003C85" w:rsidRPr="00557A3C" w:rsidRDefault="00003C85" w:rsidP="00442A9E">
            <w:pPr>
              <w:rPr>
                <w:rFonts w:ascii="Arial" w:hAnsi="Arial" w:cs="Arial"/>
                <w:sz w:val="20"/>
                <w:szCs w:val="20"/>
              </w:rPr>
            </w:pPr>
            <w:r w:rsidRPr="00557A3C">
              <w:rPr>
                <w:rFonts w:ascii="Arial" w:hAnsi="Arial" w:cs="Arial"/>
                <w:sz w:val="20"/>
                <w:szCs w:val="20"/>
              </w:rPr>
              <w:t>CANADA</w:t>
            </w:r>
          </w:p>
        </w:tc>
        <w:tc>
          <w:tcPr>
            <w:tcW w:w="2552" w:type="dxa"/>
            <w:noWrap/>
            <w:hideMark/>
          </w:tcPr>
          <w:p w14:paraId="24787253" w14:textId="77777777" w:rsidR="00003C85" w:rsidRPr="00557A3C" w:rsidRDefault="00003C85" w:rsidP="00442A9E">
            <w:pPr>
              <w:jc w:val="center"/>
              <w:rPr>
                <w:rFonts w:ascii="Arial" w:hAnsi="Arial" w:cs="Arial"/>
                <w:sz w:val="20"/>
                <w:szCs w:val="20"/>
              </w:rPr>
            </w:pPr>
            <w:r w:rsidRPr="00557A3C">
              <w:rPr>
                <w:rFonts w:ascii="Arial" w:hAnsi="Arial" w:cs="Arial"/>
                <w:sz w:val="20"/>
                <w:szCs w:val="20"/>
              </w:rPr>
              <w:t>Yes</w:t>
            </w:r>
          </w:p>
        </w:tc>
        <w:tc>
          <w:tcPr>
            <w:tcW w:w="2410" w:type="dxa"/>
          </w:tcPr>
          <w:p w14:paraId="3BC6B20B" w14:textId="77777777" w:rsidR="00003C85" w:rsidRPr="00FD6DD8" w:rsidRDefault="00003C85" w:rsidP="00442A9E"/>
        </w:tc>
      </w:tr>
      <w:tr w:rsidR="00003C85" w:rsidRPr="00FD6DD8" w14:paraId="1AC05397" w14:textId="77777777" w:rsidTr="002D4F58">
        <w:trPr>
          <w:trHeight w:val="288"/>
        </w:trPr>
        <w:tc>
          <w:tcPr>
            <w:tcW w:w="3397" w:type="dxa"/>
            <w:noWrap/>
            <w:hideMark/>
          </w:tcPr>
          <w:p w14:paraId="0515A426" w14:textId="77777777" w:rsidR="00003C85" w:rsidRPr="00557A3C" w:rsidRDefault="00003C85" w:rsidP="00442A9E">
            <w:pPr>
              <w:rPr>
                <w:rFonts w:ascii="Arial" w:hAnsi="Arial" w:cs="Arial"/>
                <w:sz w:val="20"/>
                <w:szCs w:val="20"/>
              </w:rPr>
            </w:pPr>
            <w:r w:rsidRPr="00557A3C">
              <w:rPr>
                <w:rFonts w:ascii="Arial" w:hAnsi="Arial" w:cs="Arial"/>
                <w:sz w:val="20"/>
                <w:szCs w:val="20"/>
              </w:rPr>
              <w:t>CROATIA</w:t>
            </w:r>
          </w:p>
        </w:tc>
        <w:tc>
          <w:tcPr>
            <w:tcW w:w="2552" w:type="dxa"/>
            <w:noWrap/>
            <w:hideMark/>
          </w:tcPr>
          <w:p w14:paraId="2A470A4A" w14:textId="77777777" w:rsidR="00003C85" w:rsidRPr="00557A3C" w:rsidRDefault="00003C85" w:rsidP="00442A9E">
            <w:pPr>
              <w:jc w:val="center"/>
              <w:rPr>
                <w:rFonts w:ascii="Arial" w:hAnsi="Arial" w:cs="Arial"/>
                <w:sz w:val="20"/>
                <w:szCs w:val="20"/>
              </w:rPr>
            </w:pPr>
            <w:r w:rsidRPr="00557A3C">
              <w:rPr>
                <w:rFonts w:ascii="Arial" w:hAnsi="Arial" w:cs="Arial"/>
                <w:sz w:val="20"/>
                <w:szCs w:val="20"/>
              </w:rPr>
              <w:t>Yes</w:t>
            </w:r>
          </w:p>
        </w:tc>
        <w:tc>
          <w:tcPr>
            <w:tcW w:w="2410" w:type="dxa"/>
          </w:tcPr>
          <w:p w14:paraId="0262937A" w14:textId="77777777" w:rsidR="00003C85" w:rsidRPr="00FD6DD8" w:rsidRDefault="00003C85" w:rsidP="00442A9E"/>
        </w:tc>
      </w:tr>
      <w:tr w:rsidR="00003C85" w:rsidRPr="00FD6DD8" w14:paraId="3B8B3FC6" w14:textId="77777777" w:rsidTr="002D4F58">
        <w:trPr>
          <w:trHeight w:val="288"/>
        </w:trPr>
        <w:tc>
          <w:tcPr>
            <w:tcW w:w="3397" w:type="dxa"/>
            <w:noWrap/>
            <w:hideMark/>
          </w:tcPr>
          <w:p w14:paraId="5F537809" w14:textId="77777777" w:rsidR="00003C85" w:rsidRPr="00557A3C" w:rsidRDefault="00003C85" w:rsidP="00442A9E">
            <w:pPr>
              <w:rPr>
                <w:rFonts w:ascii="Arial" w:hAnsi="Arial" w:cs="Arial"/>
                <w:sz w:val="20"/>
                <w:szCs w:val="20"/>
              </w:rPr>
            </w:pPr>
            <w:r w:rsidRPr="00557A3C">
              <w:rPr>
                <w:rFonts w:ascii="Arial" w:hAnsi="Arial" w:cs="Arial"/>
                <w:sz w:val="20"/>
                <w:szCs w:val="20"/>
              </w:rPr>
              <w:t>CZECH REPUBLIC</w:t>
            </w:r>
          </w:p>
        </w:tc>
        <w:tc>
          <w:tcPr>
            <w:tcW w:w="2552" w:type="dxa"/>
            <w:noWrap/>
            <w:hideMark/>
          </w:tcPr>
          <w:p w14:paraId="2030DA3F" w14:textId="77777777" w:rsidR="00003C85" w:rsidRPr="00557A3C" w:rsidRDefault="00003C85" w:rsidP="00442A9E">
            <w:pPr>
              <w:jc w:val="center"/>
              <w:rPr>
                <w:rFonts w:ascii="Arial" w:hAnsi="Arial" w:cs="Arial"/>
                <w:sz w:val="20"/>
                <w:szCs w:val="20"/>
              </w:rPr>
            </w:pPr>
            <w:r w:rsidRPr="00557A3C">
              <w:rPr>
                <w:rFonts w:ascii="Arial" w:hAnsi="Arial" w:cs="Arial"/>
                <w:sz w:val="20"/>
                <w:szCs w:val="20"/>
              </w:rPr>
              <w:t>Yes</w:t>
            </w:r>
          </w:p>
        </w:tc>
        <w:tc>
          <w:tcPr>
            <w:tcW w:w="2410" w:type="dxa"/>
          </w:tcPr>
          <w:p w14:paraId="0D3168B9" w14:textId="77777777" w:rsidR="00003C85" w:rsidRPr="00FD6DD8" w:rsidRDefault="00003C85" w:rsidP="00442A9E"/>
        </w:tc>
      </w:tr>
      <w:tr w:rsidR="00003C85" w:rsidRPr="00FD6DD8" w14:paraId="69893D2E" w14:textId="77777777" w:rsidTr="002D4F58">
        <w:trPr>
          <w:trHeight w:val="288"/>
        </w:trPr>
        <w:tc>
          <w:tcPr>
            <w:tcW w:w="3397" w:type="dxa"/>
            <w:noWrap/>
            <w:hideMark/>
          </w:tcPr>
          <w:p w14:paraId="681A5C1B" w14:textId="77777777" w:rsidR="00003C85" w:rsidRPr="00557A3C" w:rsidRDefault="00003C85" w:rsidP="00442A9E">
            <w:pPr>
              <w:rPr>
                <w:rFonts w:ascii="Arial" w:hAnsi="Arial" w:cs="Arial"/>
                <w:sz w:val="20"/>
                <w:szCs w:val="20"/>
              </w:rPr>
            </w:pPr>
            <w:r w:rsidRPr="00557A3C">
              <w:rPr>
                <w:rFonts w:ascii="Arial" w:hAnsi="Arial" w:cs="Arial"/>
                <w:sz w:val="20"/>
                <w:szCs w:val="20"/>
              </w:rPr>
              <w:t>DENMARK</w:t>
            </w:r>
          </w:p>
        </w:tc>
        <w:tc>
          <w:tcPr>
            <w:tcW w:w="2552" w:type="dxa"/>
            <w:noWrap/>
            <w:hideMark/>
          </w:tcPr>
          <w:p w14:paraId="564C5518" w14:textId="77777777" w:rsidR="00003C85" w:rsidRPr="00557A3C" w:rsidRDefault="00003C85" w:rsidP="00442A9E">
            <w:pPr>
              <w:jc w:val="center"/>
              <w:rPr>
                <w:rFonts w:ascii="Arial" w:hAnsi="Arial" w:cs="Arial"/>
                <w:sz w:val="20"/>
                <w:szCs w:val="20"/>
              </w:rPr>
            </w:pPr>
            <w:r w:rsidRPr="00557A3C">
              <w:rPr>
                <w:rFonts w:ascii="Arial" w:hAnsi="Arial" w:cs="Arial"/>
                <w:sz w:val="20"/>
                <w:szCs w:val="20"/>
              </w:rPr>
              <w:t>Yes</w:t>
            </w:r>
          </w:p>
        </w:tc>
        <w:tc>
          <w:tcPr>
            <w:tcW w:w="2410" w:type="dxa"/>
          </w:tcPr>
          <w:p w14:paraId="49695907" w14:textId="4AC0BC12" w:rsidR="00003C85" w:rsidRPr="00FD6DD8" w:rsidRDefault="00557A3C" w:rsidP="00442A9E">
            <w:r>
              <w:t>See Annex A</w:t>
            </w:r>
          </w:p>
        </w:tc>
      </w:tr>
      <w:tr w:rsidR="00003C85" w:rsidRPr="00FD6DD8" w14:paraId="6C96688F" w14:textId="77777777" w:rsidTr="002D4F58">
        <w:trPr>
          <w:trHeight w:val="288"/>
        </w:trPr>
        <w:tc>
          <w:tcPr>
            <w:tcW w:w="3397" w:type="dxa"/>
            <w:noWrap/>
            <w:hideMark/>
          </w:tcPr>
          <w:p w14:paraId="50FCED2B" w14:textId="77777777" w:rsidR="00003C85" w:rsidRPr="00557A3C" w:rsidRDefault="00003C85" w:rsidP="00442A9E">
            <w:pPr>
              <w:rPr>
                <w:rFonts w:ascii="Arial" w:hAnsi="Arial" w:cs="Arial"/>
                <w:sz w:val="20"/>
                <w:szCs w:val="20"/>
              </w:rPr>
            </w:pPr>
            <w:r w:rsidRPr="00557A3C">
              <w:rPr>
                <w:rFonts w:ascii="Arial" w:hAnsi="Arial" w:cs="Arial"/>
                <w:sz w:val="20"/>
                <w:szCs w:val="20"/>
              </w:rPr>
              <w:t>FINLAND</w:t>
            </w:r>
          </w:p>
        </w:tc>
        <w:tc>
          <w:tcPr>
            <w:tcW w:w="2552" w:type="dxa"/>
            <w:noWrap/>
            <w:hideMark/>
          </w:tcPr>
          <w:p w14:paraId="12237433" w14:textId="77777777" w:rsidR="00003C85" w:rsidRPr="00557A3C" w:rsidRDefault="00003C85" w:rsidP="00442A9E">
            <w:pPr>
              <w:jc w:val="center"/>
              <w:rPr>
                <w:rFonts w:ascii="Arial" w:hAnsi="Arial" w:cs="Arial"/>
                <w:sz w:val="20"/>
                <w:szCs w:val="20"/>
              </w:rPr>
            </w:pPr>
            <w:r w:rsidRPr="00557A3C">
              <w:rPr>
                <w:rFonts w:ascii="Arial" w:hAnsi="Arial" w:cs="Arial"/>
                <w:sz w:val="20"/>
                <w:szCs w:val="20"/>
              </w:rPr>
              <w:t>Yes</w:t>
            </w:r>
          </w:p>
        </w:tc>
        <w:tc>
          <w:tcPr>
            <w:tcW w:w="2410" w:type="dxa"/>
          </w:tcPr>
          <w:p w14:paraId="752D7961" w14:textId="77777777" w:rsidR="00003C85" w:rsidRPr="00FD6DD8" w:rsidRDefault="00003C85" w:rsidP="00442A9E"/>
        </w:tc>
      </w:tr>
      <w:tr w:rsidR="00003C85" w:rsidRPr="00FD6DD8" w14:paraId="54CE1273" w14:textId="77777777" w:rsidTr="002D4F58">
        <w:trPr>
          <w:trHeight w:val="288"/>
        </w:trPr>
        <w:tc>
          <w:tcPr>
            <w:tcW w:w="3397" w:type="dxa"/>
            <w:noWrap/>
            <w:hideMark/>
          </w:tcPr>
          <w:p w14:paraId="61362C8F" w14:textId="77777777" w:rsidR="00003C85" w:rsidRPr="00557A3C" w:rsidRDefault="00003C85" w:rsidP="00442A9E">
            <w:pPr>
              <w:rPr>
                <w:rFonts w:ascii="Arial" w:hAnsi="Arial" w:cs="Arial"/>
                <w:sz w:val="20"/>
                <w:szCs w:val="20"/>
              </w:rPr>
            </w:pPr>
            <w:r w:rsidRPr="00557A3C">
              <w:rPr>
                <w:rFonts w:ascii="Arial" w:hAnsi="Arial" w:cs="Arial"/>
                <w:sz w:val="20"/>
                <w:szCs w:val="20"/>
              </w:rPr>
              <w:t>FRANCE</w:t>
            </w:r>
          </w:p>
        </w:tc>
        <w:tc>
          <w:tcPr>
            <w:tcW w:w="2552" w:type="dxa"/>
            <w:noWrap/>
            <w:hideMark/>
          </w:tcPr>
          <w:p w14:paraId="76585877" w14:textId="77777777" w:rsidR="00003C85" w:rsidRPr="00557A3C" w:rsidRDefault="00003C85" w:rsidP="00442A9E">
            <w:pPr>
              <w:jc w:val="center"/>
              <w:rPr>
                <w:rFonts w:ascii="Arial" w:hAnsi="Arial" w:cs="Arial"/>
                <w:sz w:val="20"/>
                <w:szCs w:val="20"/>
              </w:rPr>
            </w:pPr>
            <w:r w:rsidRPr="00557A3C">
              <w:rPr>
                <w:rFonts w:ascii="Arial" w:hAnsi="Arial" w:cs="Arial"/>
                <w:sz w:val="20"/>
                <w:szCs w:val="20"/>
              </w:rPr>
              <w:t>Yes</w:t>
            </w:r>
          </w:p>
        </w:tc>
        <w:tc>
          <w:tcPr>
            <w:tcW w:w="2410" w:type="dxa"/>
          </w:tcPr>
          <w:p w14:paraId="3646CA5D" w14:textId="77777777" w:rsidR="00003C85" w:rsidRPr="00FD6DD8" w:rsidRDefault="00003C85" w:rsidP="00442A9E"/>
        </w:tc>
      </w:tr>
      <w:tr w:rsidR="00003C85" w:rsidRPr="00FD6DD8" w14:paraId="6118ABD7" w14:textId="77777777" w:rsidTr="002D4F58">
        <w:trPr>
          <w:trHeight w:val="288"/>
        </w:trPr>
        <w:tc>
          <w:tcPr>
            <w:tcW w:w="3397" w:type="dxa"/>
            <w:noWrap/>
            <w:hideMark/>
          </w:tcPr>
          <w:p w14:paraId="00A69641" w14:textId="77777777" w:rsidR="00003C85" w:rsidRPr="00557A3C" w:rsidRDefault="00003C85" w:rsidP="00442A9E">
            <w:pPr>
              <w:rPr>
                <w:rFonts w:ascii="Arial" w:hAnsi="Arial" w:cs="Arial"/>
                <w:sz w:val="20"/>
                <w:szCs w:val="20"/>
              </w:rPr>
            </w:pPr>
            <w:r w:rsidRPr="00557A3C">
              <w:rPr>
                <w:rFonts w:ascii="Arial" w:hAnsi="Arial" w:cs="Arial"/>
                <w:sz w:val="20"/>
                <w:szCs w:val="20"/>
              </w:rPr>
              <w:t>GERMANY</w:t>
            </w:r>
          </w:p>
        </w:tc>
        <w:tc>
          <w:tcPr>
            <w:tcW w:w="2552" w:type="dxa"/>
            <w:noWrap/>
            <w:hideMark/>
          </w:tcPr>
          <w:p w14:paraId="11DEF23D" w14:textId="77777777" w:rsidR="00003C85" w:rsidRPr="00557A3C" w:rsidRDefault="00003C85" w:rsidP="00442A9E">
            <w:pPr>
              <w:jc w:val="center"/>
              <w:rPr>
                <w:rFonts w:ascii="Arial" w:hAnsi="Arial" w:cs="Arial"/>
                <w:sz w:val="20"/>
                <w:szCs w:val="20"/>
              </w:rPr>
            </w:pPr>
            <w:r w:rsidRPr="00557A3C">
              <w:rPr>
                <w:rFonts w:ascii="Arial" w:hAnsi="Arial" w:cs="Arial"/>
                <w:sz w:val="20"/>
                <w:szCs w:val="20"/>
              </w:rPr>
              <w:t>Yes</w:t>
            </w:r>
          </w:p>
        </w:tc>
        <w:tc>
          <w:tcPr>
            <w:tcW w:w="2410" w:type="dxa"/>
          </w:tcPr>
          <w:p w14:paraId="30FFD199" w14:textId="77777777" w:rsidR="00003C85" w:rsidRPr="00FD6DD8" w:rsidRDefault="00003C85" w:rsidP="00442A9E"/>
        </w:tc>
      </w:tr>
      <w:tr w:rsidR="00003C85" w:rsidRPr="00FD6DD8" w14:paraId="0B83862E" w14:textId="77777777" w:rsidTr="002D4F58">
        <w:trPr>
          <w:trHeight w:val="288"/>
        </w:trPr>
        <w:tc>
          <w:tcPr>
            <w:tcW w:w="3397" w:type="dxa"/>
            <w:noWrap/>
            <w:hideMark/>
          </w:tcPr>
          <w:p w14:paraId="0A8543B8" w14:textId="77777777" w:rsidR="00003C85" w:rsidRPr="00557A3C" w:rsidRDefault="00003C85" w:rsidP="00442A9E">
            <w:pPr>
              <w:rPr>
                <w:rFonts w:ascii="Arial" w:hAnsi="Arial" w:cs="Arial"/>
                <w:sz w:val="20"/>
                <w:szCs w:val="20"/>
              </w:rPr>
            </w:pPr>
            <w:r w:rsidRPr="00557A3C">
              <w:rPr>
                <w:rFonts w:ascii="Arial" w:hAnsi="Arial" w:cs="Arial"/>
                <w:sz w:val="20"/>
                <w:szCs w:val="20"/>
              </w:rPr>
              <w:t>GREECE</w:t>
            </w:r>
          </w:p>
        </w:tc>
        <w:tc>
          <w:tcPr>
            <w:tcW w:w="2552" w:type="dxa"/>
            <w:noWrap/>
            <w:hideMark/>
          </w:tcPr>
          <w:p w14:paraId="35839527" w14:textId="77777777" w:rsidR="00003C85" w:rsidRPr="00557A3C" w:rsidRDefault="00003C85" w:rsidP="00442A9E">
            <w:pPr>
              <w:jc w:val="center"/>
              <w:rPr>
                <w:rFonts w:ascii="Arial" w:hAnsi="Arial" w:cs="Arial"/>
                <w:sz w:val="20"/>
                <w:szCs w:val="20"/>
              </w:rPr>
            </w:pPr>
            <w:r w:rsidRPr="00557A3C">
              <w:rPr>
                <w:rFonts w:ascii="Arial" w:hAnsi="Arial" w:cs="Arial"/>
                <w:sz w:val="20"/>
                <w:szCs w:val="20"/>
              </w:rPr>
              <w:t>Yes</w:t>
            </w:r>
          </w:p>
        </w:tc>
        <w:tc>
          <w:tcPr>
            <w:tcW w:w="2410" w:type="dxa"/>
          </w:tcPr>
          <w:p w14:paraId="13FDD28F" w14:textId="77777777" w:rsidR="00003C85" w:rsidRPr="00FD6DD8" w:rsidRDefault="00003C85" w:rsidP="00442A9E"/>
        </w:tc>
      </w:tr>
      <w:tr w:rsidR="00003C85" w:rsidRPr="00FD6DD8" w14:paraId="0144347F" w14:textId="77777777" w:rsidTr="002D4F58">
        <w:trPr>
          <w:trHeight w:val="288"/>
        </w:trPr>
        <w:tc>
          <w:tcPr>
            <w:tcW w:w="3397" w:type="dxa"/>
            <w:noWrap/>
            <w:hideMark/>
          </w:tcPr>
          <w:p w14:paraId="4FBF3819" w14:textId="77777777" w:rsidR="00003C85" w:rsidRPr="00557A3C" w:rsidRDefault="00003C85" w:rsidP="00442A9E">
            <w:pPr>
              <w:rPr>
                <w:rFonts w:ascii="Arial" w:hAnsi="Arial" w:cs="Arial"/>
                <w:sz w:val="20"/>
                <w:szCs w:val="20"/>
              </w:rPr>
            </w:pPr>
            <w:r w:rsidRPr="00557A3C">
              <w:rPr>
                <w:rFonts w:ascii="Arial" w:hAnsi="Arial" w:cs="Arial"/>
                <w:sz w:val="20"/>
                <w:szCs w:val="20"/>
              </w:rPr>
              <w:t>HUNGARY</w:t>
            </w:r>
          </w:p>
        </w:tc>
        <w:tc>
          <w:tcPr>
            <w:tcW w:w="2552" w:type="dxa"/>
            <w:noWrap/>
            <w:hideMark/>
          </w:tcPr>
          <w:p w14:paraId="75D8096B" w14:textId="77777777" w:rsidR="00003C85" w:rsidRPr="00557A3C" w:rsidRDefault="00003C85" w:rsidP="00442A9E">
            <w:pPr>
              <w:jc w:val="center"/>
              <w:rPr>
                <w:rFonts w:ascii="Arial" w:hAnsi="Arial" w:cs="Arial"/>
                <w:sz w:val="20"/>
                <w:szCs w:val="20"/>
              </w:rPr>
            </w:pPr>
            <w:r w:rsidRPr="00557A3C">
              <w:rPr>
                <w:rFonts w:ascii="Arial" w:hAnsi="Arial" w:cs="Arial"/>
                <w:sz w:val="20"/>
                <w:szCs w:val="20"/>
              </w:rPr>
              <w:t>Yes</w:t>
            </w:r>
          </w:p>
        </w:tc>
        <w:tc>
          <w:tcPr>
            <w:tcW w:w="2410" w:type="dxa"/>
          </w:tcPr>
          <w:p w14:paraId="7BEE551D" w14:textId="77777777" w:rsidR="00003C85" w:rsidRPr="00FD6DD8" w:rsidRDefault="00003C85" w:rsidP="00442A9E"/>
        </w:tc>
      </w:tr>
      <w:tr w:rsidR="00003C85" w:rsidRPr="00FD6DD8" w14:paraId="1F6D258F" w14:textId="77777777" w:rsidTr="002D4F58">
        <w:trPr>
          <w:trHeight w:val="288"/>
        </w:trPr>
        <w:tc>
          <w:tcPr>
            <w:tcW w:w="3397" w:type="dxa"/>
            <w:noWrap/>
            <w:hideMark/>
          </w:tcPr>
          <w:p w14:paraId="309EA276" w14:textId="77777777" w:rsidR="00003C85" w:rsidRPr="00557A3C" w:rsidRDefault="00003C85" w:rsidP="00442A9E">
            <w:pPr>
              <w:rPr>
                <w:rFonts w:ascii="Arial" w:hAnsi="Arial" w:cs="Arial"/>
                <w:sz w:val="20"/>
                <w:szCs w:val="20"/>
              </w:rPr>
            </w:pPr>
            <w:r w:rsidRPr="00557A3C">
              <w:rPr>
                <w:rFonts w:ascii="Arial" w:hAnsi="Arial" w:cs="Arial"/>
                <w:sz w:val="20"/>
                <w:szCs w:val="20"/>
              </w:rPr>
              <w:t>INDIA</w:t>
            </w:r>
          </w:p>
        </w:tc>
        <w:tc>
          <w:tcPr>
            <w:tcW w:w="2552" w:type="dxa"/>
            <w:noWrap/>
            <w:hideMark/>
          </w:tcPr>
          <w:p w14:paraId="50CB56CB" w14:textId="77777777" w:rsidR="00003C85" w:rsidRPr="00557A3C" w:rsidRDefault="00003C85" w:rsidP="00442A9E">
            <w:pPr>
              <w:jc w:val="center"/>
              <w:rPr>
                <w:rFonts w:ascii="Arial" w:hAnsi="Arial" w:cs="Arial"/>
                <w:sz w:val="20"/>
                <w:szCs w:val="20"/>
              </w:rPr>
            </w:pPr>
            <w:r w:rsidRPr="00557A3C">
              <w:rPr>
                <w:rFonts w:ascii="Arial" w:hAnsi="Arial" w:cs="Arial"/>
                <w:sz w:val="20"/>
                <w:szCs w:val="20"/>
              </w:rPr>
              <w:t>Yes</w:t>
            </w:r>
          </w:p>
        </w:tc>
        <w:tc>
          <w:tcPr>
            <w:tcW w:w="2410" w:type="dxa"/>
          </w:tcPr>
          <w:p w14:paraId="23CD8B7E" w14:textId="77777777" w:rsidR="00003C85" w:rsidRPr="00FD6DD8" w:rsidRDefault="00003C85" w:rsidP="00442A9E"/>
        </w:tc>
      </w:tr>
      <w:tr w:rsidR="00003C85" w:rsidRPr="00FD6DD8" w14:paraId="4EA9ED2F" w14:textId="77777777" w:rsidTr="002D4F58">
        <w:trPr>
          <w:trHeight w:val="288"/>
        </w:trPr>
        <w:tc>
          <w:tcPr>
            <w:tcW w:w="3397" w:type="dxa"/>
            <w:noWrap/>
            <w:hideMark/>
          </w:tcPr>
          <w:p w14:paraId="3946AF0C" w14:textId="77777777" w:rsidR="00003C85" w:rsidRPr="00557A3C" w:rsidRDefault="00003C85" w:rsidP="00442A9E">
            <w:pPr>
              <w:rPr>
                <w:rFonts w:ascii="Arial" w:hAnsi="Arial" w:cs="Arial"/>
                <w:sz w:val="20"/>
                <w:szCs w:val="20"/>
              </w:rPr>
            </w:pPr>
            <w:r w:rsidRPr="00557A3C">
              <w:rPr>
                <w:rFonts w:ascii="Arial" w:hAnsi="Arial" w:cs="Arial"/>
                <w:sz w:val="20"/>
                <w:szCs w:val="20"/>
              </w:rPr>
              <w:t>ISLAMIC REPUBLIC OF IRAN</w:t>
            </w:r>
          </w:p>
        </w:tc>
        <w:tc>
          <w:tcPr>
            <w:tcW w:w="2552" w:type="dxa"/>
            <w:noWrap/>
            <w:hideMark/>
          </w:tcPr>
          <w:p w14:paraId="67B63FDD" w14:textId="77777777" w:rsidR="00003C85" w:rsidRPr="00557A3C" w:rsidRDefault="00003C85" w:rsidP="00442A9E">
            <w:pPr>
              <w:jc w:val="center"/>
              <w:rPr>
                <w:rFonts w:ascii="Arial" w:hAnsi="Arial" w:cs="Arial"/>
                <w:sz w:val="20"/>
                <w:szCs w:val="20"/>
              </w:rPr>
            </w:pPr>
            <w:r w:rsidRPr="00557A3C">
              <w:rPr>
                <w:rFonts w:ascii="Arial" w:hAnsi="Arial" w:cs="Arial"/>
                <w:sz w:val="20"/>
                <w:szCs w:val="20"/>
              </w:rPr>
              <w:t>Yes</w:t>
            </w:r>
          </w:p>
        </w:tc>
        <w:tc>
          <w:tcPr>
            <w:tcW w:w="2410" w:type="dxa"/>
          </w:tcPr>
          <w:p w14:paraId="55BCFFB0" w14:textId="768865C8" w:rsidR="00003C85" w:rsidRPr="00FD6DD8" w:rsidRDefault="00557A3C" w:rsidP="00442A9E">
            <w:r>
              <w:t xml:space="preserve">See Annex A </w:t>
            </w:r>
          </w:p>
        </w:tc>
      </w:tr>
      <w:tr w:rsidR="00003C85" w:rsidRPr="00FD6DD8" w14:paraId="00CDDC0D" w14:textId="77777777" w:rsidTr="002D4F58">
        <w:trPr>
          <w:trHeight w:val="288"/>
        </w:trPr>
        <w:tc>
          <w:tcPr>
            <w:tcW w:w="3397" w:type="dxa"/>
            <w:noWrap/>
            <w:hideMark/>
          </w:tcPr>
          <w:p w14:paraId="67FD13A4" w14:textId="77777777" w:rsidR="00003C85" w:rsidRPr="00557A3C" w:rsidRDefault="00003C85" w:rsidP="00442A9E">
            <w:pPr>
              <w:rPr>
                <w:rFonts w:ascii="Arial" w:hAnsi="Arial" w:cs="Arial"/>
                <w:sz w:val="20"/>
                <w:szCs w:val="20"/>
              </w:rPr>
            </w:pPr>
            <w:r w:rsidRPr="00557A3C">
              <w:rPr>
                <w:rFonts w:ascii="Arial" w:hAnsi="Arial" w:cs="Arial"/>
                <w:sz w:val="20"/>
                <w:szCs w:val="20"/>
              </w:rPr>
              <w:t>ISRAEL</w:t>
            </w:r>
          </w:p>
        </w:tc>
        <w:tc>
          <w:tcPr>
            <w:tcW w:w="2552" w:type="dxa"/>
            <w:noWrap/>
            <w:hideMark/>
          </w:tcPr>
          <w:p w14:paraId="72E7662C" w14:textId="77777777" w:rsidR="00003C85" w:rsidRPr="00557A3C" w:rsidRDefault="00003C85" w:rsidP="00442A9E">
            <w:pPr>
              <w:jc w:val="center"/>
              <w:rPr>
                <w:rFonts w:ascii="Arial" w:hAnsi="Arial" w:cs="Arial"/>
                <w:sz w:val="20"/>
                <w:szCs w:val="20"/>
              </w:rPr>
            </w:pPr>
            <w:r w:rsidRPr="00557A3C">
              <w:rPr>
                <w:rFonts w:ascii="Arial" w:hAnsi="Arial" w:cs="Arial"/>
                <w:sz w:val="20"/>
                <w:szCs w:val="20"/>
              </w:rPr>
              <w:t>Yes</w:t>
            </w:r>
          </w:p>
        </w:tc>
        <w:tc>
          <w:tcPr>
            <w:tcW w:w="2410" w:type="dxa"/>
          </w:tcPr>
          <w:p w14:paraId="32479FE5" w14:textId="77777777" w:rsidR="00003C85" w:rsidRPr="00FD6DD8" w:rsidRDefault="00003C85" w:rsidP="00442A9E"/>
        </w:tc>
      </w:tr>
      <w:tr w:rsidR="00003C85" w:rsidRPr="00FD6DD8" w14:paraId="732C7E9F" w14:textId="77777777" w:rsidTr="002D4F58">
        <w:trPr>
          <w:trHeight w:val="288"/>
        </w:trPr>
        <w:tc>
          <w:tcPr>
            <w:tcW w:w="3397" w:type="dxa"/>
            <w:noWrap/>
            <w:hideMark/>
          </w:tcPr>
          <w:p w14:paraId="747F999D" w14:textId="77777777" w:rsidR="00003C85" w:rsidRPr="00557A3C" w:rsidRDefault="00003C85" w:rsidP="00442A9E">
            <w:pPr>
              <w:rPr>
                <w:rFonts w:ascii="Arial" w:hAnsi="Arial" w:cs="Arial"/>
                <w:sz w:val="20"/>
                <w:szCs w:val="20"/>
              </w:rPr>
            </w:pPr>
            <w:r w:rsidRPr="00557A3C">
              <w:rPr>
                <w:rFonts w:ascii="Arial" w:hAnsi="Arial" w:cs="Arial"/>
                <w:sz w:val="20"/>
                <w:szCs w:val="20"/>
              </w:rPr>
              <w:t>ITALY</w:t>
            </w:r>
          </w:p>
        </w:tc>
        <w:tc>
          <w:tcPr>
            <w:tcW w:w="2552" w:type="dxa"/>
            <w:noWrap/>
            <w:hideMark/>
          </w:tcPr>
          <w:p w14:paraId="5E351365" w14:textId="77777777" w:rsidR="00003C85" w:rsidRPr="00557A3C" w:rsidRDefault="00003C85" w:rsidP="00442A9E">
            <w:pPr>
              <w:jc w:val="center"/>
              <w:rPr>
                <w:rFonts w:ascii="Arial" w:hAnsi="Arial" w:cs="Arial"/>
                <w:sz w:val="20"/>
                <w:szCs w:val="20"/>
              </w:rPr>
            </w:pPr>
            <w:r w:rsidRPr="00557A3C">
              <w:rPr>
                <w:rFonts w:ascii="Arial" w:hAnsi="Arial" w:cs="Arial"/>
                <w:sz w:val="20"/>
                <w:szCs w:val="20"/>
              </w:rPr>
              <w:t>Yes</w:t>
            </w:r>
          </w:p>
        </w:tc>
        <w:tc>
          <w:tcPr>
            <w:tcW w:w="2410" w:type="dxa"/>
          </w:tcPr>
          <w:p w14:paraId="3535FCB5" w14:textId="77777777" w:rsidR="00003C85" w:rsidRPr="00FD6DD8" w:rsidRDefault="00003C85" w:rsidP="00442A9E"/>
        </w:tc>
      </w:tr>
      <w:tr w:rsidR="00003C85" w:rsidRPr="00FD6DD8" w14:paraId="5645B45D" w14:textId="77777777" w:rsidTr="002D4F58">
        <w:trPr>
          <w:trHeight w:val="288"/>
        </w:trPr>
        <w:tc>
          <w:tcPr>
            <w:tcW w:w="3397" w:type="dxa"/>
            <w:noWrap/>
            <w:hideMark/>
          </w:tcPr>
          <w:p w14:paraId="0D0295EC" w14:textId="77777777" w:rsidR="00003C85" w:rsidRPr="00557A3C" w:rsidRDefault="00003C85" w:rsidP="00442A9E">
            <w:pPr>
              <w:rPr>
                <w:rFonts w:ascii="Arial" w:hAnsi="Arial" w:cs="Arial"/>
                <w:sz w:val="20"/>
                <w:szCs w:val="20"/>
              </w:rPr>
            </w:pPr>
            <w:r w:rsidRPr="00557A3C">
              <w:rPr>
                <w:rFonts w:ascii="Arial" w:hAnsi="Arial" w:cs="Arial"/>
                <w:sz w:val="20"/>
                <w:szCs w:val="20"/>
              </w:rPr>
              <w:t>JAPAN</w:t>
            </w:r>
          </w:p>
        </w:tc>
        <w:tc>
          <w:tcPr>
            <w:tcW w:w="2552" w:type="dxa"/>
            <w:noWrap/>
            <w:hideMark/>
          </w:tcPr>
          <w:p w14:paraId="373E3176" w14:textId="77777777" w:rsidR="00003C85" w:rsidRPr="00557A3C" w:rsidRDefault="00003C85" w:rsidP="00442A9E">
            <w:pPr>
              <w:jc w:val="center"/>
              <w:rPr>
                <w:rFonts w:ascii="Arial" w:hAnsi="Arial" w:cs="Arial"/>
                <w:sz w:val="20"/>
                <w:szCs w:val="20"/>
              </w:rPr>
            </w:pPr>
            <w:r w:rsidRPr="00557A3C">
              <w:rPr>
                <w:rFonts w:ascii="Arial" w:hAnsi="Arial" w:cs="Arial"/>
                <w:sz w:val="20"/>
                <w:szCs w:val="20"/>
              </w:rPr>
              <w:t>Yes</w:t>
            </w:r>
          </w:p>
        </w:tc>
        <w:tc>
          <w:tcPr>
            <w:tcW w:w="2410" w:type="dxa"/>
          </w:tcPr>
          <w:p w14:paraId="67FC5495" w14:textId="77777777" w:rsidR="00003C85" w:rsidRPr="00FD6DD8" w:rsidRDefault="00003C85" w:rsidP="00442A9E"/>
        </w:tc>
      </w:tr>
      <w:tr w:rsidR="00003C85" w:rsidRPr="00FD6DD8" w14:paraId="68F04DF9" w14:textId="77777777" w:rsidTr="002D4F58">
        <w:trPr>
          <w:trHeight w:val="288"/>
        </w:trPr>
        <w:tc>
          <w:tcPr>
            <w:tcW w:w="3397" w:type="dxa"/>
            <w:noWrap/>
            <w:hideMark/>
          </w:tcPr>
          <w:p w14:paraId="4B2544A0" w14:textId="77777777" w:rsidR="00003C85" w:rsidRPr="00557A3C" w:rsidRDefault="00003C85" w:rsidP="00442A9E">
            <w:pPr>
              <w:rPr>
                <w:rFonts w:ascii="Arial" w:hAnsi="Arial" w:cs="Arial"/>
                <w:sz w:val="20"/>
                <w:szCs w:val="20"/>
              </w:rPr>
            </w:pPr>
            <w:r w:rsidRPr="00557A3C">
              <w:rPr>
                <w:rFonts w:ascii="Arial" w:hAnsi="Arial" w:cs="Arial"/>
                <w:sz w:val="20"/>
                <w:szCs w:val="20"/>
              </w:rPr>
              <w:t>KINGDOM OF SAUDI ARABIA</w:t>
            </w:r>
          </w:p>
        </w:tc>
        <w:tc>
          <w:tcPr>
            <w:tcW w:w="2552" w:type="dxa"/>
            <w:noWrap/>
            <w:hideMark/>
          </w:tcPr>
          <w:p w14:paraId="6FC69D17" w14:textId="77777777" w:rsidR="00003C85" w:rsidRPr="00557A3C" w:rsidRDefault="00003C85" w:rsidP="00442A9E">
            <w:pPr>
              <w:jc w:val="center"/>
              <w:rPr>
                <w:rFonts w:ascii="Arial" w:hAnsi="Arial" w:cs="Arial"/>
                <w:sz w:val="20"/>
                <w:szCs w:val="20"/>
              </w:rPr>
            </w:pPr>
            <w:r w:rsidRPr="00557A3C">
              <w:rPr>
                <w:rFonts w:ascii="Arial" w:hAnsi="Arial" w:cs="Arial"/>
                <w:sz w:val="20"/>
                <w:szCs w:val="20"/>
              </w:rPr>
              <w:t>Yes</w:t>
            </w:r>
          </w:p>
        </w:tc>
        <w:tc>
          <w:tcPr>
            <w:tcW w:w="2410" w:type="dxa"/>
          </w:tcPr>
          <w:p w14:paraId="31857BEF" w14:textId="77777777" w:rsidR="00003C85" w:rsidRPr="00FD6DD8" w:rsidRDefault="00003C85" w:rsidP="00442A9E"/>
        </w:tc>
      </w:tr>
      <w:tr w:rsidR="00003C85" w:rsidRPr="00FD6DD8" w14:paraId="70DDAAEC" w14:textId="77777777" w:rsidTr="002D4F58">
        <w:trPr>
          <w:trHeight w:val="288"/>
        </w:trPr>
        <w:tc>
          <w:tcPr>
            <w:tcW w:w="3397" w:type="dxa"/>
            <w:noWrap/>
            <w:hideMark/>
          </w:tcPr>
          <w:p w14:paraId="65EC349A" w14:textId="77777777" w:rsidR="00003C85" w:rsidRPr="00557A3C" w:rsidRDefault="00003C85" w:rsidP="00442A9E">
            <w:pPr>
              <w:rPr>
                <w:rFonts w:ascii="Arial" w:hAnsi="Arial" w:cs="Arial"/>
                <w:sz w:val="20"/>
                <w:szCs w:val="20"/>
              </w:rPr>
            </w:pPr>
            <w:r w:rsidRPr="00557A3C">
              <w:rPr>
                <w:rFonts w:ascii="Arial" w:hAnsi="Arial" w:cs="Arial"/>
                <w:sz w:val="20"/>
                <w:szCs w:val="20"/>
              </w:rPr>
              <w:t>MALAYSIA</w:t>
            </w:r>
          </w:p>
        </w:tc>
        <w:tc>
          <w:tcPr>
            <w:tcW w:w="2552" w:type="dxa"/>
            <w:noWrap/>
            <w:hideMark/>
          </w:tcPr>
          <w:p w14:paraId="31AAEE68" w14:textId="77777777" w:rsidR="00003C85" w:rsidRPr="00557A3C" w:rsidRDefault="00003C85" w:rsidP="00442A9E">
            <w:pPr>
              <w:jc w:val="center"/>
              <w:rPr>
                <w:rFonts w:ascii="Arial" w:hAnsi="Arial" w:cs="Arial"/>
                <w:sz w:val="20"/>
                <w:szCs w:val="20"/>
              </w:rPr>
            </w:pPr>
            <w:r w:rsidRPr="00557A3C">
              <w:rPr>
                <w:rFonts w:ascii="Arial" w:hAnsi="Arial" w:cs="Arial"/>
                <w:sz w:val="20"/>
                <w:szCs w:val="20"/>
              </w:rPr>
              <w:t>Yes</w:t>
            </w:r>
          </w:p>
        </w:tc>
        <w:tc>
          <w:tcPr>
            <w:tcW w:w="2410" w:type="dxa"/>
          </w:tcPr>
          <w:p w14:paraId="0588EC4B" w14:textId="77777777" w:rsidR="00003C85" w:rsidRPr="00FD6DD8" w:rsidRDefault="00003C85" w:rsidP="00442A9E"/>
        </w:tc>
      </w:tr>
      <w:tr w:rsidR="00003C85" w:rsidRPr="00FD6DD8" w14:paraId="7EE57AA8" w14:textId="77777777" w:rsidTr="002D4F58">
        <w:trPr>
          <w:trHeight w:val="288"/>
        </w:trPr>
        <w:tc>
          <w:tcPr>
            <w:tcW w:w="3397" w:type="dxa"/>
            <w:noWrap/>
            <w:hideMark/>
          </w:tcPr>
          <w:p w14:paraId="02F309FD" w14:textId="77777777" w:rsidR="00003C85" w:rsidRPr="00557A3C" w:rsidRDefault="00003C85" w:rsidP="00442A9E">
            <w:pPr>
              <w:rPr>
                <w:rFonts w:ascii="Arial" w:hAnsi="Arial" w:cs="Arial"/>
                <w:sz w:val="20"/>
                <w:szCs w:val="20"/>
              </w:rPr>
            </w:pPr>
            <w:r w:rsidRPr="00557A3C">
              <w:rPr>
                <w:rFonts w:ascii="Arial" w:hAnsi="Arial" w:cs="Arial"/>
                <w:sz w:val="20"/>
                <w:szCs w:val="20"/>
              </w:rPr>
              <w:t>NETHERLANDS</w:t>
            </w:r>
          </w:p>
        </w:tc>
        <w:tc>
          <w:tcPr>
            <w:tcW w:w="2552" w:type="dxa"/>
            <w:noWrap/>
            <w:hideMark/>
          </w:tcPr>
          <w:p w14:paraId="40D2D1E7" w14:textId="77777777" w:rsidR="00003C85" w:rsidRPr="00557A3C" w:rsidRDefault="00003C85" w:rsidP="00442A9E">
            <w:pPr>
              <w:jc w:val="center"/>
              <w:rPr>
                <w:rFonts w:ascii="Arial" w:hAnsi="Arial" w:cs="Arial"/>
                <w:sz w:val="20"/>
                <w:szCs w:val="20"/>
              </w:rPr>
            </w:pPr>
            <w:r w:rsidRPr="00557A3C">
              <w:rPr>
                <w:rFonts w:ascii="Arial" w:hAnsi="Arial" w:cs="Arial"/>
                <w:sz w:val="20"/>
                <w:szCs w:val="20"/>
              </w:rPr>
              <w:t>Yes</w:t>
            </w:r>
          </w:p>
        </w:tc>
        <w:tc>
          <w:tcPr>
            <w:tcW w:w="2410" w:type="dxa"/>
          </w:tcPr>
          <w:p w14:paraId="72CB5E17" w14:textId="77777777" w:rsidR="00003C85" w:rsidRPr="00FD6DD8" w:rsidRDefault="00003C85" w:rsidP="00442A9E"/>
        </w:tc>
      </w:tr>
      <w:tr w:rsidR="00003C85" w:rsidRPr="00FD6DD8" w14:paraId="751E221A" w14:textId="77777777" w:rsidTr="002D4F58">
        <w:trPr>
          <w:trHeight w:val="288"/>
        </w:trPr>
        <w:tc>
          <w:tcPr>
            <w:tcW w:w="3397" w:type="dxa"/>
            <w:noWrap/>
            <w:hideMark/>
          </w:tcPr>
          <w:p w14:paraId="449F8B39" w14:textId="77777777" w:rsidR="00003C85" w:rsidRPr="00557A3C" w:rsidRDefault="00003C85" w:rsidP="00442A9E">
            <w:pPr>
              <w:rPr>
                <w:rFonts w:ascii="Arial" w:hAnsi="Arial" w:cs="Arial"/>
                <w:sz w:val="20"/>
                <w:szCs w:val="20"/>
              </w:rPr>
            </w:pPr>
            <w:r w:rsidRPr="00557A3C">
              <w:rPr>
                <w:rFonts w:ascii="Arial" w:hAnsi="Arial" w:cs="Arial"/>
                <w:sz w:val="20"/>
                <w:szCs w:val="20"/>
              </w:rPr>
              <w:t>NEW ZEALAND</w:t>
            </w:r>
          </w:p>
        </w:tc>
        <w:tc>
          <w:tcPr>
            <w:tcW w:w="2552" w:type="dxa"/>
            <w:noWrap/>
            <w:hideMark/>
          </w:tcPr>
          <w:p w14:paraId="37ACDDDA" w14:textId="77777777" w:rsidR="00003C85" w:rsidRPr="00557A3C" w:rsidRDefault="00003C85" w:rsidP="00442A9E">
            <w:pPr>
              <w:jc w:val="center"/>
              <w:rPr>
                <w:rFonts w:ascii="Arial" w:hAnsi="Arial" w:cs="Arial"/>
                <w:sz w:val="20"/>
                <w:szCs w:val="20"/>
              </w:rPr>
            </w:pPr>
            <w:r w:rsidRPr="00557A3C">
              <w:rPr>
                <w:rFonts w:ascii="Arial" w:hAnsi="Arial" w:cs="Arial"/>
                <w:sz w:val="20"/>
                <w:szCs w:val="20"/>
              </w:rPr>
              <w:t>Yes</w:t>
            </w:r>
          </w:p>
        </w:tc>
        <w:tc>
          <w:tcPr>
            <w:tcW w:w="2410" w:type="dxa"/>
          </w:tcPr>
          <w:p w14:paraId="7DC7CD5B" w14:textId="77777777" w:rsidR="00003C85" w:rsidRPr="00FD6DD8" w:rsidRDefault="00003C85" w:rsidP="00442A9E"/>
        </w:tc>
      </w:tr>
      <w:tr w:rsidR="00003C85" w:rsidRPr="00FD6DD8" w14:paraId="43BCAF46" w14:textId="77777777" w:rsidTr="002D4F58">
        <w:trPr>
          <w:trHeight w:val="288"/>
        </w:trPr>
        <w:tc>
          <w:tcPr>
            <w:tcW w:w="3397" w:type="dxa"/>
            <w:noWrap/>
            <w:hideMark/>
          </w:tcPr>
          <w:p w14:paraId="200F3E00" w14:textId="77777777" w:rsidR="00003C85" w:rsidRPr="00557A3C" w:rsidRDefault="00003C85" w:rsidP="00442A9E">
            <w:pPr>
              <w:rPr>
                <w:rFonts w:ascii="Arial" w:hAnsi="Arial" w:cs="Arial"/>
                <w:sz w:val="20"/>
                <w:szCs w:val="20"/>
              </w:rPr>
            </w:pPr>
            <w:r w:rsidRPr="00557A3C">
              <w:rPr>
                <w:rFonts w:ascii="Arial" w:hAnsi="Arial" w:cs="Arial"/>
                <w:sz w:val="20"/>
                <w:szCs w:val="20"/>
              </w:rPr>
              <w:t>NORWAY</w:t>
            </w:r>
          </w:p>
        </w:tc>
        <w:tc>
          <w:tcPr>
            <w:tcW w:w="2552" w:type="dxa"/>
            <w:noWrap/>
            <w:hideMark/>
          </w:tcPr>
          <w:p w14:paraId="03CA57E7" w14:textId="77777777" w:rsidR="00003C85" w:rsidRPr="00557A3C" w:rsidRDefault="00003C85" w:rsidP="00442A9E">
            <w:pPr>
              <w:jc w:val="center"/>
              <w:rPr>
                <w:rFonts w:ascii="Arial" w:hAnsi="Arial" w:cs="Arial"/>
                <w:sz w:val="20"/>
                <w:szCs w:val="20"/>
              </w:rPr>
            </w:pPr>
            <w:r w:rsidRPr="00557A3C">
              <w:rPr>
                <w:rFonts w:ascii="Arial" w:hAnsi="Arial" w:cs="Arial"/>
                <w:sz w:val="20"/>
                <w:szCs w:val="20"/>
              </w:rPr>
              <w:t>Yes</w:t>
            </w:r>
          </w:p>
        </w:tc>
        <w:tc>
          <w:tcPr>
            <w:tcW w:w="2410" w:type="dxa"/>
          </w:tcPr>
          <w:p w14:paraId="049ADA7D" w14:textId="77777777" w:rsidR="00003C85" w:rsidRPr="00FD6DD8" w:rsidRDefault="00003C85" w:rsidP="00442A9E"/>
        </w:tc>
      </w:tr>
      <w:tr w:rsidR="00003C85" w:rsidRPr="00FD6DD8" w14:paraId="209083DF" w14:textId="77777777" w:rsidTr="002D4F58">
        <w:trPr>
          <w:trHeight w:val="288"/>
        </w:trPr>
        <w:tc>
          <w:tcPr>
            <w:tcW w:w="3397" w:type="dxa"/>
            <w:noWrap/>
            <w:hideMark/>
          </w:tcPr>
          <w:p w14:paraId="389CDD4F" w14:textId="77777777" w:rsidR="00003C85" w:rsidRPr="00557A3C" w:rsidRDefault="00003C85" w:rsidP="00442A9E">
            <w:pPr>
              <w:rPr>
                <w:rFonts w:ascii="Arial" w:hAnsi="Arial" w:cs="Arial"/>
                <w:sz w:val="20"/>
                <w:szCs w:val="20"/>
              </w:rPr>
            </w:pPr>
            <w:r w:rsidRPr="00557A3C">
              <w:rPr>
                <w:rFonts w:ascii="Arial" w:hAnsi="Arial" w:cs="Arial"/>
                <w:sz w:val="20"/>
                <w:szCs w:val="20"/>
              </w:rPr>
              <w:t>PEOPLES REPUBLIC OF CHINA</w:t>
            </w:r>
          </w:p>
        </w:tc>
        <w:tc>
          <w:tcPr>
            <w:tcW w:w="2552" w:type="dxa"/>
            <w:noWrap/>
            <w:hideMark/>
          </w:tcPr>
          <w:p w14:paraId="74E2E11C" w14:textId="77777777" w:rsidR="00003C85" w:rsidRPr="00557A3C" w:rsidRDefault="00003C85" w:rsidP="00442A9E">
            <w:pPr>
              <w:jc w:val="center"/>
              <w:rPr>
                <w:rFonts w:ascii="Arial" w:hAnsi="Arial" w:cs="Arial"/>
                <w:sz w:val="20"/>
                <w:szCs w:val="20"/>
              </w:rPr>
            </w:pPr>
            <w:r w:rsidRPr="00557A3C">
              <w:rPr>
                <w:rFonts w:ascii="Arial" w:hAnsi="Arial" w:cs="Arial"/>
                <w:sz w:val="20"/>
                <w:szCs w:val="20"/>
              </w:rPr>
              <w:t>Yes</w:t>
            </w:r>
          </w:p>
        </w:tc>
        <w:tc>
          <w:tcPr>
            <w:tcW w:w="2410" w:type="dxa"/>
          </w:tcPr>
          <w:p w14:paraId="3EE2DEF7" w14:textId="77777777" w:rsidR="00003C85" w:rsidRPr="00FD6DD8" w:rsidRDefault="00003C85" w:rsidP="00442A9E"/>
        </w:tc>
      </w:tr>
      <w:tr w:rsidR="00003C85" w:rsidRPr="00FD6DD8" w14:paraId="6102D45E" w14:textId="77777777" w:rsidTr="002D4F58">
        <w:trPr>
          <w:trHeight w:val="288"/>
        </w:trPr>
        <w:tc>
          <w:tcPr>
            <w:tcW w:w="3397" w:type="dxa"/>
            <w:noWrap/>
            <w:hideMark/>
          </w:tcPr>
          <w:p w14:paraId="631FC931" w14:textId="77777777" w:rsidR="00003C85" w:rsidRPr="00557A3C" w:rsidRDefault="00003C85" w:rsidP="00442A9E">
            <w:pPr>
              <w:rPr>
                <w:rFonts w:ascii="Arial" w:hAnsi="Arial" w:cs="Arial"/>
                <w:sz w:val="20"/>
                <w:szCs w:val="20"/>
              </w:rPr>
            </w:pPr>
            <w:r w:rsidRPr="00557A3C">
              <w:rPr>
                <w:rFonts w:ascii="Arial" w:hAnsi="Arial" w:cs="Arial"/>
                <w:sz w:val="20"/>
                <w:szCs w:val="20"/>
              </w:rPr>
              <w:t>POLAND</w:t>
            </w:r>
          </w:p>
        </w:tc>
        <w:tc>
          <w:tcPr>
            <w:tcW w:w="2552" w:type="dxa"/>
            <w:noWrap/>
            <w:hideMark/>
          </w:tcPr>
          <w:p w14:paraId="55764C11" w14:textId="77777777" w:rsidR="00003C85" w:rsidRPr="00557A3C" w:rsidRDefault="00003C85" w:rsidP="00442A9E">
            <w:pPr>
              <w:jc w:val="center"/>
              <w:rPr>
                <w:rFonts w:ascii="Arial" w:hAnsi="Arial" w:cs="Arial"/>
                <w:sz w:val="20"/>
                <w:szCs w:val="20"/>
              </w:rPr>
            </w:pPr>
            <w:r w:rsidRPr="00557A3C">
              <w:rPr>
                <w:rFonts w:ascii="Arial" w:hAnsi="Arial" w:cs="Arial"/>
                <w:sz w:val="20"/>
                <w:szCs w:val="20"/>
              </w:rPr>
              <w:t>Yes</w:t>
            </w:r>
          </w:p>
        </w:tc>
        <w:tc>
          <w:tcPr>
            <w:tcW w:w="2410" w:type="dxa"/>
          </w:tcPr>
          <w:p w14:paraId="36511E44" w14:textId="77777777" w:rsidR="00003C85" w:rsidRPr="00FD6DD8" w:rsidRDefault="00003C85" w:rsidP="00442A9E"/>
        </w:tc>
      </w:tr>
      <w:tr w:rsidR="00003C85" w:rsidRPr="00FD6DD8" w14:paraId="25264A70" w14:textId="77777777" w:rsidTr="002D4F58">
        <w:trPr>
          <w:trHeight w:val="288"/>
        </w:trPr>
        <w:tc>
          <w:tcPr>
            <w:tcW w:w="3397" w:type="dxa"/>
            <w:noWrap/>
            <w:hideMark/>
          </w:tcPr>
          <w:p w14:paraId="449A06CB" w14:textId="77777777" w:rsidR="00003C85" w:rsidRPr="00557A3C" w:rsidRDefault="00003C85" w:rsidP="00442A9E">
            <w:pPr>
              <w:rPr>
                <w:rFonts w:ascii="Arial" w:hAnsi="Arial" w:cs="Arial"/>
                <w:sz w:val="20"/>
                <w:szCs w:val="20"/>
              </w:rPr>
            </w:pPr>
            <w:r w:rsidRPr="00557A3C">
              <w:rPr>
                <w:rFonts w:ascii="Arial" w:hAnsi="Arial" w:cs="Arial"/>
                <w:sz w:val="20"/>
                <w:szCs w:val="20"/>
              </w:rPr>
              <w:t>REPUBLIC OF KOREA</w:t>
            </w:r>
          </w:p>
        </w:tc>
        <w:tc>
          <w:tcPr>
            <w:tcW w:w="2552" w:type="dxa"/>
            <w:noWrap/>
            <w:hideMark/>
          </w:tcPr>
          <w:p w14:paraId="6403821F" w14:textId="77777777" w:rsidR="00003C85" w:rsidRPr="00557A3C" w:rsidRDefault="00003C85" w:rsidP="00442A9E">
            <w:pPr>
              <w:jc w:val="center"/>
              <w:rPr>
                <w:rFonts w:ascii="Arial" w:hAnsi="Arial" w:cs="Arial"/>
                <w:sz w:val="20"/>
                <w:szCs w:val="20"/>
              </w:rPr>
            </w:pPr>
            <w:r w:rsidRPr="00557A3C">
              <w:rPr>
                <w:rFonts w:ascii="Arial" w:hAnsi="Arial" w:cs="Arial"/>
                <w:sz w:val="20"/>
                <w:szCs w:val="20"/>
              </w:rPr>
              <w:t>Yes</w:t>
            </w:r>
          </w:p>
        </w:tc>
        <w:tc>
          <w:tcPr>
            <w:tcW w:w="2410" w:type="dxa"/>
          </w:tcPr>
          <w:p w14:paraId="75A3BA12" w14:textId="77777777" w:rsidR="00003C85" w:rsidRPr="00FD6DD8" w:rsidRDefault="00003C85" w:rsidP="00442A9E"/>
        </w:tc>
      </w:tr>
      <w:tr w:rsidR="00003C85" w:rsidRPr="00FD6DD8" w14:paraId="1C072024" w14:textId="77777777" w:rsidTr="002D4F58">
        <w:trPr>
          <w:trHeight w:val="288"/>
        </w:trPr>
        <w:tc>
          <w:tcPr>
            <w:tcW w:w="3397" w:type="dxa"/>
            <w:noWrap/>
            <w:hideMark/>
          </w:tcPr>
          <w:p w14:paraId="490274F1" w14:textId="77777777" w:rsidR="00003C85" w:rsidRPr="00557A3C" w:rsidRDefault="00003C85" w:rsidP="00442A9E">
            <w:pPr>
              <w:rPr>
                <w:rFonts w:ascii="Arial" w:hAnsi="Arial" w:cs="Arial"/>
                <w:sz w:val="20"/>
                <w:szCs w:val="20"/>
              </w:rPr>
            </w:pPr>
            <w:r w:rsidRPr="00557A3C">
              <w:rPr>
                <w:rFonts w:ascii="Arial" w:hAnsi="Arial" w:cs="Arial"/>
                <w:sz w:val="20"/>
                <w:szCs w:val="20"/>
              </w:rPr>
              <w:t>ROMANIA</w:t>
            </w:r>
          </w:p>
        </w:tc>
        <w:tc>
          <w:tcPr>
            <w:tcW w:w="2552" w:type="dxa"/>
            <w:noWrap/>
            <w:hideMark/>
          </w:tcPr>
          <w:p w14:paraId="7E4D1B9C" w14:textId="77777777" w:rsidR="00003C85" w:rsidRPr="00557A3C" w:rsidRDefault="00003C85" w:rsidP="00442A9E">
            <w:pPr>
              <w:jc w:val="center"/>
              <w:rPr>
                <w:rFonts w:ascii="Arial" w:hAnsi="Arial" w:cs="Arial"/>
                <w:sz w:val="20"/>
                <w:szCs w:val="20"/>
              </w:rPr>
            </w:pPr>
            <w:r w:rsidRPr="00557A3C">
              <w:rPr>
                <w:rFonts w:ascii="Arial" w:hAnsi="Arial" w:cs="Arial"/>
                <w:sz w:val="20"/>
                <w:szCs w:val="20"/>
              </w:rPr>
              <w:t>Yes</w:t>
            </w:r>
          </w:p>
        </w:tc>
        <w:tc>
          <w:tcPr>
            <w:tcW w:w="2410" w:type="dxa"/>
          </w:tcPr>
          <w:p w14:paraId="6F293C9C" w14:textId="77777777" w:rsidR="00003C85" w:rsidRPr="00FD6DD8" w:rsidRDefault="00003C85" w:rsidP="00442A9E"/>
        </w:tc>
      </w:tr>
      <w:tr w:rsidR="00003C85" w:rsidRPr="00FD6DD8" w14:paraId="0DBB5D0D" w14:textId="77777777" w:rsidTr="002D4F58">
        <w:trPr>
          <w:trHeight w:val="288"/>
        </w:trPr>
        <w:tc>
          <w:tcPr>
            <w:tcW w:w="3397" w:type="dxa"/>
            <w:noWrap/>
            <w:hideMark/>
          </w:tcPr>
          <w:p w14:paraId="5868B51B" w14:textId="77777777" w:rsidR="00003C85" w:rsidRPr="00557A3C" w:rsidRDefault="00003C85" w:rsidP="00442A9E">
            <w:pPr>
              <w:rPr>
                <w:rFonts w:ascii="Arial" w:hAnsi="Arial" w:cs="Arial"/>
                <w:sz w:val="20"/>
                <w:szCs w:val="20"/>
              </w:rPr>
            </w:pPr>
            <w:r w:rsidRPr="00557A3C">
              <w:rPr>
                <w:rFonts w:ascii="Arial" w:hAnsi="Arial" w:cs="Arial"/>
                <w:sz w:val="20"/>
                <w:szCs w:val="20"/>
              </w:rPr>
              <w:t>RUSSIA</w:t>
            </w:r>
          </w:p>
        </w:tc>
        <w:tc>
          <w:tcPr>
            <w:tcW w:w="2552" w:type="dxa"/>
            <w:noWrap/>
            <w:hideMark/>
          </w:tcPr>
          <w:p w14:paraId="43F8B735" w14:textId="77777777" w:rsidR="00003C85" w:rsidRPr="00557A3C" w:rsidRDefault="00003C85" w:rsidP="00442A9E">
            <w:pPr>
              <w:jc w:val="center"/>
              <w:rPr>
                <w:rFonts w:ascii="Arial" w:hAnsi="Arial" w:cs="Arial"/>
                <w:sz w:val="20"/>
                <w:szCs w:val="20"/>
              </w:rPr>
            </w:pPr>
            <w:r w:rsidRPr="00557A3C">
              <w:rPr>
                <w:rFonts w:ascii="Arial" w:hAnsi="Arial" w:cs="Arial"/>
                <w:sz w:val="20"/>
                <w:szCs w:val="20"/>
              </w:rPr>
              <w:t>Yes</w:t>
            </w:r>
          </w:p>
        </w:tc>
        <w:tc>
          <w:tcPr>
            <w:tcW w:w="2410" w:type="dxa"/>
          </w:tcPr>
          <w:p w14:paraId="37994365" w14:textId="77777777" w:rsidR="00003C85" w:rsidRPr="00FD6DD8" w:rsidRDefault="00003C85" w:rsidP="00442A9E"/>
        </w:tc>
      </w:tr>
      <w:tr w:rsidR="00003C85" w:rsidRPr="00FD6DD8" w14:paraId="73AA1097" w14:textId="77777777" w:rsidTr="002D4F58">
        <w:trPr>
          <w:trHeight w:val="288"/>
        </w:trPr>
        <w:tc>
          <w:tcPr>
            <w:tcW w:w="3397" w:type="dxa"/>
            <w:noWrap/>
            <w:hideMark/>
          </w:tcPr>
          <w:p w14:paraId="67ED69A7" w14:textId="77777777" w:rsidR="00003C85" w:rsidRPr="00557A3C" w:rsidRDefault="00003C85" w:rsidP="00442A9E">
            <w:pPr>
              <w:rPr>
                <w:rFonts w:ascii="Arial" w:hAnsi="Arial" w:cs="Arial"/>
                <w:sz w:val="20"/>
                <w:szCs w:val="20"/>
              </w:rPr>
            </w:pPr>
            <w:r w:rsidRPr="00557A3C">
              <w:rPr>
                <w:rFonts w:ascii="Arial" w:hAnsi="Arial" w:cs="Arial"/>
                <w:sz w:val="20"/>
                <w:szCs w:val="20"/>
              </w:rPr>
              <w:t>SINGAPORE</w:t>
            </w:r>
          </w:p>
        </w:tc>
        <w:tc>
          <w:tcPr>
            <w:tcW w:w="2552" w:type="dxa"/>
            <w:noWrap/>
            <w:hideMark/>
          </w:tcPr>
          <w:p w14:paraId="19FB12C6" w14:textId="77777777" w:rsidR="00003C85" w:rsidRPr="00557A3C" w:rsidRDefault="00003C85" w:rsidP="00442A9E">
            <w:pPr>
              <w:jc w:val="center"/>
              <w:rPr>
                <w:rFonts w:ascii="Arial" w:hAnsi="Arial" w:cs="Arial"/>
                <w:sz w:val="20"/>
                <w:szCs w:val="20"/>
              </w:rPr>
            </w:pPr>
            <w:r w:rsidRPr="00557A3C">
              <w:rPr>
                <w:rFonts w:ascii="Arial" w:hAnsi="Arial" w:cs="Arial"/>
                <w:sz w:val="20"/>
                <w:szCs w:val="20"/>
              </w:rPr>
              <w:t>Yes</w:t>
            </w:r>
          </w:p>
        </w:tc>
        <w:tc>
          <w:tcPr>
            <w:tcW w:w="2410" w:type="dxa"/>
          </w:tcPr>
          <w:p w14:paraId="500BE702" w14:textId="77777777" w:rsidR="00003C85" w:rsidRPr="00FD6DD8" w:rsidRDefault="00003C85" w:rsidP="00442A9E"/>
        </w:tc>
      </w:tr>
      <w:tr w:rsidR="00003C85" w:rsidRPr="00FD6DD8" w14:paraId="25F9772C" w14:textId="77777777" w:rsidTr="002D4F58">
        <w:trPr>
          <w:trHeight w:val="288"/>
        </w:trPr>
        <w:tc>
          <w:tcPr>
            <w:tcW w:w="3397" w:type="dxa"/>
            <w:noWrap/>
            <w:hideMark/>
          </w:tcPr>
          <w:p w14:paraId="5E4B5B07" w14:textId="77777777" w:rsidR="00003C85" w:rsidRPr="00557A3C" w:rsidRDefault="00003C85" w:rsidP="00442A9E">
            <w:pPr>
              <w:rPr>
                <w:rFonts w:ascii="Arial" w:hAnsi="Arial" w:cs="Arial"/>
                <w:sz w:val="20"/>
                <w:szCs w:val="20"/>
              </w:rPr>
            </w:pPr>
            <w:r w:rsidRPr="00557A3C">
              <w:rPr>
                <w:rFonts w:ascii="Arial" w:hAnsi="Arial" w:cs="Arial"/>
                <w:sz w:val="20"/>
                <w:szCs w:val="20"/>
              </w:rPr>
              <w:t>SLOVENIA</w:t>
            </w:r>
          </w:p>
        </w:tc>
        <w:tc>
          <w:tcPr>
            <w:tcW w:w="2552" w:type="dxa"/>
            <w:noWrap/>
            <w:hideMark/>
          </w:tcPr>
          <w:p w14:paraId="0BF00439" w14:textId="77777777" w:rsidR="00003C85" w:rsidRPr="00557A3C" w:rsidRDefault="00003C85" w:rsidP="00442A9E">
            <w:pPr>
              <w:jc w:val="center"/>
              <w:rPr>
                <w:rFonts w:ascii="Arial" w:hAnsi="Arial" w:cs="Arial"/>
                <w:sz w:val="20"/>
                <w:szCs w:val="20"/>
              </w:rPr>
            </w:pPr>
            <w:r w:rsidRPr="00557A3C">
              <w:rPr>
                <w:rFonts w:ascii="Arial" w:hAnsi="Arial" w:cs="Arial"/>
                <w:sz w:val="20"/>
                <w:szCs w:val="20"/>
              </w:rPr>
              <w:t>Yes</w:t>
            </w:r>
          </w:p>
        </w:tc>
        <w:tc>
          <w:tcPr>
            <w:tcW w:w="2410" w:type="dxa"/>
          </w:tcPr>
          <w:p w14:paraId="11DEA8AC" w14:textId="77777777" w:rsidR="00003C85" w:rsidRPr="00FD6DD8" w:rsidRDefault="00003C85" w:rsidP="00442A9E"/>
        </w:tc>
      </w:tr>
      <w:tr w:rsidR="00003C85" w:rsidRPr="00FD6DD8" w14:paraId="139B1D46" w14:textId="77777777" w:rsidTr="002D4F58">
        <w:trPr>
          <w:trHeight w:val="288"/>
        </w:trPr>
        <w:tc>
          <w:tcPr>
            <w:tcW w:w="3397" w:type="dxa"/>
            <w:noWrap/>
            <w:hideMark/>
          </w:tcPr>
          <w:p w14:paraId="6E5D9EA9" w14:textId="77777777" w:rsidR="00003C85" w:rsidRPr="00557A3C" w:rsidRDefault="00003C85" w:rsidP="00442A9E">
            <w:pPr>
              <w:rPr>
                <w:rFonts w:ascii="Arial" w:hAnsi="Arial" w:cs="Arial"/>
                <w:sz w:val="20"/>
                <w:szCs w:val="20"/>
              </w:rPr>
            </w:pPr>
            <w:r w:rsidRPr="00557A3C">
              <w:rPr>
                <w:rFonts w:ascii="Arial" w:hAnsi="Arial" w:cs="Arial"/>
                <w:sz w:val="20"/>
                <w:szCs w:val="20"/>
              </w:rPr>
              <w:t>SOUTH AFRICA</w:t>
            </w:r>
          </w:p>
        </w:tc>
        <w:tc>
          <w:tcPr>
            <w:tcW w:w="2552" w:type="dxa"/>
            <w:noWrap/>
            <w:hideMark/>
          </w:tcPr>
          <w:p w14:paraId="189CA4C5" w14:textId="77777777" w:rsidR="00003C85" w:rsidRPr="00557A3C" w:rsidRDefault="00003C85" w:rsidP="00442A9E">
            <w:pPr>
              <w:jc w:val="center"/>
              <w:rPr>
                <w:rFonts w:ascii="Arial" w:hAnsi="Arial" w:cs="Arial"/>
                <w:sz w:val="20"/>
                <w:szCs w:val="20"/>
              </w:rPr>
            </w:pPr>
            <w:r w:rsidRPr="00557A3C">
              <w:rPr>
                <w:rFonts w:ascii="Arial" w:hAnsi="Arial" w:cs="Arial"/>
                <w:sz w:val="20"/>
                <w:szCs w:val="20"/>
              </w:rPr>
              <w:t>Yes</w:t>
            </w:r>
          </w:p>
        </w:tc>
        <w:tc>
          <w:tcPr>
            <w:tcW w:w="2410" w:type="dxa"/>
          </w:tcPr>
          <w:p w14:paraId="4C69D848" w14:textId="77777777" w:rsidR="00003C85" w:rsidRPr="00FD6DD8" w:rsidRDefault="00003C85" w:rsidP="00442A9E"/>
        </w:tc>
      </w:tr>
      <w:tr w:rsidR="00003C85" w:rsidRPr="00FD6DD8" w14:paraId="6248103A" w14:textId="77777777" w:rsidTr="002D4F58">
        <w:trPr>
          <w:trHeight w:val="288"/>
        </w:trPr>
        <w:tc>
          <w:tcPr>
            <w:tcW w:w="3397" w:type="dxa"/>
            <w:noWrap/>
            <w:hideMark/>
          </w:tcPr>
          <w:p w14:paraId="40BEB51C" w14:textId="77777777" w:rsidR="00003C85" w:rsidRPr="00557A3C" w:rsidRDefault="00003C85" w:rsidP="00442A9E">
            <w:pPr>
              <w:rPr>
                <w:rFonts w:ascii="Arial" w:hAnsi="Arial" w:cs="Arial"/>
                <w:sz w:val="20"/>
                <w:szCs w:val="20"/>
              </w:rPr>
            </w:pPr>
            <w:r w:rsidRPr="00557A3C">
              <w:rPr>
                <w:rFonts w:ascii="Arial" w:hAnsi="Arial" w:cs="Arial"/>
                <w:sz w:val="20"/>
                <w:szCs w:val="20"/>
              </w:rPr>
              <w:t>SPAIN</w:t>
            </w:r>
          </w:p>
        </w:tc>
        <w:tc>
          <w:tcPr>
            <w:tcW w:w="2552" w:type="dxa"/>
            <w:noWrap/>
            <w:hideMark/>
          </w:tcPr>
          <w:p w14:paraId="6F36D33A" w14:textId="77777777" w:rsidR="00003C85" w:rsidRPr="00557A3C" w:rsidRDefault="00003C85" w:rsidP="00442A9E">
            <w:pPr>
              <w:jc w:val="center"/>
              <w:rPr>
                <w:rFonts w:ascii="Arial" w:hAnsi="Arial" w:cs="Arial"/>
                <w:sz w:val="20"/>
                <w:szCs w:val="20"/>
              </w:rPr>
            </w:pPr>
            <w:r w:rsidRPr="00557A3C">
              <w:rPr>
                <w:rFonts w:ascii="Arial" w:hAnsi="Arial" w:cs="Arial"/>
                <w:sz w:val="20"/>
                <w:szCs w:val="20"/>
              </w:rPr>
              <w:t>Yes</w:t>
            </w:r>
          </w:p>
        </w:tc>
        <w:tc>
          <w:tcPr>
            <w:tcW w:w="2410" w:type="dxa"/>
          </w:tcPr>
          <w:p w14:paraId="25525308" w14:textId="77777777" w:rsidR="00003C85" w:rsidRPr="00FD6DD8" w:rsidRDefault="00003C85" w:rsidP="00442A9E"/>
        </w:tc>
      </w:tr>
      <w:tr w:rsidR="002D4F58" w:rsidRPr="00FD6DD8" w14:paraId="75C9FE4E" w14:textId="77777777" w:rsidTr="002D4F58">
        <w:trPr>
          <w:trHeight w:val="288"/>
        </w:trPr>
        <w:tc>
          <w:tcPr>
            <w:tcW w:w="3397" w:type="dxa"/>
            <w:noWrap/>
          </w:tcPr>
          <w:p w14:paraId="05F65B2C" w14:textId="70662607" w:rsidR="002D4F58" w:rsidRPr="00557A3C" w:rsidRDefault="002D4F58" w:rsidP="00442A9E">
            <w:pPr>
              <w:rPr>
                <w:rFonts w:ascii="Arial" w:hAnsi="Arial" w:cs="Arial"/>
                <w:sz w:val="20"/>
                <w:szCs w:val="20"/>
              </w:rPr>
            </w:pPr>
            <w:r>
              <w:rPr>
                <w:rFonts w:ascii="Arial" w:hAnsi="Arial" w:cs="Arial"/>
                <w:sz w:val="20"/>
                <w:szCs w:val="20"/>
              </w:rPr>
              <w:t>SWEDEN</w:t>
            </w:r>
          </w:p>
        </w:tc>
        <w:tc>
          <w:tcPr>
            <w:tcW w:w="2552" w:type="dxa"/>
            <w:noWrap/>
          </w:tcPr>
          <w:p w14:paraId="57145F68" w14:textId="0750DA1A" w:rsidR="002D4F58" w:rsidRPr="00557A3C" w:rsidRDefault="002D4F58" w:rsidP="00442A9E">
            <w:pPr>
              <w:jc w:val="center"/>
              <w:rPr>
                <w:rFonts w:ascii="Arial" w:hAnsi="Arial" w:cs="Arial"/>
                <w:sz w:val="20"/>
                <w:szCs w:val="20"/>
              </w:rPr>
            </w:pPr>
            <w:r>
              <w:rPr>
                <w:rFonts w:ascii="Arial" w:hAnsi="Arial" w:cs="Arial"/>
                <w:sz w:val="20"/>
                <w:szCs w:val="20"/>
              </w:rPr>
              <w:t>NR</w:t>
            </w:r>
          </w:p>
        </w:tc>
        <w:tc>
          <w:tcPr>
            <w:tcW w:w="2410" w:type="dxa"/>
          </w:tcPr>
          <w:p w14:paraId="439CEA01" w14:textId="77777777" w:rsidR="002D4F58" w:rsidRPr="00FD6DD8" w:rsidRDefault="002D4F58" w:rsidP="00442A9E"/>
        </w:tc>
      </w:tr>
      <w:tr w:rsidR="00003C85" w:rsidRPr="00FD6DD8" w14:paraId="63A9AD44" w14:textId="77777777" w:rsidTr="002D4F58">
        <w:trPr>
          <w:trHeight w:val="288"/>
        </w:trPr>
        <w:tc>
          <w:tcPr>
            <w:tcW w:w="3397" w:type="dxa"/>
            <w:noWrap/>
            <w:hideMark/>
          </w:tcPr>
          <w:p w14:paraId="01A3755D" w14:textId="77777777" w:rsidR="00003C85" w:rsidRPr="00557A3C" w:rsidRDefault="00003C85" w:rsidP="00442A9E">
            <w:pPr>
              <w:rPr>
                <w:rFonts w:ascii="Arial" w:hAnsi="Arial" w:cs="Arial"/>
                <w:sz w:val="20"/>
                <w:szCs w:val="20"/>
              </w:rPr>
            </w:pPr>
            <w:r w:rsidRPr="00557A3C">
              <w:rPr>
                <w:rFonts w:ascii="Arial" w:hAnsi="Arial" w:cs="Arial"/>
                <w:sz w:val="20"/>
                <w:szCs w:val="20"/>
              </w:rPr>
              <w:t>SWITZERLAND</w:t>
            </w:r>
          </w:p>
        </w:tc>
        <w:tc>
          <w:tcPr>
            <w:tcW w:w="2552" w:type="dxa"/>
            <w:noWrap/>
            <w:hideMark/>
          </w:tcPr>
          <w:p w14:paraId="76DA20A9" w14:textId="77777777" w:rsidR="00003C85" w:rsidRPr="00557A3C" w:rsidRDefault="00003C85" w:rsidP="00442A9E">
            <w:pPr>
              <w:jc w:val="center"/>
              <w:rPr>
                <w:rFonts w:ascii="Arial" w:hAnsi="Arial" w:cs="Arial"/>
                <w:sz w:val="20"/>
                <w:szCs w:val="20"/>
              </w:rPr>
            </w:pPr>
            <w:r w:rsidRPr="00557A3C">
              <w:rPr>
                <w:rFonts w:ascii="Arial" w:hAnsi="Arial" w:cs="Arial"/>
                <w:sz w:val="20"/>
                <w:szCs w:val="20"/>
              </w:rPr>
              <w:t>Yes</w:t>
            </w:r>
          </w:p>
        </w:tc>
        <w:tc>
          <w:tcPr>
            <w:tcW w:w="2410" w:type="dxa"/>
          </w:tcPr>
          <w:p w14:paraId="2923F639" w14:textId="77777777" w:rsidR="00003C85" w:rsidRPr="00FD6DD8" w:rsidRDefault="00003C85" w:rsidP="00442A9E"/>
        </w:tc>
      </w:tr>
      <w:tr w:rsidR="00003C85" w:rsidRPr="00FD6DD8" w14:paraId="28466A26" w14:textId="77777777" w:rsidTr="002D4F58">
        <w:trPr>
          <w:trHeight w:val="288"/>
        </w:trPr>
        <w:tc>
          <w:tcPr>
            <w:tcW w:w="3397" w:type="dxa"/>
            <w:noWrap/>
            <w:hideMark/>
          </w:tcPr>
          <w:p w14:paraId="7F68EB42" w14:textId="77777777" w:rsidR="00003C85" w:rsidRPr="00557A3C" w:rsidRDefault="00003C85" w:rsidP="00442A9E">
            <w:pPr>
              <w:rPr>
                <w:rFonts w:ascii="Arial" w:hAnsi="Arial" w:cs="Arial"/>
                <w:sz w:val="20"/>
                <w:szCs w:val="20"/>
              </w:rPr>
            </w:pPr>
            <w:r w:rsidRPr="00557A3C">
              <w:rPr>
                <w:rFonts w:ascii="Arial" w:hAnsi="Arial" w:cs="Arial"/>
                <w:sz w:val="20"/>
                <w:szCs w:val="20"/>
              </w:rPr>
              <w:t>TURKEY</w:t>
            </w:r>
          </w:p>
        </w:tc>
        <w:tc>
          <w:tcPr>
            <w:tcW w:w="2552" w:type="dxa"/>
            <w:noWrap/>
            <w:hideMark/>
          </w:tcPr>
          <w:p w14:paraId="77162FD8" w14:textId="77777777" w:rsidR="00003C85" w:rsidRPr="00557A3C" w:rsidRDefault="00003C85" w:rsidP="00442A9E">
            <w:pPr>
              <w:jc w:val="center"/>
              <w:rPr>
                <w:rFonts w:ascii="Arial" w:hAnsi="Arial" w:cs="Arial"/>
                <w:sz w:val="20"/>
                <w:szCs w:val="20"/>
              </w:rPr>
            </w:pPr>
            <w:r w:rsidRPr="00557A3C">
              <w:rPr>
                <w:rFonts w:ascii="Arial" w:hAnsi="Arial" w:cs="Arial"/>
                <w:sz w:val="20"/>
                <w:szCs w:val="20"/>
              </w:rPr>
              <w:t>Yes</w:t>
            </w:r>
          </w:p>
        </w:tc>
        <w:tc>
          <w:tcPr>
            <w:tcW w:w="2410" w:type="dxa"/>
          </w:tcPr>
          <w:p w14:paraId="29366ED3" w14:textId="77777777" w:rsidR="00003C85" w:rsidRPr="00FD6DD8" w:rsidRDefault="00003C85" w:rsidP="00442A9E"/>
        </w:tc>
      </w:tr>
      <w:tr w:rsidR="00003C85" w:rsidRPr="00FD6DD8" w14:paraId="36986A2A" w14:textId="77777777" w:rsidTr="002D4F58">
        <w:trPr>
          <w:trHeight w:val="288"/>
        </w:trPr>
        <w:tc>
          <w:tcPr>
            <w:tcW w:w="3397" w:type="dxa"/>
            <w:noWrap/>
            <w:hideMark/>
          </w:tcPr>
          <w:p w14:paraId="3062F0F3" w14:textId="77777777" w:rsidR="00003C85" w:rsidRPr="00557A3C" w:rsidRDefault="00003C85" w:rsidP="00442A9E">
            <w:pPr>
              <w:rPr>
                <w:rFonts w:ascii="Arial" w:hAnsi="Arial" w:cs="Arial"/>
                <w:sz w:val="20"/>
                <w:szCs w:val="20"/>
              </w:rPr>
            </w:pPr>
            <w:r w:rsidRPr="00557A3C">
              <w:rPr>
                <w:rFonts w:ascii="Arial" w:hAnsi="Arial" w:cs="Arial"/>
                <w:sz w:val="20"/>
                <w:szCs w:val="20"/>
              </w:rPr>
              <w:t>UNITED ARAB EMIRATES</w:t>
            </w:r>
          </w:p>
        </w:tc>
        <w:tc>
          <w:tcPr>
            <w:tcW w:w="2552" w:type="dxa"/>
            <w:noWrap/>
            <w:hideMark/>
          </w:tcPr>
          <w:p w14:paraId="5EC25625" w14:textId="77777777" w:rsidR="00003C85" w:rsidRPr="00557A3C" w:rsidRDefault="00003C85" w:rsidP="00442A9E">
            <w:pPr>
              <w:jc w:val="center"/>
              <w:rPr>
                <w:rFonts w:ascii="Arial" w:hAnsi="Arial" w:cs="Arial"/>
                <w:sz w:val="20"/>
                <w:szCs w:val="20"/>
              </w:rPr>
            </w:pPr>
            <w:r w:rsidRPr="00557A3C">
              <w:rPr>
                <w:rFonts w:ascii="Arial" w:hAnsi="Arial" w:cs="Arial"/>
                <w:sz w:val="20"/>
                <w:szCs w:val="20"/>
              </w:rPr>
              <w:t>Yes</w:t>
            </w:r>
          </w:p>
        </w:tc>
        <w:tc>
          <w:tcPr>
            <w:tcW w:w="2410" w:type="dxa"/>
          </w:tcPr>
          <w:p w14:paraId="606FA84D" w14:textId="77777777" w:rsidR="00003C85" w:rsidRPr="00FD6DD8" w:rsidRDefault="00003C85" w:rsidP="00442A9E"/>
        </w:tc>
      </w:tr>
      <w:tr w:rsidR="00003C85" w:rsidRPr="00FD6DD8" w14:paraId="56528164" w14:textId="77777777" w:rsidTr="002D4F58">
        <w:trPr>
          <w:trHeight w:val="288"/>
        </w:trPr>
        <w:tc>
          <w:tcPr>
            <w:tcW w:w="3397" w:type="dxa"/>
            <w:noWrap/>
            <w:hideMark/>
          </w:tcPr>
          <w:p w14:paraId="102D9F15" w14:textId="77777777" w:rsidR="00003C85" w:rsidRPr="00557A3C" w:rsidRDefault="00003C85" w:rsidP="00442A9E">
            <w:pPr>
              <w:rPr>
                <w:rFonts w:ascii="Arial" w:hAnsi="Arial" w:cs="Arial"/>
                <w:sz w:val="20"/>
                <w:szCs w:val="20"/>
              </w:rPr>
            </w:pPr>
            <w:r w:rsidRPr="00557A3C">
              <w:rPr>
                <w:rFonts w:ascii="Arial" w:hAnsi="Arial" w:cs="Arial"/>
                <w:sz w:val="20"/>
                <w:szCs w:val="20"/>
              </w:rPr>
              <w:t>UNITED KINGDOM</w:t>
            </w:r>
          </w:p>
        </w:tc>
        <w:tc>
          <w:tcPr>
            <w:tcW w:w="2552" w:type="dxa"/>
            <w:noWrap/>
            <w:hideMark/>
          </w:tcPr>
          <w:p w14:paraId="413CA998" w14:textId="77777777" w:rsidR="00003C85" w:rsidRPr="00557A3C" w:rsidRDefault="00003C85" w:rsidP="00442A9E">
            <w:pPr>
              <w:jc w:val="center"/>
              <w:rPr>
                <w:rFonts w:ascii="Arial" w:hAnsi="Arial" w:cs="Arial"/>
                <w:sz w:val="20"/>
                <w:szCs w:val="20"/>
              </w:rPr>
            </w:pPr>
            <w:r w:rsidRPr="00557A3C">
              <w:rPr>
                <w:rFonts w:ascii="Arial" w:hAnsi="Arial" w:cs="Arial"/>
                <w:sz w:val="20"/>
                <w:szCs w:val="20"/>
              </w:rPr>
              <w:t>Yes</w:t>
            </w:r>
          </w:p>
        </w:tc>
        <w:tc>
          <w:tcPr>
            <w:tcW w:w="2410" w:type="dxa"/>
          </w:tcPr>
          <w:p w14:paraId="4F42F233" w14:textId="77777777" w:rsidR="00003C85" w:rsidRPr="00FD6DD8" w:rsidRDefault="00003C85" w:rsidP="00442A9E"/>
        </w:tc>
      </w:tr>
      <w:tr w:rsidR="00003C85" w:rsidRPr="00FD6DD8" w14:paraId="723252AF" w14:textId="77777777" w:rsidTr="002D4F58">
        <w:trPr>
          <w:trHeight w:val="288"/>
        </w:trPr>
        <w:tc>
          <w:tcPr>
            <w:tcW w:w="3397" w:type="dxa"/>
            <w:noWrap/>
            <w:hideMark/>
          </w:tcPr>
          <w:p w14:paraId="363AC4A0" w14:textId="77777777" w:rsidR="00003C85" w:rsidRPr="00557A3C" w:rsidRDefault="00003C85" w:rsidP="00442A9E">
            <w:pPr>
              <w:rPr>
                <w:rFonts w:ascii="Arial" w:hAnsi="Arial" w:cs="Arial"/>
                <w:sz w:val="18"/>
                <w:szCs w:val="18"/>
              </w:rPr>
            </w:pPr>
            <w:r w:rsidRPr="00557A3C">
              <w:rPr>
                <w:rFonts w:ascii="Arial" w:hAnsi="Arial" w:cs="Arial"/>
                <w:sz w:val="18"/>
                <w:szCs w:val="18"/>
              </w:rPr>
              <w:t>UNITED STATES OF AMERICA</w:t>
            </w:r>
          </w:p>
        </w:tc>
        <w:tc>
          <w:tcPr>
            <w:tcW w:w="2552" w:type="dxa"/>
            <w:noWrap/>
            <w:hideMark/>
          </w:tcPr>
          <w:p w14:paraId="07960C2A" w14:textId="77777777" w:rsidR="00003C85" w:rsidRPr="00557A3C" w:rsidRDefault="00003C85" w:rsidP="00442A9E">
            <w:pPr>
              <w:jc w:val="center"/>
              <w:rPr>
                <w:rFonts w:ascii="Arial" w:hAnsi="Arial" w:cs="Arial"/>
                <w:sz w:val="18"/>
                <w:szCs w:val="18"/>
              </w:rPr>
            </w:pPr>
            <w:r w:rsidRPr="00557A3C">
              <w:rPr>
                <w:rFonts w:ascii="Arial" w:hAnsi="Arial" w:cs="Arial"/>
                <w:sz w:val="18"/>
                <w:szCs w:val="18"/>
              </w:rPr>
              <w:t>No</w:t>
            </w:r>
          </w:p>
        </w:tc>
        <w:tc>
          <w:tcPr>
            <w:tcW w:w="2410" w:type="dxa"/>
          </w:tcPr>
          <w:p w14:paraId="225D592A" w14:textId="4DEB5EBB" w:rsidR="00003C85" w:rsidRPr="00FD6DD8" w:rsidRDefault="00557A3C" w:rsidP="00442A9E">
            <w:r>
              <w:t>See Annex A</w:t>
            </w:r>
          </w:p>
        </w:tc>
      </w:tr>
    </w:tbl>
    <w:tbl>
      <w:tblPr>
        <w:tblStyle w:val="TableGrid1"/>
        <w:tblW w:w="0" w:type="auto"/>
        <w:tblLook w:val="04A0" w:firstRow="1" w:lastRow="0" w:firstColumn="1" w:lastColumn="0" w:noHBand="0" w:noVBand="1"/>
      </w:tblPr>
      <w:tblGrid>
        <w:gridCol w:w="4463"/>
        <w:gridCol w:w="3896"/>
      </w:tblGrid>
      <w:tr w:rsidR="00557A3C" w:rsidRPr="001E37EA" w14:paraId="7993E4A3" w14:textId="77777777" w:rsidTr="00442A9E">
        <w:trPr>
          <w:trHeight w:val="820"/>
        </w:trPr>
        <w:tc>
          <w:tcPr>
            <w:tcW w:w="4463" w:type="dxa"/>
            <w:noWrap/>
          </w:tcPr>
          <w:p w14:paraId="6715E446" w14:textId="77777777" w:rsidR="00557A3C" w:rsidRPr="001E37EA" w:rsidRDefault="00557A3C" w:rsidP="00442A9E">
            <w:pPr>
              <w:rPr>
                <w:b/>
              </w:rPr>
            </w:pPr>
            <w:r w:rsidRPr="001E37EA">
              <w:rPr>
                <w:b/>
              </w:rPr>
              <w:t>Members Voting:   36</w:t>
            </w:r>
          </w:p>
          <w:p w14:paraId="4DE34AAA" w14:textId="38D1F99C" w:rsidR="00557A3C" w:rsidRPr="001E37EA" w:rsidRDefault="00557A3C" w:rsidP="00442A9E">
            <w:pPr>
              <w:rPr>
                <w:b/>
              </w:rPr>
            </w:pPr>
            <w:r>
              <w:rPr>
                <w:b/>
              </w:rPr>
              <w:t>Members in favour: 3</w:t>
            </w:r>
            <w:r w:rsidR="00073182">
              <w:rPr>
                <w:b/>
              </w:rPr>
              <w:t>4</w:t>
            </w:r>
          </w:p>
          <w:p w14:paraId="23B4318E" w14:textId="553F1AB6" w:rsidR="00557A3C" w:rsidRPr="001E37EA" w:rsidRDefault="00557A3C" w:rsidP="00442A9E">
            <w:pPr>
              <w:rPr>
                <w:b/>
              </w:rPr>
            </w:pPr>
            <w:r w:rsidRPr="001E37EA">
              <w:rPr>
                <w:b/>
              </w:rPr>
              <w:t xml:space="preserve">Abstain:  1   </w:t>
            </w:r>
            <w:r w:rsidR="00073182">
              <w:rPr>
                <w:b/>
              </w:rPr>
              <w:t>Against: 1</w:t>
            </w:r>
          </w:p>
        </w:tc>
        <w:tc>
          <w:tcPr>
            <w:tcW w:w="3896" w:type="dxa"/>
          </w:tcPr>
          <w:p w14:paraId="52DDC73D" w14:textId="77777777" w:rsidR="00557A3C" w:rsidRPr="001E37EA" w:rsidRDefault="00557A3C" w:rsidP="00442A9E">
            <w:r w:rsidRPr="001E37EA">
              <w:rPr>
                <w:b/>
              </w:rPr>
              <w:t>Final decision: Approved</w:t>
            </w:r>
          </w:p>
          <w:p w14:paraId="213140E9" w14:textId="07E210D4" w:rsidR="00557A3C" w:rsidRPr="001E37EA" w:rsidRDefault="00557A3C" w:rsidP="00442A9E">
            <w:r w:rsidRPr="001E37EA">
              <w:rPr>
                <w:b/>
              </w:rPr>
              <w:t>Status on : 2</w:t>
            </w:r>
            <w:r>
              <w:rPr>
                <w:b/>
              </w:rPr>
              <w:t xml:space="preserve">1 </w:t>
            </w:r>
            <w:r w:rsidR="00073182">
              <w:rPr>
                <w:b/>
              </w:rPr>
              <w:t xml:space="preserve">12 01 </w:t>
            </w:r>
          </w:p>
        </w:tc>
      </w:tr>
    </w:tbl>
    <w:p w14:paraId="39B731AF" w14:textId="77777777" w:rsidR="00557A3C" w:rsidRDefault="00557A3C" w:rsidP="00557A3C">
      <w:pPr>
        <w:spacing w:after="0" w:line="240" w:lineRule="auto"/>
        <w:rPr>
          <w:rFonts w:ascii="Arial" w:hAnsi="Arial" w:cs="Arial"/>
          <w:b/>
          <w:sz w:val="21"/>
          <w:szCs w:val="21"/>
        </w:rPr>
      </w:pPr>
    </w:p>
    <w:p w14:paraId="6217EBB7" w14:textId="18F5AD71" w:rsidR="00557A3C" w:rsidRDefault="00073182" w:rsidP="00557A3C">
      <w:pPr>
        <w:spacing w:after="0" w:line="240" w:lineRule="auto"/>
        <w:rPr>
          <w:rFonts w:ascii="Arial" w:hAnsi="Arial" w:cs="Arial"/>
          <w:b/>
          <w:sz w:val="21"/>
          <w:szCs w:val="21"/>
        </w:rPr>
      </w:pPr>
      <w:r w:rsidRPr="00073182">
        <w:rPr>
          <w:rFonts w:ascii="Arial" w:hAnsi="Arial" w:cs="Arial"/>
          <w:b/>
          <w:sz w:val="21"/>
          <w:szCs w:val="21"/>
        </w:rPr>
        <w:t>Do you agree with the acceptance of the Proposed Revision of IECEx 02, Rules of Procedure (to be published as Edition 8.0)</w:t>
      </w:r>
      <w:r>
        <w:rPr>
          <w:rFonts w:ascii="Arial" w:hAnsi="Arial" w:cs="Arial"/>
          <w:b/>
          <w:sz w:val="21"/>
          <w:szCs w:val="21"/>
        </w:rPr>
        <w:t>?</w:t>
      </w:r>
    </w:p>
    <w:p w14:paraId="240B95C1" w14:textId="77777777" w:rsidR="00073182" w:rsidRDefault="00073182" w:rsidP="00557A3C">
      <w:pPr>
        <w:spacing w:after="0" w:line="240" w:lineRule="auto"/>
        <w:rPr>
          <w:rFonts w:ascii="Arial" w:hAnsi="Arial" w:cs="Arial"/>
          <w:b/>
          <w:sz w:val="21"/>
          <w:szCs w:val="21"/>
        </w:rPr>
      </w:pPr>
    </w:p>
    <w:p w14:paraId="4ABABA00" w14:textId="14512D8A" w:rsidR="00557A3C" w:rsidRDefault="00557A3C" w:rsidP="00392084">
      <w:pPr>
        <w:spacing w:after="0" w:line="240" w:lineRule="auto"/>
      </w:pPr>
      <w:r w:rsidRPr="001E37EA">
        <w:rPr>
          <w:rFonts w:ascii="Arial" w:hAnsi="Arial" w:cs="Arial"/>
          <w:b/>
          <w:sz w:val="21"/>
          <w:szCs w:val="21"/>
        </w:rPr>
        <w:t xml:space="preserve">Yes = In favour </w:t>
      </w:r>
      <w:r w:rsidRPr="001E37EA">
        <w:rPr>
          <w:rFonts w:ascii="Arial" w:hAnsi="Arial" w:cs="Arial"/>
          <w:b/>
          <w:sz w:val="21"/>
          <w:szCs w:val="21"/>
        </w:rPr>
        <w:tab/>
      </w:r>
      <w:r w:rsidRPr="001E37EA">
        <w:rPr>
          <w:rFonts w:ascii="Arial" w:hAnsi="Arial" w:cs="Arial"/>
          <w:b/>
          <w:sz w:val="21"/>
          <w:szCs w:val="21"/>
        </w:rPr>
        <w:tab/>
        <w:t>No = Against</w:t>
      </w:r>
      <w:r w:rsidRPr="001E37EA">
        <w:rPr>
          <w:rFonts w:ascii="Arial" w:hAnsi="Arial" w:cs="Arial"/>
          <w:b/>
          <w:sz w:val="21"/>
          <w:szCs w:val="21"/>
        </w:rPr>
        <w:tab/>
      </w:r>
      <w:r w:rsidRPr="001E37EA">
        <w:rPr>
          <w:rFonts w:ascii="Arial" w:hAnsi="Arial" w:cs="Arial"/>
          <w:b/>
          <w:sz w:val="21"/>
          <w:szCs w:val="21"/>
        </w:rPr>
        <w:tab/>
        <w:t>NR</w:t>
      </w:r>
      <w:r w:rsidR="004A5479">
        <w:rPr>
          <w:rFonts w:ascii="Arial" w:hAnsi="Arial" w:cs="Arial"/>
          <w:b/>
          <w:sz w:val="21"/>
          <w:szCs w:val="21"/>
        </w:rPr>
        <w:t xml:space="preserve">=Not received </w:t>
      </w:r>
      <w:r w:rsidR="004A5479">
        <w:rPr>
          <w:rFonts w:ascii="Arial" w:hAnsi="Arial" w:cs="Arial"/>
          <w:b/>
          <w:sz w:val="21"/>
          <w:szCs w:val="21"/>
        </w:rPr>
        <w:tab/>
        <w:t>Abstain</w:t>
      </w:r>
    </w:p>
    <w:p w14:paraId="09058B93" w14:textId="77777777" w:rsidR="00392084" w:rsidRDefault="00392084" w:rsidP="00392084">
      <w:pPr>
        <w:spacing w:after="0" w:line="240" w:lineRule="auto"/>
        <w:jc w:val="center"/>
        <w:rPr>
          <w:rFonts w:ascii="Arial" w:hAnsi="Arial" w:cs="Arial"/>
          <w:b/>
          <w:bCs/>
        </w:rPr>
      </w:pPr>
    </w:p>
    <w:p w14:paraId="221C1495" w14:textId="2372DFEF" w:rsidR="00FD6DD8" w:rsidRPr="00073182" w:rsidRDefault="00FD6DD8" w:rsidP="00392084">
      <w:pPr>
        <w:spacing w:after="0" w:line="240" w:lineRule="auto"/>
        <w:jc w:val="center"/>
        <w:rPr>
          <w:rFonts w:ascii="Arial" w:hAnsi="Arial" w:cs="Arial"/>
          <w:b/>
          <w:bCs/>
        </w:rPr>
      </w:pPr>
      <w:r w:rsidRPr="00073182">
        <w:rPr>
          <w:rFonts w:ascii="Arial" w:hAnsi="Arial" w:cs="Arial"/>
          <w:b/>
          <w:bCs/>
        </w:rPr>
        <w:t>ANNEX A</w:t>
      </w:r>
    </w:p>
    <w:p w14:paraId="73534E40" w14:textId="6954C60F" w:rsidR="00FD6DD8" w:rsidRPr="00073182" w:rsidRDefault="00FD6DD8" w:rsidP="00FD6DD8">
      <w:pPr>
        <w:spacing w:after="0" w:line="240" w:lineRule="auto"/>
        <w:rPr>
          <w:rFonts w:ascii="Arial" w:hAnsi="Arial" w:cs="Arial"/>
          <w:b/>
          <w:bCs/>
        </w:rPr>
      </w:pPr>
      <w:r w:rsidRPr="00073182">
        <w:rPr>
          <w:rFonts w:ascii="Arial" w:hAnsi="Arial" w:cs="Arial"/>
          <w:b/>
          <w:bCs/>
        </w:rPr>
        <w:t>AU</w:t>
      </w:r>
    </w:p>
    <w:p w14:paraId="743F1A8B" w14:textId="33EA3252" w:rsidR="00FD6DD8" w:rsidRPr="00073182" w:rsidRDefault="00FD6DD8" w:rsidP="00FD6DD8">
      <w:pPr>
        <w:spacing w:after="0" w:line="240" w:lineRule="auto"/>
        <w:rPr>
          <w:rFonts w:ascii="Arial" w:hAnsi="Arial" w:cs="Arial"/>
          <w:b/>
          <w:bCs/>
        </w:rPr>
      </w:pPr>
    </w:p>
    <w:p w14:paraId="22B79407" w14:textId="77777777" w:rsidR="00FD6DD8" w:rsidRPr="00073182" w:rsidRDefault="00FD6DD8" w:rsidP="00FD6DD8">
      <w:pPr>
        <w:spacing w:after="0" w:line="240" w:lineRule="auto"/>
        <w:rPr>
          <w:rFonts w:ascii="Arial" w:hAnsi="Arial" w:cs="Arial"/>
        </w:rPr>
      </w:pPr>
      <w:r w:rsidRPr="00073182">
        <w:rPr>
          <w:rFonts w:ascii="Arial" w:hAnsi="Arial" w:cs="Arial"/>
        </w:rPr>
        <w:t>Submitted with comment</w:t>
      </w:r>
    </w:p>
    <w:p w14:paraId="3A9935F4" w14:textId="77777777" w:rsidR="00FD6DD8" w:rsidRPr="00073182" w:rsidRDefault="00FD6DD8" w:rsidP="00FD6DD8">
      <w:pPr>
        <w:spacing w:after="0" w:line="240" w:lineRule="auto"/>
        <w:rPr>
          <w:rFonts w:ascii="Arial" w:hAnsi="Arial" w:cs="Arial"/>
          <w:b/>
          <w:bCs/>
          <w:sz w:val="16"/>
          <w:szCs w:val="16"/>
        </w:rPr>
      </w:pPr>
    </w:p>
    <w:p w14:paraId="28493048" w14:textId="574778BC" w:rsidR="00392084" w:rsidRPr="00073182" w:rsidRDefault="00FD6DD8" w:rsidP="00FD6DD8">
      <w:pPr>
        <w:spacing w:after="0" w:line="240" w:lineRule="auto"/>
        <w:rPr>
          <w:rFonts w:ascii="Arial" w:hAnsi="Arial" w:cs="Arial"/>
        </w:rPr>
      </w:pPr>
      <w:r w:rsidRPr="00073182">
        <w:rPr>
          <w:rFonts w:ascii="Arial" w:hAnsi="Arial" w:cs="Arial"/>
        </w:rPr>
        <w:t>The AU member body supports the revised document in principle and has prepared additional comments containing editorial corrections to be submitted to and considered by the secretariat prior to publication. The comments also provide improved clarification between manufacturing locations and production sites and the surveillance requirements.</w:t>
      </w:r>
    </w:p>
    <w:p w14:paraId="657CB1FD" w14:textId="7BC51205" w:rsidR="00FD6DD8" w:rsidRPr="00073182" w:rsidRDefault="00FD6DD8" w:rsidP="00FD6DD8">
      <w:pPr>
        <w:spacing w:after="0" w:line="240" w:lineRule="auto"/>
        <w:rPr>
          <w:rFonts w:ascii="Arial" w:hAnsi="Arial" w:cs="Arial"/>
        </w:rPr>
      </w:pPr>
    </w:p>
    <w:p w14:paraId="52514539" w14:textId="63278A3E" w:rsidR="00FD6DD8" w:rsidRDefault="00FD6DD8" w:rsidP="00FD6DD8">
      <w:pPr>
        <w:spacing w:after="0" w:line="240" w:lineRule="auto"/>
        <w:rPr>
          <w:rFonts w:ascii="Arial" w:hAnsi="Arial" w:cs="Arial"/>
          <w:b/>
          <w:bCs/>
        </w:rPr>
      </w:pPr>
      <w:r w:rsidRPr="00073182">
        <w:rPr>
          <w:rFonts w:ascii="Arial" w:hAnsi="Arial" w:cs="Arial"/>
          <w:b/>
          <w:bCs/>
        </w:rPr>
        <w:t>Secretariat Response</w:t>
      </w:r>
    </w:p>
    <w:p w14:paraId="7EEF6395" w14:textId="6E617BD2" w:rsidR="00392084" w:rsidRDefault="00392084" w:rsidP="00FD6DD8">
      <w:pPr>
        <w:spacing w:after="0" w:line="240" w:lineRule="auto"/>
        <w:rPr>
          <w:rFonts w:ascii="Arial" w:hAnsi="Arial" w:cs="Arial"/>
          <w:b/>
          <w:bCs/>
        </w:rPr>
      </w:pPr>
    </w:p>
    <w:p w14:paraId="2CD81CC7" w14:textId="64DBC1A3" w:rsidR="00392084" w:rsidRPr="00392084" w:rsidRDefault="00392084" w:rsidP="00FD6DD8">
      <w:pPr>
        <w:spacing w:after="0" w:line="240" w:lineRule="auto"/>
        <w:rPr>
          <w:rFonts w:ascii="Arial" w:hAnsi="Arial" w:cs="Arial"/>
          <w:bCs/>
        </w:rPr>
      </w:pPr>
      <w:r w:rsidRPr="00392084">
        <w:rPr>
          <w:rFonts w:ascii="Arial" w:hAnsi="Arial" w:cs="Arial"/>
          <w:bCs/>
        </w:rPr>
        <w:t>See Annex B of this document</w:t>
      </w:r>
      <w:r>
        <w:rPr>
          <w:rFonts w:ascii="Arial" w:hAnsi="Arial" w:cs="Arial"/>
          <w:bCs/>
        </w:rPr>
        <w:t xml:space="preserve"> for </w:t>
      </w:r>
      <w:r w:rsidR="0098500C">
        <w:rPr>
          <w:rFonts w:ascii="Arial" w:hAnsi="Arial" w:cs="Arial"/>
          <w:bCs/>
        </w:rPr>
        <w:t xml:space="preserve">AU </w:t>
      </w:r>
      <w:r w:rsidRPr="00392084">
        <w:rPr>
          <w:rFonts w:ascii="Arial" w:hAnsi="Arial" w:cs="Arial"/>
          <w:bCs/>
        </w:rPr>
        <w:t>comments containing editorial c</w:t>
      </w:r>
      <w:r w:rsidR="005B1DF8">
        <w:rPr>
          <w:rFonts w:ascii="Arial" w:hAnsi="Arial" w:cs="Arial"/>
          <w:bCs/>
        </w:rPr>
        <w:t>hanges</w:t>
      </w:r>
      <w:r w:rsidR="0098500C">
        <w:rPr>
          <w:rFonts w:ascii="Arial" w:hAnsi="Arial" w:cs="Arial"/>
          <w:bCs/>
        </w:rPr>
        <w:t>.</w:t>
      </w:r>
      <w:r w:rsidR="00B74C9C">
        <w:rPr>
          <w:rFonts w:ascii="Arial" w:hAnsi="Arial" w:cs="Arial"/>
          <w:bCs/>
        </w:rPr>
        <w:t xml:space="preserve">  Editorial changes have been taken into account.</w:t>
      </w:r>
    </w:p>
    <w:p w14:paraId="11E09EAC" w14:textId="7133EE58" w:rsidR="00310D0E" w:rsidRPr="00073182" w:rsidRDefault="00310D0E" w:rsidP="00FD6DD8">
      <w:pPr>
        <w:spacing w:after="0" w:line="240" w:lineRule="auto"/>
        <w:rPr>
          <w:rFonts w:ascii="Arial" w:hAnsi="Arial" w:cs="Arial"/>
          <w:b/>
          <w:bCs/>
        </w:rPr>
      </w:pPr>
    </w:p>
    <w:p w14:paraId="4EF31CBE" w14:textId="77777777" w:rsidR="00310D0E" w:rsidRPr="00073182" w:rsidRDefault="00310D0E" w:rsidP="00310D0E">
      <w:pPr>
        <w:pBdr>
          <w:top w:val="single" w:sz="4" w:space="1" w:color="auto"/>
        </w:pBdr>
        <w:spacing w:after="0" w:line="240" w:lineRule="auto"/>
        <w:rPr>
          <w:rFonts w:ascii="Arial" w:hAnsi="Arial" w:cs="Arial"/>
          <w:b/>
          <w:bCs/>
          <w:sz w:val="16"/>
          <w:szCs w:val="16"/>
        </w:rPr>
      </w:pPr>
    </w:p>
    <w:p w14:paraId="6D7CE27B" w14:textId="4C1B50AF" w:rsidR="00310D0E" w:rsidRPr="00073182" w:rsidRDefault="00310D0E" w:rsidP="00310D0E">
      <w:pPr>
        <w:pBdr>
          <w:top w:val="single" w:sz="4" w:space="1" w:color="auto"/>
        </w:pBdr>
        <w:spacing w:after="0" w:line="240" w:lineRule="auto"/>
        <w:rPr>
          <w:rFonts w:ascii="Arial" w:hAnsi="Arial" w:cs="Arial"/>
          <w:b/>
          <w:bCs/>
        </w:rPr>
      </w:pPr>
      <w:r w:rsidRPr="00073182">
        <w:rPr>
          <w:rFonts w:ascii="Arial" w:hAnsi="Arial" w:cs="Arial"/>
          <w:b/>
          <w:bCs/>
        </w:rPr>
        <w:t>BR</w:t>
      </w:r>
    </w:p>
    <w:p w14:paraId="6DAE89D5" w14:textId="5BEAA651" w:rsidR="00310D0E" w:rsidRPr="00073182" w:rsidRDefault="00310D0E" w:rsidP="00FD6DD8">
      <w:pPr>
        <w:spacing w:after="0" w:line="240" w:lineRule="auto"/>
        <w:rPr>
          <w:rFonts w:ascii="Arial" w:hAnsi="Arial" w:cs="Arial"/>
          <w:b/>
          <w:bCs/>
        </w:rPr>
      </w:pPr>
    </w:p>
    <w:p w14:paraId="794055BD" w14:textId="203C66DC" w:rsidR="00310D0E" w:rsidRDefault="00310D0E" w:rsidP="00310D0E">
      <w:pPr>
        <w:spacing w:after="0" w:line="240" w:lineRule="auto"/>
        <w:rPr>
          <w:rFonts w:ascii="Arial" w:hAnsi="Arial" w:cs="Arial"/>
        </w:rPr>
      </w:pPr>
      <w:r w:rsidRPr="00073182">
        <w:rPr>
          <w:rFonts w:ascii="Arial" w:hAnsi="Arial" w:cs="Arial"/>
        </w:rPr>
        <w:t>Submitted with comment</w:t>
      </w:r>
    </w:p>
    <w:p w14:paraId="4842DBDD" w14:textId="77777777" w:rsidR="00073182" w:rsidRPr="00073182" w:rsidRDefault="00073182" w:rsidP="00310D0E">
      <w:pPr>
        <w:spacing w:after="0" w:line="240" w:lineRule="auto"/>
        <w:rPr>
          <w:rFonts w:ascii="Arial" w:hAnsi="Arial" w:cs="Arial"/>
        </w:rPr>
      </w:pPr>
    </w:p>
    <w:p w14:paraId="53FB47AB" w14:textId="7ECD73EF" w:rsidR="00310D0E" w:rsidRPr="00073182" w:rsidRDefault="00310D0E" w:rsidP="00310D0E">
      <w:pPr>
        <w:spacing w:after="0" w:line="240" w:lineRule="auto"/>
        <w:rPr>
          <w:rFonts w:ascii="Arial" w:hAnsi="Arial" w:cs="Arial"/>
        </w:rPr>
      </w:pPr>
      <w:r w:rsidRPr="00073182">
        <w:rPr>
          <w:rFonts w:ascii="Arial" w:hAnsi="Arial" w:cs="Arial"/>
        </w:rPr>
        <w:t>In the Definitions item include the year of the standards and in the Normative References include the standards referred in the Definitions</w:t>
      </w:r>
    </w:p>
    <w:p w14:paraId="2AE58B84" w14:textId="43260BD0" w:rsidR="00310D0E" w:rsidRPr="00073182" w:rsidRDefault="00310D0E" w:rsidP="00310D0E">
      <w:pPr>
        <w:spacing w:after="0" w:line="240" w:lineRule="auto"/>
        <w:rPr>
          <w:rFonts w:ascii="Arial" w:hAnsi="Arial" w:cs="Arial"/>
        </w:rPr>
      </w:pPr>
    </w:p>
    <w:p w14:paraId="25A001A2" w14:textId="0A972E96" w:rsidR="00310D0E" w:rsidRPr="00073182" w:rsidRDefault="00310D0E" w:rsidP="00310D0E">
      <w:pPr>
        <w:spacing w:after="0" w:line="240" w:lineRule="auto"/>
        <w:rPr>
          <w:rFonts w:ascii="Arial" w:hAnsi="Arial" w:cs="Arial"/>
          <w:b/>
          <w:bCs/>
        </w:rPr>
      </w:pPr>
      <w:r w:rsidRPr="00073182">
        <w:rPr>
          <w:rFonts w:ascii="Arial" w:hAnsi="Arial" w:cs="Arial"/>
          <w:b/>
          <w:bCs/>
        </w:rPr>
        <w:t>Secretariat Response</w:t>
      </w:r>
    </w:p>
    <w:p w14:paraId="6488243B" w14:textId="77777777" w:rsidR="00310D0E" w:rsidRPr="00073182" w:rsidRDefault="00310D0E" w:rsidP="00FD6DD8">
      <w:pPr>
        <w:spacing w:after="0" w:line="240" w:lineRule="auto"/>
        <w:rPr>
          <w:rFonts w:ascii="Arial" w:hAnsi="Arial" w:cs="Arial"/>
          <w:b/>
          <w:bCs/>
        </w:rPr>
      </w:pPr>
    </w:p>
    <w:p w14:paraId="7C0C6E2E" w14:textId="0C789BF4" w:rsidR="00310D0E" w:rsidRPr="00B74C9C" w:rsidRDefault="00B74C9C" w:rsidP="00FD6DD8">
      <w:pPr>
        <w:spacing w:after="0" w:line="240" w:lineRule="auto"/>
        <w:rPr>
          <w:rFonts w:ascii="Arial" w:hAnsi="Arial" w:cs="Arial"/>
        </w:rPr>
      </w:pPr>
      <w:r>
        <w:rPr>
          <w:rFonts w:ascii="Arial" w:hAnsi="Arial" w:cs="Arial"/>
        </w:rPr>
        <w:t>A statement has been added to make it clear that where references are undated then the latest edition of the document as published, has been added to address the BR editorial comment</w:t>
      </w:r>
    </w:p>
    <w:p w14:paraId="077CB450" w14:textId="77777777" w:rsidR="00310D0E" w:rsidRPr="00073182" w:rsidRDefault="00310D0E" w:rsidP="00FD6DD8">
      <w:pPr>
        <w:spacing w:after="0" w:line="240" w:lineRule="auto"/>
        <w:rPr>
          <w:rFonts w:ascii="Arial" w:hAnsi="Arial" w:cs="Arial"/>
          <w:b/>
          <w:bCs/>
        </w:rPr>
      </w:pPr>
    </w:p>
    <w:p w14:paraId="2A8F0764" w14:textId="77777777" w:rsidR="00310D0E" w:rsidRPr="00073182" w:rsidRDefault="00310D0E" w:rsidP="00310D0E">
      <w:pPr>
        <w:pBdr>
          <w:top w:val="single" w:sz="4" w:space="1" w:color="auto"/>
        </w:pBdr>
        <w:spacing w:after="0" w:line="240" w:lineRule="auto"/>
        <w:rPr>
          <w:rFonts w:ascii="Arial" w:hAnsi="Arial" w:cs="Arial"/>
          <w:b/>
          <w:bCs/>
          <w:sz w:val="16"/>
          <w:szCs w:val="16"/>
        </w:rPr>
      </w:pPr>
    </w:p>
    <w:p w14:paraId="704B9935" w14:textId="7351F774" w:rsidR="00310D0E" w:rsidRPr="00073182" w:rsidRDefault="00310D0E" w:rsidP="00310D0E">
      <w:pPr>
        <w:pBdr>
          <w:top w:val="single" w:sz="4" w:space="1" w:color="auto"/>
        </w:pBdr>
        <w:spacing w:after="0" w:line="240" w:lineRule="auto"/>
        <w:rPr>
          <w:rFonts w:ascii="Arial" w:hAnsi="Arial" w:cs="Arial"/>
          <w:b/>
          <w:bCs/>
        </w:rPr>
      </w:pPr>
      <w:r w:rsidRPr="00073182">
        <w:rPr>
          <w:rFonts w:ascii="Arial" w:hAnsi="Arial" w:cs="Arial"/>
          <w:b/>
          <w:bCs/>
        </w:rPr>
        <w:t>DK</w:t>
      </w:r>
    </w:p>
    <w:p w14:paraId="51205A64" w14:textId="77777777" w:rsidR="00310D0E" w:rsidRPr="00073182" w:rsidRDefault="00310D0E" w:rsidP="00FD6DD8">
      <w:pPr>
        <w:spacing w:after="0" w:line="240" w:lineRule="auto"/>
        <w:rPr>
          <w:rFonts w:ascii="Arial" w:hAnsi="Arial" w:cs="Arial"/>
          <w:b/>
          <w:bCs/>
        </w:rPr>
      </w:pPr>
    </w:p>
    <w:p w14:paraId="26879788" w14:textId="5FDFF3AC" w:rsidR="00310D0E" w:rsidRPr="00073182" w:rsidRDefault="00310D0E" w:rsidP="00310D0E">
      <w:pPr>
        <w:spacing w:after="0" w:line="240" w:lineRule="auto"/>
        <w:rPr>
          <w:rFonts w:ascii="Arial" w:hAnsi="Arial" w:cs="Arial"/>
        </w:rPr>
      </w:pPr>
      <w:r w:rsidRPr="00073182">
        <w:rPr>
          <w:rFonts w:ascii="Arial" w:hAnsi="Arial" w:cs="Arial"/>
        </w:rPr>
        <w:t>Submitted with comment</w:t>
      </w:r>
    </w:p>
    <w:p w14:paraId="2D93F629" w14:textId="77777777" w:rsidR="00310D0E" w:rsidRPr="00073182" w:rsidRDefault="00310D0E" w:rsidP="00310D0E">
      <w:pPr>
        <w:spacing w:after="0" w:line="240" w:lineRule="auto"/>
        <w:rPr>
          <w:rFonts w:ascii="Arial" w:hAnsi="Arial" w:cs="Arial"/>
        </w:rPr>
      </w:pPr>
    </w:p>
    <w:p w14:paraId="3ACD15F2" w14:textId="77777777" w:rsidR="00310D0E" w:rsidRPr="00073182" w:rsidRDefault="00310D0E" w:rsidP="00310D0E">
      <w:pPr>
        <w:spacing w:after="0" w:line="240" w:lineRule="auto"/>
        <w:rPr>
          <w:rFonts w:ascii="Arial" w:hAnsi="Arial" w:cs="Arial"/>
        </w:rPr>
      </w:pPr>
      <w:r w:rsidRPr="00073182">
        <w:rPr>
          <w:rFonts w:ascii="Arial" w:hAnsi="Arial" w:cs="Arial"/>
        </w:rPr>
        <w:t>With reference to clause 2 &amp; 8.3:</w:t>
      </w:r>
    </w:p>
    <w:p w14:paraId="33A02C15" w14:textId="79ABD051" w:rsidR="00310D0E" w:rsidRPr="00073182" w:rsidRDefault="00310D0E" w:rsidP="00310D0E">
      <w:pPr>
        <w:spacing w:after="0" w:line="240" w:lineRule="auto"/>
        <w:rPr>
          <w:rFonts w:ascii="Arial" w:hAnsi="Arial" w:cs="Arial"/>
        </w:rPr>
      </w:pPr>
      <w:r w:rsidRPr="00073182">
        <w:rPr>
          <w:rFonts w:ascii="Arial" w:hAnsi="Arial" w:cs="Arial"/>
        </w:rPr>
        <w:t>For the next edition of IECEx 02 (after publication of this version): It should be considered to add a reference regarding compliance with ISO/IEC 17021-1 to increase the level of regulatory acceptance of QARs in the European product legislation context.</w:t>
      </w:r>
    </w:p>
    <w:p w14:paraId="4F63ADEF" w14:textId="3E148310" w:rsidR="00310D0E" w:rsidRPr="00073182" w:rsidRDefault="00310D0E" w:rsidP="00310D0E">
      <w:pPr>
        <w:spacing w:after="0" w:line="240" w:lineRule="auto"/>
        <w:rPr>
          <w:rFonts w:ascii="Arial" w:hAnsi="Arial" w:cs="Arial"/>
        </w:rPr>
      </w:pPr>
    </w:p>
    <w:p w14:paraId="54C72039" w14:textId="77777777" w:rsidR="00310D0E" w:rsidRPr="00073182" w:rsidRDefault="00310D0E" w:rsidP="00310D0E">
      <w:pPr>
        <w:spacing w:after="0" w:line="240" w:lineRule="auto"/>
        <w:rPr>
          <w:rFonts w:ascii="Arial" w:hAnsi="Arial" w:cs="Arial"/>
          <w:b/>
          <w:bCs/>
        </w:rPr>
      </w:pPr>
      <w:r w:rsidRPr="00073182">
        <w:rPr>
          <w:rFonts w:ascii="Arial" w:hAnsi="Arial" w:cs="Arial"/>
          <w:b/>
          <w:bCs/>
        </w:rPr>
        <w:t>Secretariat Response</w:t>
      </w:r>
    </w:p>
    <w:p w14:paraId="33F4E377" w14:textId="0A03A301" w:rsidR="00310D0E" w:rsidRDefault="00310D0E" w:rsidP="00310D0E">
      <w:pPr>
        <w:spacing w:after="0" w:line="240" w:lineRule="auto"/>
        <w:rPr>
          <w:rFonts w:ascii="Arial" w:hAnsi="Arial" w:cs="Arial"/>
        </w:rPr>
      </w:pPr>
    </w:p>
    <w:p w14:paraId="48911C27" w14:textId="2B4C3AFD" w:rsidR="00B74C9C" w:rsidRPr="00073182" w:rsidRDefault="00B74C9C" w:rsidP="00310D0E">
      <w:pPr>
        <w:spacing w:after="0" w:line="240" w:lineRule="auto"/>
        <w:rPr>
          <w:rFonts w:ascii="Arial" w:hAnsi="Arial" w:cs="Arial"/>
        </w:rPr>
      </w:pPr>
      <w:r>
        <w:rPr>
          <w:rFonts w:ascii="Arial" w:hAnsi="Arial" w:cs="Arial"/>
        </w:rPr>
        <w:t xml:space="preserve">While this could be considered as a technical change it is planned that </w:t>
      </w:r>
      <w:r w:rsidR="00AD0A13">
        <w:rPr>
          <w:rFonts w:ascii="Arial" w:hAnsi="Arial" w:cs="Arial"/>
        </w:rPr>
        <w:t xml:space="preserve">publication of the rules proceed but that this DK comment be referred to </w:t>
      </w:r>
      <w:proofErr w:type="spellStart"/>
      <w:r w:rsidR="00AD0A13">
        <w:rPr>
          <w:rFonts w:ascii="Arial" w:hAnsi="Arial" w:cs="Arial"/>
        </w:rPr>
        <w:t>ExMC</w:t>
      </w:r>
      <w:proofErr w:type="spellEnd"/>
      <w:r w:rsidR="00AD0A13">
        <w:rPr>
          <w:rFonts w:ascii="Arial" w:hAnsi="Arial" w:cs="Arial"/>
        </w:rPr>
        <w:t xml:space="preserve"> WG1 for consideration at next meeting in early 2022 with the possibility of issuing an Amendment to the IECEx 02, in order to prevent any further delay in publishing the important changes to IECEx 02, noting the positive votes received.</w:t>
      </w:r>
    </w:p>
    <w:p w14:paraId="6C4C6269" w14:textId="4968506B" w:rsidR="00FD6DD8" w:rsidRPr="00073182" w:rsidRDefault="00FD6DD8" w:rsidP="00FD6DD8">
      <w:pPr>
        <w:spacing w:after="0" w:line="240" w:lineRule="auto"/>
        <w:rPr>
          <w:rFonts w:ascii="Arial" w:hAnsi="Arial" w:cs="Arial"/>
          <w:b/>
          <w:bCs/>
        </w:rPr>
      </w:pPr>
    </w:p>
    <w:p w14:paraId="206F9273" w14:textId="77777777" w:rsidR="00310D0E" w:rsidRPr="00073182" w:rsidRDefault="00310D0E" w:rsidP="00310D0E">
      <w:pPr>
        <w:pBdr>
          <w:top w:val="single" w:sz="4" w:space="1" w:color="auto"/>
        </w:pBdr>
        <w:spacing w:after="0" w:line="240" w:lineRule="auto"/>
        <w:rPr>
          <w:rFonts w:ascii="Arial" w:hAnsi="Arial" w:cs="Arial"/>
          <w:b/>
          <w:bCs/>
        </w:rPr>
      </w:pPr>
    </w:p>
    <w:p w14:paraId="07CAA856" w14:textId="0F007AB1" w:rsidR="00FD6DD8" w:rsidRPr="00073182" w:rsidRDefault="00310D0E" w:rsidP="00310D0E">
      <w:pPr>
        <w:pBdr>
          <w:top w:val="single" w:sz="4" w:space="1" w:color="auto"/>
        </w:pBdr>
        <w:spacing w:after="0" w:line="240" w:lineRule="auto"/>
        <w:rPr>
          <w:rFonts w:ascii="Arial" w:hAnsi="Arial" w:cs="Arial"/>
          <w:b/>
          <w:bCs/>
        </w:rPr>
      </w:pPr>
      <w:r w:rsidRPr="00073182">
        <w:rPr>
          <w:rFonts w:ascii="Arial" w:hAnsi="Arial" w:cs="Arial"/>
          <w:b/>
          <w:bCs/>
        </w:rPr>
        <w:t>IR</w:t>
      </w:r>
    </w:p>
    <w:p w14:paraId="711CCDD1" w14:textId="77777777" w:rsidR="00310D0E" w:rsidRPr="00073182" w:rsidRDefault="00310D0E" w:rsidP="00FD6DD8">
      <w:pPr>
        <w:spacing w:after="0" w:line="240" w:lineRule="auto"/>
        <w:rPr>
          <w:rFonts w:ascii="Arial" w:hAnsi="Arial" w:cs="Arial"/>
          <w:b/>
          <w:bCs/>
        </w:rPr>
      </w:pPr>
    </w:p>
    <w:p w14:paraId="781D2534" w14:textId="3FB042AE" w:rsidR="00FD6DD8" w:rsidRDefault="00FD6DD8" w:rsidP="00FD6DD8">
      <w:pPr>
        <w:spacing w:after="0" w:line="240" w:lineRule="auto"/>
        <w:rPr>
          <w:rFonts w:ascii="Arial" w:hAnsi="Arial" w:cs="Arial"/>
        </w:rPr>
      </w:pPr>
      <w:r w:rsidRPr="00073182">
        <w:rPr>
          <w:rFonts w:ascii="Arial" w:hAnsi="Arial" w:cs="Arial"/>
        </w:rPr>
        <w:t>Submitted with comment</w:t>
      </w:r>
    </w:p>
    <w:p w14:paraId="67FAEBFE" w14:textId="77777777" w:rsidR="00073182" w:rsidRPr="00073182" w:rsidRDefault="00073182" w:rsidP="00FD6DD8">
      <w:pPr>
        <w:spacing w:after="0" w:line="240" w:lineRule="auto"/>
        <w:rPr>
          <w:rFonts w:ascii="Arial" w:hAnsi="Arial" w:cs="Arial"/>
        </w:rPr>
      </w:pPr>
    </w:p>
    <w:p w14:paraId="112930DB" w14:textId="77777777" w:rsidR="00FD6DD8" w:rsidRPr="00073182" w:rsidRDefault="00FD6DD8" w:rsidP="00FD6DD8">
      <w:pPr>
        <w:spacing w:after="0" w:line="240" w:lineRule="auto"/>
        <w:rPr>
          <w:rFonts w:ascii="Arial" w:hAnsi="Arial" w:cs="Arial"/>
        </w:rPr>
      </w:pPr>
      <w:r w:rsidRPr="00073182">
        <w:rPr>
          <w:rFonts w:ascii="Arial" w:hAnsi="Arial" w:cs="Arial"/>
        </w:rPr>
        <w:t>"Where do you Commonly Find EX equipment", page 5 we suggest to change:</w:t>
      </w:r>
    </w:p>
    <w:p w14:paraId="744409DD" w14:textId="77777777" w:rsidR="00FD6DD8" w:rsidRPr="00073182" w:rsidRDefault="00FD6DD8" w:rsidP="00FD6DD8">
      <w:pPr>
        <w:spacing w:after="0" w:line="240" w:lineRule="auto"/>
        <w:rPr>
          <w:rFonts w:ascii="Arial" w:hAnsi="Arial" w:cs="Arial"/>
        </w:rPr>
      </w:pPr>
    </w:p>
    <w:p w14:paraId="713B47FC" w14:textId="77777777" w:rsidR="00FD6DD8" w:rsidRPr="00073182" w:rsidRDefault="00FD6DD8" w:rsidP="00FD6DD8">
      <w:pPr>
        <w:spacing w:after="0" w:line="240" w:lineRule="auto"/>
        <w:rPr>
          <w:rFonts w:ascii="Arial" w:hAnsi="Arial" w:cs="Arial"/>
        </w:rPr>
      </w:pPr>
      <w:r w:rsidRPr="00073182">
        <w:rPr>
          <w:rFonts w:ascii="Arial" w:hAnsi="Arial" w:cs="Arial"/>
        </w:rPr>
        <w:t>a) Gas pipelines to Gas/ Petrol / Kerosene/ Gasoline pipe lines.</w:t>
      </w:r>
    </w:p>
    <w:p w14:paraId="0A45938C" w14:textId="77777777" w:rsidR="00FD6DD8" w:rsidRPr="00073182" w:rsidRDefault="00FD6DD8" w:rsidP="00FD6DD8">
      <w:pPr>
        <w:spacing w:after="0" w:line="240" w:lineRule="auto"/>
        <w:rPr>
          <w:rFonts w:ascii="Arial" w:hAnsi="Arial" w:cs="Arial"/>
        </w:rPr>
      </w:pPr>
      <w:r w:rsidRPr="00073182">
        <w:rPr>
          <w:rFonts w:ascii="Arial" w:hAnsi="Arial" w:cs="Arial"/>
        </w:rPr>
        <w:t>b) Oil Refineries to Oil/ Gas/ Petrochemical Refineries</w:t>
      </w:r>
    </w:p>
    <w:p w14:paraId="2A3A2539" w14:textId="77777777" w:rsidR="00FD6DD8" w:rsidRPr="00073182" w:rsidRDefault="00FD6DD8" w:rsidP="00FD6DD8">
      <w:pPr>
        <w:spacing w:after="0" w:line="240" w:lineRule="auto"/>
        <w:rPr>
          <w:rFonts w:ascii="Arial" w:hAnsi="Arial" w:cs="Arial"/>
        </w:rPr>
      </w:pPr>
      <w:r w:rsidRPr="00073182">
        <w:rPr>
          <w:rFonts w:ascii="Arial" w:hAnsi="Arial" w:cs="Arial"/>
        </w:rPr>
        <w:t>Also Please add LNG Plants, Oil &amp; Gas platforms, Painting industries, production of chemical fertilizers factories &amp; places of flammable materials (Gas or Dust) depots to the list.</w:t>
      </w:r>
    </w:p>
    <w:p w14:paraId="13B2BA80" w14:textId="77777777" w:rsidR="00FD6DD8" w:rsidRPr="00073182" w:rsidRDefault="00FD6DD8" w:rsidP="00FD6DD8">
      <w:pPr>
        <w:spacing w:after="0" w:line="240" w:lineRule="auto"/>
        <w:rPr>
          <w:rFonts w:ascii="Arial" w:hAnsi="Arial" w:cs="Arial"/>
        </w:rPr>
      </w:pPr>
    </w:p>
    <w:p w14:paraId="4AA97C38" w14:textId="77777777" w:rsidR="00FD6DD8" w:rsidRPr="00073182" w:rsidRDefault="00FD6DD8" w:rsidP="00FD6DD8">
      <w:pPr>
        <w:spacing w:after="0" w:line="240" w:lineRule="auto"/>
        <w:rPr>
          <w:rFonts w:ascii="Arial" w:hAnsi="Arial" w:cs="Arial"/>
        </w:rPr>
      </w:pPr>
    </w:p>
    <w:p w14:paraId="630F4144" w14:textId="77777777" w:rsidR="00FD6DD8" w:rsidRPr="00073182" w:rsidRDefault="00FD6DD8" w:rsidP="00FD6DD8">
      <w:pPr>
        <w:spacing w:after="0" w:line="240" w:lineRule="auto"/>
        <w:rPr>
          <w:rFonts w:ascii="Arial" w:hAnsi="Arial" w:cs="Arial"/>
        </w:rPr>
      </w:pPr>
      <w:r w:rsidRPr="00073182">
        <w:rPr>
          <w:rFonts w:ascii="Arial" w:hAnsi="Arial" w:cs="Arial"/>
        </w:rPr>
        <w:t>Article 8.1.3 (Contents):</w:t>
      </w:r>
    </w:p>
    <w:p w14:paraId="5B47AE22" w14:textId="77777777" w:rsidR="00FD6DD8" w:rsidRPr="00073182" w:rsidRDefault="00FD6DD8" w:rsidP="00FD6DD8">
      <w:pPr>
        <w:spacing w:after="0" w:line="240" w:lineRule="auto"/>
        <w:rPr>
          <w:rFonts w:ascii="Arial" w:hAnsi="Arial" w:cs="Arial"/>
        </w:rPr>
      </w:pPr>
      <w:r w:rsidRPr="00073182">
        <w:rPr>
          <w:rFonts w:ascii="Arial" w:hAnsi="Arial" w:cs="Arial"/>
        </w:rPr>
        <w:t>a) Name and address of the applicant shall be changed to:</w:t>
      </w:r>
    </w:p>
    <w:p w14:paraId="67F045C9" w14:textId="77777777" w:rsidR="00FD6DD8" w:rsidRPr="00073182" w:rsidRDefault="00FD6DD8" w:rsidP="00FD6DD8">
      <w:pPr>
        <w:spacing w:after="0" w:line="240" w:lineRule="auto"/>
        <w:rPr>
          <w:rFonts w:ascii="Arial" w:hAnsi="Arial" w:cs="Arial"/>
        </w:rPr>
      </w:pPr>
      <w:r w:rsidRPr="00073182">
        <w:rPr>
          <w:rFonts w:ascii="Arial" w:hAnsi="Arial" w:cs="Arial"/>
        </w:rPr>
        <w:t>Name and address of the applicant (Responsible in the manufacturing company or</w:t>
      </w:r>
    </w:p>
    <w:p w14:paraId="07B21E65" w14:textId="77777777" w:rsidR="00FD6DD8" w:rsidRPr="00073182" w:rsidRDefault="00FD6DD8" w:rsidP="00FD6DD8">
      <w:pPr>
        <w:spacing w:after="0" w:line="240" w:lineRule="auto"/>
        <w:rPr>
          <w:rFonts w:ascii="Arial" w:hAnsi="Arial" w:cs="Arial"/>
        </w:rPr>
      </w:pPr>
      <w:r w:rsidRPr="00073182">
        <w:rPr>
          <w:rFonts w:ascii="Arial" w:hAnsi="Arial" w:cs="Arial"/>
        </w:rPr>
        <w:t>official lawyer of the company).</w:t>
      </w:r>
    </w:p>
    <w:p w14:paraId="5744AB28" w14:textId="00BE0DAF" w:rsidR="00FD6DD8" w:rsidRPr="00073182" w:rsidRDefault="00FD6DD8" w:rsidP="00FD6DD8">
      <w:pPr>
        <w:spacing w:after="0" w:line="240" w:lineRule="auto"/>
        <w:rPr>
          <w:rFonts w:ascii="Arial" w:hAnsi="Arial" w:cs="Arial"/>
        </w:rPr>
      </w:pPr>
      <w:r w:rsidRPr="00073182">
        <w:rPr>
          <w:rFonts w:ascii="Arial" w:hAnsi="Arial" w:cs="Arial"/>
        </w:rPr>
        <w:t>b) In line 10 and</w:t>
      </w:r>
      <w:r w:rsidR="00310D0E" w:rsidRPr="00073182">
        <w:rPr>
          <w:rFonts w:ascii="Arial" w:hAnsi="Arial" w:cs="Arial"/>
        </w:rPr>
        <w:t xml:space="preserve"> </w:t>
      </w:r>
      <w:r w:rsidRPr="00073182">
        <w:rPr>
          <w:rFonts w:ascii="Arial" w:hAnsi="Arial" w:cs="Arial"/>
        </w:rPr>
        <w:t>production site (s) shall be changed to:</w:t>
      </w:r>
    </w:p>
    <w:p w14:paraId="0EB45573" w14:textId="00670CA7" w:rsidR="00FD6DD8" w:rsidRPr="00073182" w:rsidRDefault="00FD6DD8" w:rsidP="00FD6DD8">
      <w:pPr>
        <w:spacing w:after="0" w:line="240" w:lineRule="auto"/>
        <w:rPr>
          <w:rFonts w:ascii="Arial" w:hAnsi="Arial" w:cs="Arial"/>
        </w:rPr>
      </w:pPr>
      <w:r w:rsidRPr="00073182">
        <w:rPr>
          <w:rFonts w:ascii="Arial" w:hAnsi="Arial" w:cs="Arial"/>
        </w:rPr>
        <w:t>And production site (s)</w:t>
      </w:r>
    </w:p>
    <w:p w14:paraId="0409E3C7" w14:textId="404F7398" w:rsidR="00FD6DD8" w:rsidRDefault="00FD6DD8" w:rsidP="00FD6DD8">
      <w:pPr>
        <w:spacing w:after="0" w:line="240" w:lineRule="auto"/>
        <w:rPr>
          <w:rFonts w:ascii="Arial" w:hAnsi="Arial" w:cs="Arial"/>
          <w:b/>
          <w:bCs/>
        </w:rPr>
      </w:pPr>
    </w:p>
    <w:p w14:paraId="43126835" w14:textId="343498DD" w:rsidR="00AD0A13" w:rsidRDefault="00AD0A13" w:rsidP="00FD6DD8">
      <w:pPr>
        <w:spacing w:after="0" w:line="240" w:lineRule="auto"/>
        <w:rPr>
          <w:rFonts w:ascii="Arial" w:hAnsi="Arial" w:cs="Arial"/>
          <w:b/>
          <w:bCs/>
        </w:rPr>
      </w:pPr>
    </w:p>
    <w:p w14:paraId="0D2EB17C" w14:textId="77777777" w:rsidR="00AD0A13" w:rsidRPr="00073182" w:rsidRDefault="00AD0A13" w:rsidP="00AD0A13">
      <w:pPr>
        <w:spacing w:after="0" w:line="240" w:lineRule="auto"/>
        <w:rPr>
          <w:rFonts w:ascii="Arial" w:hAnsi="Arial" w:cs="Arial"/>
          <w:b/>
          <w:bCs/>
        </w:rPr>
      </w:pPr>
      <w:r w:rsidRPr="00073182">
        <w:rPr>
          <w:rFonts w:ascii="Arial" w:hAnsi="Arial" w:cs="Arial"/>
          <w:b/>
          <w:bCs/>
        </w:rPr>
        <w:t>Secretariat Response</w:t>
      </w:r>
    </w:p>
    <w:p w14:paraId="60D9276E" w14:textId="7AE2F60A" w:rsidR="00AD0A13" w:rsidRPr="00AD0A13" w:rsidRDefault="00AD0A13" w:rsidP="00FD6DD8">
      <w:pPr>
        <w:spacing w:after="0" w:line="240" w:lineRule="auto"/>
        <w:rPr>
          <w:rFonts w:ascii="Arial" w:hAnsi="Arial" w:cs="Arial"/>
        </w:rPr>
      </w:pPr>
      <w:r>
        <w:rPr>
          <w:rFonts w:ascii="Arial" w:hAnsi="Arial" w:cs="Arial"/>
        </w:rPr>
        <w:t>Suggested editorial changes from IR have been included.  Comments related to 8.1.3 for item a) are included</w:t>
      </w:r>
      <w:r w:rsidR="0038375A">
        <w:rPr>
          <w:rFonts w:ascii="Arial" w:hAnsi="Arial" w:cs="Arial"/>
        </w:rPr>
        <w:t xml:space="preserve">.  For item b) this is being referred to </w:t>
      </w:r>
      <w:proofErr w:type="spellStart"/>
      <w:r w:rsidR="0038375A">
        <w:rPr>
          <w:rFonts w:ascii="Arial" w:hAnsi="Arial" w:cs="Arial"/>
        </w:rPr>
        <w:t>ExMC</w:t>
      </w:r>
      <w:proofErr w:type="spellEnd"/>
      <w:r w:rsidR="0038375A">
        <w:rPr>
          <w:rFonts w:ascii="Arial" w:hAnsi="Arial" w:cs="Arial"/>
        </w:rPr>
        <w:t xml:space="preserve"> WG1 for consideration at their next meeting early in 2022.</w:t>
      </w:r>
      <w:r>
        <w:rPr>
          <w:rFonts w:ascii="Arial" w:hAnsi="Arial" w:cs="Arial"/>
        </w:rPr>
        <w:t xml:space="preserve"> </w:t>
      </w:r>
    </w:p>
    <w:p w14:paraId="48DAFAAF" w14:textId="13CFD4B5" w:rsidR="00AD0A13" w:rsidRDefault="00AD0A13" w:rsidP="00FD6DD8">
      <w:pPr>
        <w:spacing w:after="0" w:line="240" w:lineRule="auto"/>
        <w:rPr>
          <w:rFonts w:ascii="Arial" w:hAnsi="Arial" w:cs="Arial"/>
          <w:b/>
          <w:bCs/>
        </w:rPr>
      </w:pPr>
    </w:p>
    <w:p w14:paraId="271FE205" w14:textId="77777777" w:rsidR="00AD0A13" w:rsidRPr="00073182" w:rsidRDefault="00AD0A13" w:rsidP="00FD6DD8">
      <w:pPr>
        <w:spacing w:after="0" w:line="240" w:lineRule="auto"/>
        <w:rPr>
          <w:rFonts w:ascii="Arial" w:hAnsi="Arial" w:cs="Arial"/>
          <w:b/>
          <w:bCs/>
        </w:rPr>
      </w:pPr>
    </w:p>
    <w:p w14:paraId="362D9D83" w14:textId="77777777" w:rsidR="00310D0E" w:rsidRPr="00073182" w:rsidRDefault="00310D0E" w:rsidP="00310D0E">
      <w:pPr>
        <w:pBdr>
          <w:top w:val="single" w:sz="4" w:space="1" w:color="auto"/>
        </w:pBdr>
        <w:spacing w:after="0" w:line="240" w:lineRule="auto"/>
        <w:rPr>
          <w:rFonts w:ascii="Arial" w:hAnsi="Arial" w:cs="Arial"/>
          <w:b/>
          <w:bCs/>
          <w:u w:val="single"/>
        </w:rPr>
      </w:pPr>
    </w:p>
    <w:p w14:paraId="204D10E0" w14:textId="77D80B12" w:rsidR="00FD6DD8" w:rsidRPr="007B063C" w:rsidRDefault="00FD6DD8" w:rsidP="00310D0E">
      <w:pPr>
        <w:pBdr>
          <w:top w:val="single" w:sz="4" w:space="1" w:color="auto"/>
        </w:pBdr>
        <w:spacing w:after="0" w:line="240" w:lineRule="auto"/>
        <w:rPr>
          <w:rFonts w:ascii="Arial" w:hAnsi="Arial" w:cs="Arial"/>
          <w:b/>
          <w:bCs/>
        </w:rPr>
      </w:pPr>
      <w:r w:rsidRPr="007B063C">
        <w:rPr>
          <w:rFonts w:ascii="Arial" w:hAnsi="Arial" w:cs="Arial"/>
          <w:b/>
          <w:bCs/>
        </w:rPr>
        <w:t>US</w:t>
      </w:r>
    </w:p>
    <w:p w14:paraId="33FCC019" w14:textId="02625D6C" w:rsidR="00FD6DD8" w:rsidRPr="00073182" w:rsidRDefault="00FD6DD8" w:rsidP="00FD6DD8">
      <w:pPr>
        <w:spacing w:after="0" w:line="240" w:lineRule="auto"/>
        <w:rPr>
          <w:rFonts w:ascii="Arial" w:hAnsi="Arial" w:cs="Arial"/>
          <w:b/>
          <w:bCs/>
          <w:sz w:val="16"/>
          <w:szCs w:val="16"/>
          <w:u w:val="single"/>
        </w:rPr>
      </w:pPr>
    </w:p>
    <w:p w14:paraId="63D4DB14" w14:textId="3B4FF570" w:rsidR="00FD6DD8" w:rsidRDefault="00FD6DD8" w:rsidP="00FD6DD8">
      <w:pPr>
        <w:spacing w:after="0" w:line="240" w:lineRule="auto"/>
        <w:rPr>
          <w:rFonts w:ascii="Arial" w:hAnsi="Arial" w:cs="Arial"/>
        </w:rPr>
      </w:pPr>
      <w:r w:rsidRPr="00073182">
        <w:rPr>
          <w:rFonts w:ascii="Arial" w:hAnsi="Arial" w:cs="Arial"/>
        </w:rPr>
        <w:t>Submitted with comment</w:t>
      </w:r>
    </w:p>
    <w:p w14:paraId="0587A421" w14:textId="77777777" w:rsidR="00073182" w:rsidRPr="00073182" w:rsidRDefault="00073182" w:rsidP="00FD6DD8">
      <w:pPr>
        <w:spacing w:after="0" w:line="240" w:lineRule="auto"/>
        <w:rPr>
          <w:rFonts w:ascii="Arial" w:hAnsi="Arial" w:cs="Arial"/>
        </w:rPr>
      </w:pPr>
    </w:p>
    <w:p w14:paraId="77E57643" w14:textId="77777777" w:rsidR="00FD6DD8" w:rsidRPr="00073182" w:rsidRDefault="00FD6DD8" w:rsidP="00FD6DD8">
      <w:pPr>
        <w:spacing w:after="0" w:line="240" w:lineRule="auto"/>
        <w:rPr>
          <w:rFonts w:ascii="Arial" w:hAnsi="Arial" w:cs="Arial"/>
        </w:rPr>
      </w:pPr>
      <w:r w:rsidRPr="00073182">
        <w:rPr>
          <w:rFonts w:ascii="Arial" w:hAnsi="Arial" w:cs="Arial"/>
        </w:rPr>
        <w:t xml:space="preserve">Clause 8.3.3 requiring the listing of manufacturing locations on certificates instead of the QAR will create a tremendous administrative burden on manufacturers with multiple locations, requiring the updates of hundreds of certificates when manufacturing locations are added or changed. This activity will create this added administrative and cost burden with no real benefit to the industry or making anything safer. There </w:t>
      </w:r>
      <w:proofErr w:type="gramStart"/>
      <w:r w:rsidRPr="00073182">
        <w:rPr>
          <w:rFonts w:ascii="Arial" w:hAnsi="Arial" w:cs="Arial"/>
        </w:rPr>
        <w:t>has</w:t>
      </w:r>
      <w:proofErr w:type="gramEnd"/>
      <w:r w:rsidRPr="00073182">
        <w:rPr>
          <w:rFonts w:ascii="Arial" w:hAnsi="Arial" w:cs="Arial"/>
        </w:rPr>
        <w:t xml:space="preserve"> been discussions about this placing certification bodies in a better position to control the manufacturing locations linked to the certificate as required in IEC 17065, but unless the certification bodies are going to audit the manufacturing locations, they will really just look at the QAR and add the location anyway, so not sure what benefit this will be for the industry or the certification bodies.</w:t>
      </w:r>
    </w:p>
    <w:p w14:paraId="38F6ED0A" w14:textId="77777777" w:rsidR="00FD6DD8" w:rsidRPr="00073182" w:rsidRDefault="00FD6DD8" w:rsidP="00FD6DD8">
      <w:pPr>
        <w:spacing w:after="0" w:line="240" w:lineRule="auto"/>
        <w:rPr>
          <w:rFonts w:ascii="Arial" w:hAnsi="Arial" w:cs="Arial"/>
        </w:rPr>
      </w:pPr>
    </w:p>
    <w:p w14:paraId="12A69FA6" w14:textId="26E63C29" w:rsidR="00FD6DD8" w:rsidRPr="00073182" w:rsidRDefault="00FD6DD8" w:rsidP="00FD6DD8">
      <w:pPr>
        <w:spacing w:after="0" w:line="240" w:lineRule="auto"/>
        <w:rPr>
          <w:rFonts w:ascii="Arial" w:hAnsi="Arial" w:cs="Arial"/>
        </w:rPr>
      </w:pPr>
      <w:r w:rsidRPr="00073182">
        <w:rPr>
          <w:rFonts w:ascii="Arial" w:hAnsi="Arial" w:cs="Arial"/>
        </w:rPr>
        <w:t>In addition, the proposed amendment to 8.3.3 is causing confusion due to the ambiguous wording referring to equipment certificates in the clause for "On-Line" QAR Summary. This clause should be revisited such that it does not unintentionally create confusion in the future.</w:t>
      </w:r>
    </w:p>
    <w:p w14:paraId="699EC6FC" w14:textId="0B44A670" w:rsidR="00FD6DD8" w:rsidRPr="00073182" w:rsidRDefault="00FD6DD8" w:rsidP="00FD6DD8">
      <w:pPr>
        <w:spacing w:after="0" w:line="240" w:lineRule="auto"/>
        <w:rPr>
          <w:rFonts w:ascii="Arial" w:hAnsi="Arial" w:cs="Arial"/>
        </w:rPr>
      </w:pPr>
    </w:p>
    <w:p w14:paraId="63B1D7F3" w14:textId="539416B4" w:rsidR="00FD6DD8" w:rsidRDefault="00FD6DD8" w:rsidP="00FD6DD8">
      <w:pPr>
        <w:spacing w:after="0" w:line="240" w:lineRule="auto"/>
        <w:rPr>
          <w:rFonts w:ascii="Arial" w:hAnsi="Arial" w:cs="Arial"/>
          <w:b/>
          <w:bCs/>
        </w:rPr>
      </w:pPr>
      <w:r w:rsidRPr="00073182">
        <w:rPr>
          <w:rFonts w:ascii="Arial" w:hAnsi="Arial" w:cs="Arial"/>
          <w:b/>
          <w:bCs/>
        </w:rPr>
        <w:t>Secretariat Response</w:t>
      </w:r>
    </w:p>
    <w:p w14:paraId="25351290" w14:textId="77777777" w:rsidR="00392084" w:rsidRDefault="00392084" w:rsidP="00FD6DD8">
      <w:pPr>
        <w:spacing w:after="0" w:line="240" w:lineRule="auto"/>
        <w:rPr>
          <w:rFonts w:ascii="Arial" w:hAnsi="Arial" w:cs="Arial"/>
          <w:b/>
          <w:bCs/>
        </w:rPr>
      </w:pPr>
    </w:p>
    <w:p w14:paraId="20C68A9C" w14:textId="43C109A5" w:rsidR="0038375A" w:rsidRDefault="0038375A" w:rsidP="00FD6DD8">
      <w:pPr>
        <w:spacing w:after="0" w:line="240" w:lineRule="auto"/>
        <w:rPr>
          <w:rFonts w:ascii="Arial" w:hAnsi="Arial" w:cs="Arial"/>
          <w:b/>
          <w:bCs/>
        </w:rPr>
        <w:sectPr w:rsidR="0038375A">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pPr>
      <w:r>
        <w:rPr>
          <w:rFonts w:ascii="Arial" w:hAnsi="Arial" w:cs="Arial"/>
        </w:rPr>
        <w:t xml:space="preserve">While this is a significant change to the previous </w:t>
      </w:r>
      <w:proofErr w:type="spellStart"/>
      <w:r>
        <w:rPr>
          <w:rFonts w:ascii="Arial" w:hAnsi="Arial" w:cs="Arial"/>
        </w:rPr>
        <w:t>ExMC</w:t>
      </w:r>
      <w:proofErr w:type="spellEnd"/>
      <w:r>
        <w:rPr>
          <w:rFonts w:ascii="Arial" w:hAnsi="Arial" w:cs="Arial"/>
        </w:rPr>
        <w:t xml:space="preserve"> WG1 position it is planned that publication of the rules proceed but that this US comment be referred to </w:t>
      </w:r>
      <w:proofErr w:type="spellStart"/>
      <w:r>
        <w:rPr>
          <w:rFonts w:ascii="Arial" w:hAnsi="Arial" w:cs="Arial"/>
        </w:rPr>
        <w:t>ExMC</w:t>
      </w:r>
      <w:proofErr w:type="spellEnd"/>
      <w:r>
        <w:rPr>
          <w:rFonts w:ascii="Arial" w:hAnsi="Arial" w:cs="Arial"/>
        </w:rPr>
        <w:t xml:space="preserve"> WG1 for </w:t>
      </w:r>
      <w:r>
        <w:rPr>
          <w:rFonts w:ascii="Arial" w:hAnsi="Arial" w:cs="Arial"/>
        </w:rPr>
        <w:lastRenderedPageBreak/>
        <w:t>consideration at next meeting in early 2022 with the possibility of issuing an Amendment to the IECEx 02, in order to prevent any further delay in publishing the important changes to IECEx 02, noting the positive votes received</w:t>
      </w:r>
    </w:p>
    <w:tbl>
      <w:tblPr>
        <w:tblW w:w="0" w:type="auto"/>
        <w:tblInd w:w="9951" w:type="dxa"/>
        <w:tblLayout w:type="fixed"/>
        <w:tblLook w:val="0000" w:firstRow="0" w:lastRow="0" w:firstColumn="0" w:lastColumn="0" w:noHBand="0" w:noVBand="0"/>
      </w:tblPr>
      <w:tblGrid>
        <w:gridCol w:w="1497"/>
        <w:gridCol w:w="1701"/>
        <w:gridCol w:w="1701"/>
      </w:tblGrid>
      <w:tr w:rsidR="00392084" w:rsidRPr="00392084" w14:paraId="63C21096" w14:textId="77777777" w:rsidTr="00D54747">
        <w:trPr>
          <w:cantSplit/>
          <w:tblHeader/>
        </w:trPr>
        <w:tc>
          <w:tcPr>
            <w:tcW w:w="1497" w:type="dxa"/>
            <w:tcBorders>
              <w:top w:val="single" w:sz="6" w:space="0" w:color="000000"/>
              <w:left w:val="single" w:sz="6" w:space="0" w:color="000000"/>
              <w:right w:val="single" w:sz="6" w:space="0" w:color="000000"/>
            </w:tcBorders>
          </w:tcPr>
          <w:p w14:paraId="0EDB769E" w14:textId="77777777" w:rsidR="00392084" w:rsidRPr="00392084" w:rsidRDefault="00392084" w:rsidP="00392084">
            <w:pPr>
              <w:keepLines/>
              <w:spacing w:after="0" w:line="240" w:lineRule="auto"/>
              <w:jc w:val="both"/>
              <w:rPr>
                <w:rFonts w:ascii="Arial" w:eastAsia="Times New Roman" w:hAnsi="Arial" w:cs="Arial"/>
                <w:sz w:val="16"/>
                <w:lang w:val="en-GB" w:eastAsia="zh-CN"/>
              </w:rPr>
            </w:pPr>
            <w:r w:rsidRPr="00392084">
              <w:rPr>
                <w:rFonts w:ascii="Arial" w:eastAsia="Times New Roman" w:hAnsi="Arial" w:cs="Arial"/>
                <w:sz w:val="16"/>
                <w:lang w:val="en-GB" w:eastAsia="zh-CN"/>
              </w:rPr>
              <w:lastRenderedPageBreak/>
              <w:t xml:space="preserve">Date </w:t>
            </w:r>
          </w:p>
        </w:tc>
        <w:tc>
          <w:tcPr>
            <w:tcW w:w="1701" w:type="dxa"/>
            <w:tcBorders>
              <w:top w:val="single" w:sz="6" w:space="0" w:color="000000"/>
              <w:left w:val="single" w:sz="6" w:space="0" w:color="000000"/>
              <w:right w:val="single" w:sz="6" w:space="0" w:color="000000"/>
            </w:tcBorders>
          </w:tcPr>
          <w:p w14:paraId="14623822" w14:textId="77777777" w:rsidR="00392084" w:rsidRPr="00392084" w:rsidRDefault="00392084" w:rsidP="00392084">
            <w:pPr>
              <w:keepLines/>
              <w:spacing w:after="0" w:line="240" w:lineRule="auto"/>
              <w:jc w:val="both"/>
              <w:rPr>
                <w:rFonts w:ascii="Arial" w:eastAsia="Times New Roman" w:hAnsi="Arial" w:cs="Arial"/>
                <w:sz w:val="16"/>
                <w:lang w:val="en-GB" w:eastAsia="zh-CN"/>
              </w:rPr>
            </w:pPr>
            <w:r w:rsidRPr="00392084">
              <w:rPr>
                <w:rFonts w:ascii="Arial" w:eastAsia="Times New Roman" w:hAnsi="Arial" w:cs="Arial"/>
                <w:sz w:val="16"/>
                <w:lang w:val="en-GB" w:eastAsia="zh-CN"/>
              </w:rPr>
              <w:t xml:space="preserve">Document </w:t>
            </w:r>
          </w:p>
        </w:tc>
        <w:tc>
          <w:tcPr>
            <w:tcW w:w="1701" w:type="dxa"/>
            <w:tcBorders>
              <w:top w:val="single" w:sz="6" w:space="0" w:color="000000"/>
              <w:left w:val="single" w:sz="6" w:space="0" w:color="000000"/>
              <w:right w:val="single" w:sz="6" w:space="0" w:color="000000"/>
            </w:tcBorders>
          </w:tcPr>
          <w:p w14:paraId="171034B0" w14:textId="77777777" w:rsidR="00392084" w:rsidRPr="00392084" w:rsidRDefault="00392084" w:rsidP="00392084">
            <w:pPr>
              <w:keepLines/>
              <w:spacing w:after="0" w:line="240" w:lineRule="auto"/>
              <w:jc w:val="both"/>
              <w:rPr>
                <w:rFonts w:ascii="Arial" w:eastAsia="Times New Roman" w:hAnsi="Arial" w:cs="Arial"/>
                <w:sz w:val="16"/>
                <w:lang w:val="en-GB" w:eastAsia="zh-CN"/>
              </w:rPr>
            </w:pPr>
            <w:r w:rsidRPr="00392084">
              <w:rPr>
                <w:rFonts w:ascii="Arial" w:eastAsia="Times New Roman" w:hAnsi="Arial" w:cs="Arial"/>
                <w:sz w:val="16"/>
                <w:lang w:val="en-GB" w:eastAsia="zh-CN"/>
              </w:rPr>
              <w:t>Project Nr.</w:t>
            </w:r>
          </w:p>
        </w:tc>
      </w:tr>
      <w:tr w:rsidR="00392084" w:rsidRPr="00392084" w14:paraId="61959E38" w14:textId="77777777" w:rsidTr="00D54747">
        <w:trPr>
          <w:cantSplit/>
          <w:tblHeader/>
        </w:trPr>
        <w:tc>
          <w:tcPr>
            <w:tcW w:w="1497" w:type="dxa"/>
            <w:tcBorders>
              <w:left w:val="single" w:sz="6" w:space="0" w:color="000000"/>
              <w:bottom w:val="single" w:sz="6" w:space="0" w:color="000000"/>
              <w:right w:val="single" w:sz="6" w:space="0" w:color="000000"/>
            </w:tcBorders>
          </w:tcPr>
          <w:p w14:paraId="270343BA" w14:textId="77777777" w:rsidR="00392084" w:rsidRPr="00392084" w:rsidRDefault="00392084" w:rsidP="00392084">
            <w:pPr>
              <w:keepLines/>
              <w:spacing w:after="0" w:line="240" w:lineRule="auto"/>
              <w:jc w:val="both"/>
              <w:rPr>
                <w:rFonts w:ascii="Arial" w:eastAsia="Times New Roman" w:hAnsi="Arial" w:cs="Arial"/>
                <w:sz w:val="18"/>
                <w:szCs w:val="18"/>
                <w:lang w:val="en-GB" w:eastAsia="zh-CN"/>
              </w:rPr>
            </w:pPr>
          </w:p>
        </w:tc>
        <w:tc>
          <w:tcPr>
            <w:tcW w:w="1701" w:type="dxa"/>
            <w:tcBorders>
              <w:left w:val="single" w:sz="6" w:space="0" w:color="000000"/>
              <w:bottom w:val="single" w:sz="6" w:space="0" w:color="000000"/>
              <w:right w:val="single" w:sz="6" w:space="0" w:color="000000"/>
            </w:tcBorders>
          </w:tcPr>
          <w:p w14:paraId="434A0C5D" w14:textId="77777777" w:rsidR="00392084" w:rsidRPr="00392084" w:rsidRDefault="00392084" w:rsidP="00392084">
            <w:pPr>
              <w:keepLines/>
              <w:spacing w:after="0" w:line="240" w:lineRule="auto"/>
              <w:jc w:val="both"/>
              <w:rPr>
                <w:rFonts w:ascii="Arial" w:eastAsia="Times New Roman" w:hAnsi="Arial" w:cs="Arial"/>
                <w:sz w:val="18"/>
                <w:szCs w:val="18"/>
                <w:lang w:val="en-GB" w:eastAsia="zh-CN"/>
              </w:rPr>
            </w:pPr>
            <w:proofErr w:type="spellStart"/>
            <w:r w:rsidRPr="00392084">
              <w:rPr>
                <w:rFonts w:ascii="Arial" w:eastAsia="Times New Roman" w:hAnsi="Arial" w:cs="Arial"/>
                <w:sz w:val="18"/>
                <w:szCs w:val="18"/>
                <w:lang w:val="en-GB" w:eastAsia="zh-CN"/>
              </w:rPr>
              <w:t>ExMC</w:t>
            </w:r>
            <w:proofErr w:type="spellEnd"/>
            <w:r w:rsidRPr="00392084">
              <w:rPr>
                <w:rFonts w:ascii="Arial" w:eastAsia="Times New Roman" w:hAnsi="Arial" w:cs="Arial"/>
                <w:sz w:val="18"/>
                <w:szCs w:val="18"/>
                <w:lang w:val="en-GB" w:eastAsia="zh-CN"/>
              </w:rPr>
              <w:t>/1697A/DV</w:t>
            </w:r>
          </w:p>
        </w:tc>
        <w:tc>
          <w:tcPr>
            <w:tcW w:w="1701" w:type="dxa"/>
            <w:tcBorders>
              <w:left w:val="single" w:sz="6" w:space="0" w:color="000000"/>
              <w:bottom w:val="single" w:sz="6" w:space="0" w:color="000000"/>
              <w:right w:val="single" w:sz="6" w:space="0" w:color="000000"/>
            </w:tcBorders>
          </w:tcPr>
          <w:p w14:paraId="0AC924CE" w14:textId="77777777" w:rsidR="00392084" w:rsidRPr="00392084" w:rsidRDefault="00392084" w:rsidP="00392084">
            <w:pPr>
              <w:keepLines/>
              <w:spacing w:after="0" w:line="240" w:lineRule="auto"/>
              <w:jc w:val="both"/>
              <w:rPr>
                <w:rFonts w:ascii="Arial" w:eastAsia="Times New Roman" w:hAnsi="Arial" w:cs="Arial"/>
                <w:sz w:val="18"/>
                <w:szCs w:val="18"/>
                <w:lang w:val="en-GB" w:eastAsia="zh-CN"/>
              </w:rPr>
            </w:pPr>
          </w:p>
        </w:tc>
      </w:tr>
    </w:tbl>
    <w:p w14:paraId="145859DB" w14:textId="2337203E" w:rsidR="00392084" w:rsidRPr="00392084" w:rsidRDefault="00392084" w:rsidP="00392084">
      <w:pPr>
        <w:spacing w:after="0" w:line="240" w:lineRule="auto"/>
        <w:jc w:val="center"/>
        <w:rPr>
          <w:rFonts w:ascii="Arial" w:eastAsia="Times New Roman" w:hAnsi="Arial" w:cs="Arial"/>
          <w:b/>
          <w:sz w:val="20"/>
          <w:szCs w:val="20"/>
          <w:lang w:val="en-GB" w:eastAsia="zh-CN"/>
        </w:rPr>
      </w:pPr>
      <w:r w:rsidRPr="00392084">
        <w:rPr>
          <w:rFonts w:ascii="Arial" w:eastAsia="Times New Roman" w:hAnsi="Arial" w:cs="Arial"/>
          <w:b/>
          <w:sz w:val="20"/>
          <w:szCs w:val="20"/>
          <w:lang w:val="en-GB" w:eastAsia="zh-CN"/>
        </w:rPr>
        <w:t>ANNEX B</w:t>
      </w:r>
    </w:p>
    <w:p w14:paraId="43E3AAB4" w14:textId="03795469" w:rsidR="00392084" w:rsidRDefault="00392084" w:rsidP="00392084">
      <w:pPr>
        <w:spacing w:after="0" w:line="240" w:lineRule="auto"/>
        <w:jc w:val="center"/>
        <w:rPr>
          <w:rFonts w:ascii="Arial" w:eastAsia="Times New Roman" w:hAnsi="Arial" w:cs="Arial"/>
          <w:b/>
          <w:sz w:val="20"/>
          <w:szCs w:val="20"/>
          <w:lang w:val="en-GB" w:eastAsia="zh-CN"/>
        </w:rPr>
      </w:pPr>
      <w:r w:rsidRPr="00392084">
        <w:rPr>
          <w:rFonts w:ascii="Arial" w:eastAsia="Times New Roman" w:hAnsi="Arial" w:cs="Arial"/>
          <w:b/>
          <w:sz w:val="20"/>
          <w:szCs w:val="20"/>
          <w:lang w:val="en-GB" w:eastAsia="zh-CN"/>
        </w:rPr>
        <w:t>AU Comments</w:t>
      </w:r>
    </w:p>
    <w:p w14:paraId="60A7E3CF" w14:textId="77777777" w:rsidR="00392084" w:rsidRPr="00392084" w:rsidRDefault="00392084" w:rsidP="00392084">
      <w:pPr>
        <w:spacing w:after="0" w:line="240" w:lineRule="auto"/>
        <w:jc w:val="center"/>
        <w:rPr>
          <w:rFonts w:ascii="Arial" w:eastAsia="Times New Roman" w:hAnsi="Arial" w:cs="Arial"/>
          <w:b/>
          <w:sz w:val="20"/>
          <w:szCs w:val="20"/>
          <w:lang w:val="en-GB" w:eastAsia="zh-CN"/>
        </w:rPr>
      </w:pPr>
    </w:p>
    <w:tbl>
      <w:tblPr>
        <w:tblW w:w="0" w:type="auto"/>
        <w:tblInd w:w="-86" w:type="dxa"/>
        <w:tblLayout w:type="fixed"/>
        <w:tblCellMar>
          <w:left w:w="56" w:type="dxa"/>
          <w:right w:w="56" w:type="dxa"/>
        </w:tblCellMar>
        <w:tblLook w:val="0000" w:firstRow="0" w:lastRow="0" w:firstColumn="0" w:lastColumn="0" w:noHBand="0" w:noVBand="0"/>
      </w:tblPr>
      <w:tblGrid>
        <w:gridCol w:w="858"/>
        <w:gridCol w:w="859"/>
        <w:gridCol w:w="858"/>
        <w:gridCol w:w="859"/>
        <w:gridCol w:w="1351"/>
        <w:gridCol w:w="3407"/>
        <w:gridCol w:w="3459"/>
        <w:gridCol w:w="3402"/>
      </w:tblGrid>
      <w:tr w:rsidR="00392084" w:rsidRPr="00392084" w14:paraId="31357EA6" w14:textId="77777777" w:rsidTr="00D54747">
        <w:trPr>
          <w:cantSplit/>
          <w:tblHeader/>
        </w:trPr>
        <w:tc>
          <w:tcPr>
            <w:tcW w:w="858" w:type="dxa"/>
            <w:tcBorders>
              <w:top w:val="single" w:sz="6" w:space="0" w:color="auto"/>
              <w:left w:val="single" w:sz="6" w:space="0" w:color="auto"/>
              <w:bottom w:val="single" w:sz="12" w:space="0" w:color="auto"/>
              <w:right w:val="single" w:sz="6" w:space="0" w:color="auto"/>
            </w:tcBorders>
          </w:tcPr>
          <w:p w14:paraId="1018857F" w14:textId="77777777" w:rsidR="00392084" w:rsidRPr="00392084" w:rsidRDefault="00392084" w:rsidP="00392084">
            <w:pPr>
              <w:keepLines/>
              <w:spacing w:after="0" w:line="180" w:lineRule="exact"/>
              <w:ind w:left="-57" w:right="-57"/>
              <w:jc w:val="center"/>
              <w:rPr>
                <w:rFonts w:ascii="Arial" w:eastAsia="Times New Roman" w:hAnsi="Arial" w:cs="Arial"/>
                <w:b/>
                <w:sz w:val="16"/>
                <w:lang w:val="en-GB" w:eastAsia="zh-CN"/>
              </w:rPr>
            </w:pPr>
            <w:r w:rsidRPr="00392084">
              <w:rPr>
                <w:rFonts w:ascii="Arial" w:eastAsia="Times New Roman" w:hAnsi="Arial" w:cs="Arial"/>
                <w:b/>
                <w:sz w:val="16"/>
                <w:lang w:val="en-GB" w:eastAsia="zh-CN"/>
              </w:rPr>
              <w:t>National Committee</w:t>
            </w:r>
          </w:p>
        </w:tc>
        <w:tc>
          <w:tcPr>
            <w:tcW w:w="859" w:type="dxa"/>
            <w:tcBorders>
              <w:top w:val="single" w:sz="6" w:space="0" w:color="auto"/>
              <w:left w:val="single" w:sz="6" w:space="0" w:color="auto"/>
              <w:bottom w:val="single" w:sz="12" w:space="0" w:color="auto"/>
              <w:right w:val="single" w:sz="6" w:space="0" w:color="auto"/>
            </w:tcBorders>
          </w:tcPr>
          <w:p w14:paraId="17C62544" w14:textId="77777777" w:rsidR="00392084" w:rsidRPr="00392084" w:rsidRDefault="00392084" w:rsidP="00392084">
            <w:pPr>
              <w:keepLines/>
              <w:spacing w:after="0" w:line="180" w:lineRule="exact"/>
              <w:ind w:left="-57" w:right="-57"/>
              <w:jc w:val="center"/>
              <w:rPr>
                <w:rFonts w:ascii="Arial" w:eastAsia="Times New Roman" w:hAnsi="Arial" w:cs="Arial"/>
                <w:b/>
                <w:sz w:val="16"/>
                <w:lang w:val="en-GB" w:eastAsia="zh-CN"/>
              </w:rPr>
            </w:pPr>
            <w:r w:rsidRPr="00392084">
              <w:rPr>
                <w:rFonts w:ascii="Arial" w:eastAsia="Times New Roman" w:hAnsi="Arial" w:cs="Arial"/>
                <w:b/>
                <w:sz w:val="16"/>
                <w:lang w:val="en-GB" w:eastAsia="zh-CN"/>
              </w:rPr>
              <w:t>Line</w:t>
            </w:r>
            <w:r w:rsidRPr="00392084">
              <w:rPr>
                <w:rFonts w:ascii="Arial" w:eastAsia="Times New Roman" w:hAnsi="Arial" w:cs="Arial"/>
                <w:b/>
                <w:sz w:val="16"/>
                <w:lang w:val="en-GB" w:eastAsia="zh-CN"/>
              </w:rPr>
              <w:br/>
              <w:t>number</w:t>
            </w:r>
          </w:p>
        </w:tc>
        <w:tc>
          <w:tcPr>
            <w:tcW w:w="858" w:type="dxa"/>
            <w:tcBorders>
              <w:top w:val="single" w:sz="6" w:space="0" w:color="auto"/>
              <w:left w:val="single" w:sz="6" w:space="0" w:color="auto"/>
              <w:bottom w:val="single" w:sz="12" w:space="0" w:color="auto"/>
              <w:right w:val="single" w:sz="6" w:space="0" w:color="auto"/>
            </w:tcBorders>
          </w:tcPr>
          <w:p w14:paraId="27906A29" w14:textId="77777777" w:rsidR="00392084" w:rsidRPr="00392084" w:rsidRDefault="00392084" w:rsidP="00392084">
            <w:pPr>
              <w:keepLines/>
              <w:spacing w:after="0" w:line="180" w:lineRule="exact"/>
              <w:ind w:left="-57" w:right="-57"/>
              <w:jc w:val="center"/>
              <w:rPr>
                <w:rFonts w:ascii="Arial" w:eastAsia="Times New Roman" w:hAnsi="Arial" w:cs="Arial"/>
                <w:b/>
                <w:sz w:val="16"/>
                <w:lang w:val="en-GB" w:eastAsia="zh-CN"/>
              </w:rPr>
            </w:pPr>
            <w:r w:rsidRPr="00392084">
              <w:rPr>
                <w:rFonts w:ascii="Arial" w:eastAsia="Times New Roman" w:hAnsi="Arial" w:cs="Arial"/>
                <w:b/>
                <w:sz w:val="16"/>
                <w:lang w:val="en-GB" w:eastAsia="zh-CN"/>
              </w:rPr>
              <w:t>Clause/ Subclause</w:t>
            </w:r>
          </w:p>
        </w:tc>
        <w:tc>
          <w:tcPr>
            <w:tcW w:w="859" w:type="dxa"/>
            <w:tcBorders>
              <w:top w:val="single" w:sz="6" w:space="0" w:color="auto"/>
              <w:left w:val="single" w:sz="6" w:space="0" w:color="auto"/>
              <w:bottom w:val="single" w:sz="12" w:space="0" w:color="auto"/>
              <w:right w:val="single" w:sz="6" w:space="0" w:color="auto"/>
            </w:tcBorders>
          </w:tcPr>
          <w:p w14:paraId="6A45732B" w14:textId="77777777" w:rsidR="00392084" w:rsidRPr="00392084" w:rsidRDefault="00392084" w:rsidP="00392084">
            <w:pPr>
              <w:keepLines/>
              <w:spacing w:after="0" w:line="180" w:lineRule="exact"/>
              <w:ind w:left="-57" w:right="-57"/>
              <w:jc w:val="center"/>
              <w:rPr>
                <w:rFonts w:ascii="Arial" w:eastAsia="Times New Roman" w:hAnsi="Arial" w:cs="Arial"/>
                <w:b/>
                <w:sz w:val="16"/>
                <w:lang w:val="en-GB" w:eastAsia="zh-CN"/>
              </w:rPr>
            </w:pPr>
            <w:r w:rsidRPr="00392084">
              <w:rPr>
                <w:rFonts w:ascii="Arial" w:eastAsia="Times New Roman" w:hAnsi="Arial" w:cs="Arial"/>
                <w:b/>
                <w:sz w:val="16"/>
                <w:lang w:val="en-GB" w:eastAsia="zh-CN"/>
              </w:rPr>
              <w:t>Paragraph Figure/ Table</w:t>
            </w:r>
          </w:p>
        </w:tc>
        <w:tc>
          <w:tcPr>
            <w:tcW w:w="1351" w:type="dxa"/>
            <w:tcBorders>
              <w:top w:val="single" w:sz="6" w:space="0" w:color="auto"/>
              <w:left w:val="single" w:sz="6" w:space="0" w:color="auto"/>
              <w:bottom w:val="single" w:sz="12" w:space="0" w:color="auto"/>
              <w:right w:val="single" w:sz="6" w:space="0" w:color="auto"/>
            </w:tcBorders>
          </w:tcPr>
          <w:p w14:paraId="05603561" w14:textId="77777777" w:rsidR="00392084" w:rsidRPr="00392084" w:rsidRDefault="00392084" w:rsidP="00392084">
            <w:pPr>
              <w:keepLines/>
              <w:spacing w:after="0" w:line="180" w:lineRule="exact"/>
              <w:ind w:left="-57" w:right="-57"/>
              <w:jc w:val="center"/>
              <w:rPr>
                <w:rFonts w:ascii="Arial" w:eastAsia="Times New Roman" w:hAnsi="Arial" w:cs="Arial"/>
                <w:b/>
                <w:sz w:val="16"/>
                <w:lang w:val="en-GB" w:eastAsia="zh-CN"/>
              </w:rPr>
            </w:pPr>
            <w:r w:rsidRPr="00392084">
              <w:rPr>
                <w:rFonts w:ascii="Arial" w:eastAsia="Times New Roman" w:hAnsi="Arial" w:cs="Arial"/>
                <w:b/>
                <w:sz w:val="16"/>
                <w:lang w:val="en-GB" w:eastAsia="zh-CN"/>
              </w:rPr>
              <w:t xml:space="preserve">Type </w:t>
            </w:r>
            <w:r w:rsidRPr="00392084">
              <w:rPr>
                <w:rFonts w:ascii="Arial" w:eastAsia="Times New Roman" w:hAnsi="Arial" w:cs="Arial"/>
                <w:b/>
                <w:sz w:val="16"/>
                <w:lang w:val="en-GB" w:eastAsia="zh-CN"/>
              </w:rPr>
              <w:br/>
              <w:t xml:space="preserve">of comment </w:t>
            </w:r>
            <w:r w:rsidRPr="00392084">
              <w:rPr>
                <w:rFonts w:ascii="Arial" w:eastAsia="Times New Roman" w:hAnsi="Arial" w:cs="Arial"/>
                <w:bCs/>
                <w:sz w:val="14"/>
                <w:szCs w:val="14"/>
                <w:lang w:val="en-GB" w:eastAsia="zh-CN"/>
              </w:rPr>
              <w:t>(General/ Technical/Editorial)</w:t>
            </w:r>
          </w:p>
        </w:tc>
        <w:tc>
          <w:tcPr>
            <w:tcW w:w="3407" w:type="dxa"/>
            <w:tcBorders>
              <w:top w:val="single" w:sz="6" w:space="0" w:color="auto"/>
              <w:left w:val="single" w:sz="6" w:space="0" w:color="auto"/>
              <w:bottom w:val="single" w:sz="12" w:space="0" w:color="auto"/>
              <w:right w:val="single" w:sz="6" w:space="0" w:color="auto"/>
            </w:tcBorders>
          </w:tcPr>
          <w:p w14:paraId="56EC8E46" w14:textId="77777777" w:rsidR="00392084" w:rsidRPr="00392084" w:rsidRDefault="00392084" w:rsidP="00392084">
            <w:pPr>
              <w:keepLines/>
              <w:spacing w:after="0" w:line="180" w:lineRule="exact"/>
              <w:ind w:left="-57" w:right="-57"/>
              <w:jc w:val="center"/>
              <w:rPr>
                <w:rFonts w:ascii="Arial" w:eastAsia="Times New Roman" w:hAnsi="Arial" w:cs="Arial"/>
                <w:b/>
                <w:sz w:val="16"/>
                <w:lang w:val="en-GB" w:eastAsia="zh-CN"/>
              </w:rPr>
            </w:pPr>
            <w:r w:rsidRPr="00392084">
              <w:rPr>
                <w:rFonts w:ascii="Arial" w:eastAsia="Times New Roman" w:hAnsi="Arial" w:cs="Arial"/>
                <w:b/>
                <w:sz w:val="16"/>
                <w:lang w:val="en-GB" w:eastAsia="zh-CN"/>
              </w:rPr>
              <w:t>COMMENTS</w:t>
            </w:r>
          </w:p>
        </w:tc>
        <w:tc>
          <w:tcPr>
            <w:tcW w:w="3459" w:type="dxa"/>
            <w:tcBorders>
              <w:top w:val="single" w:sz="6" w:space="0" w:color="auto"/>
              <w:left w:val="single" w:sz="6" w:space="0" w:color="auto"/>
              <w:bottom w:val="single" w:sz="12" w:space="0" w:color="auto"/>
              <w:right w:val="single" w:sz="6" w:space="0" w:color="auto"/>
            </w:tcBorders>
          </w:tcPr>
          <w:p w14:paraId="4C1AEA92" w14:textId="77777777" w:rsidR="00392084" w:rsidRPr="00392084" w:rsidRDefault="00392084" w:rsidP="00392084">
            <w:pPr>
              <w:keepLines/>
              <w:spacing w:after="0" w:line="180" w:lineRule="exact"/>
              <w:ind w:left="-57" w:right="-57"/>
              <w:jc w:val="center"/>
              <w:rPr>
                <w:rFonts w:ascii="Arial" w:eastAsia="Times New Roman" w:hAnsi="Arial" w:cs="Arial"/>
                <w:b/>
                <w:sz w:val="16"/>
                <w:lang w:val="en-GB" w:eastAsia="zh-CN"/>
              </w:rPr>
            </w:pPr>
            <w:r w:rsidRPr="00392084">
              <w:rPr>
                <w:rFonts w:ascii="Arial" w:eastAsia="Times New Roman" w:hAnsi="Arial" w:cs="Arial"/>
                <w:b/>
                <w:sz w:val="16"/>
                <w:lang w:val="en-GB" w:eastAsia="zh-CN"/>
              </w:rPr>
              <w:t>Proposed change</w:t>
            </w:r>
          </w:p>
        </w:tc>
        <w:tc>
          <w:tcPr>
            <w:tcW w:w="3402" w:type="dxa"/>
            <w:tcBorders>
              <w:top w:val="single" w:sz="6" w:space="0" w:color="auto"/>
              <w:left w:val="single" w:sz="6" w:space="0" w:color="auto"/>
              <w:bottom w:val="single" w:sz="12" w:space="0" w:color="auto"/>
              <w:right w:val="single" w:sz="6" w:space="0" w:color="auto"/>
            </w:tcBorders>
          </w:tcPr>
          <w:p w14:paraId="3FA5C665" w14:textId="77777777" w:rsidR="00392084" w:rsidRPr="00392084" w:rsidRDefault="00392084" w:rsidP="00392084">
            <w:pPr>
              <w:keepLines/>
              <w:spacing w:after="0" w:line="180" w:lineRule="exact"/>
              <w:ind w:left="-57" w:right="-57"/>
              <w:jc w:val="center"/>
              <w:rPr>
                <w:rFonts w:ascii="Arial" w:eastAsia="Times New Roman" w:hAnsi="Arial" w:cs="Arial"/>
                <w:b/>
                <w:sz w:val="16"/>
                <w:lang w:val="en-GB" w:eastAsia="zh-CN"/>
              </w:rPr>
            </w:pPr>
            <w:r w:rsidRPr="00392084">
              <w:rPr>
                <w:rFonts w:ascii="Arial" w:eastAsia="Times New Roman" w:hAnsi="Arial" w:cs="Arial"/>
                <w:b/>
                <w:sz w:val="16"/>
                <w:lang w:val="en-GB" w:eastAsia="zh-CN"/>
              </w:rPr>
              <w:t>OBSERVATIONS OF THE SECRETARIAT</w:t>
            </w:r>
          </w:p>
          <w:p w14:paraId="55B8E4FC" w14:textId="77777777" w:rsidR="00392084" w:rsidRPr="00392084" w:rsidRDefault="00392084" w:rsidP="00392084">
            <w:pPr>
              <w:keepLines/>
              <w:spacing w:after="0" w:line="180" w:lineRule="exact"/>
              <w:ind w:left="-57" w:right="-57"/>
              <w:jc w:val="center"/>
              <w:rPr>
                <w:rFonts w:ascii="Arial" w:eastAsia="Times New Roman" w:hAnsi="Arial" w:cs="Arial"/>
                <w:bCs/>
                <w:sz w:val="16"/>
                <w:lang w:val="en-GB" w:eastAsia="zh-CN"/>
              </w:rPr>
            </w:pPr>
            <w:r w:rsidRPr="00392084">
              <w:rPr>
                <w:rFonts w:ascii="Arial" w:eastAsia="Times New Roman" w:hAnsi="Arial" w:cs="Arial"/>
                <w:bCs/>
                <w:sz w:val="16"/>
                <w:lang w:val="en-GB" w:eastAsia="zh-CN"/>
              </w:rPr>
              <w:t>on each comment submitted</w:t>
            </w:r>
          </w:p>
        </w:tc>
      </w:tr>
      <w:tr w:rsidR="00392084" w:rsidRPr="00392084" w14:paraId="336E0936" w14:textId="77777777" w:rsidTr="00D54747">
        <w:trPr>
          <w:cantSplit/>
        </w:trPr>
        <w:tc>
          <w:tcPr>
            <w:tcW w:w="858" w:type="dxa"/>
            <w:tcBorders>
              <w:top w:val="single" w:sz="12" w:space="0" w:color="auto"/>
              <w:left w:val="single" w:sz="6" w:space="0" w:color="auto"/>
              <w:bottom w:val="single" w:sz="4" w:space="0" w:color="auto"/>
              <w:right w:val="single" w:sz="6" w:space="0" w:color="auto"/>
            </w:tcBorders>
          </w:tcPr>
          <w:p w14:paraId="6C487DBE" w14:textId="77777777" w:rsidR="00392084" w:rsidRPr="00392084" w:rsidRDefault="00392084" w:rsidP="00392084">
            <w:pPr>
              <w:keepLines/>
              <w:spacing w:after="0" w:line="240" w:lineRule="auto"/>
              <w:rPr>
                <w:rFonts w:ascii="Arial" w:eastAsia="Times New Roman" w:hAnsi="Arial" w:cs="Arial"/>
                <w:sz w:val="18"/>
                <w:lang w:val="en-GB" w:eastAsia="zh-CN"/>
              </w:rPr>
            </w:pPr>
            <w:r w:rsidRPr="00392084">
              <w:rPr>
                <w:rFonts w:ascii="Arial" w:eastAsia="Times New Roman" w:hAnsi="Arial" w:cs="Arial"/>
                <w:sz w:val="18"/>
                <w:lang w:val="en-GB" w:eastAsia="zh-CN"/>
              </w:rPr>
              <w:t>AU</w:t>
            </w:r>
          </w:p>
        </w:tc>
        <w:tc>
          <w:tcPr>
            <w:tcW w:w="859" w:type="dxa"/>
            <w:tcBorders>
              <w:top w:val="single" w:sz="12" w:space="0" w:color="auto"/>
              <w:left w:val="single" w:sz="6" w:space="0" w:color="auto"/>
              <w:bottom w:val="single" w:sz="4" w:space="0" w:color="auto"/>
              <w:right w:val="single" w:sz="6" w:space="0" w:color="auto"/>
            </w:tcBorders>
          </w:tcPr>
          <w:p w14:paraId="340CE141" w14:textId="77777777" w:rsidR="00392084" w:rsidRPr="00392084" w:rsidRDefault="00392084" w:rsidP="00392084">
            <w:pPr>
              <w:keepLines/>
              <w:spacing w:after="0" w:line="240" w:lineRule="auto"/>
              <w:rPr>
                <w:rFonts w:ascii="Arial" w:eastAsia="Times New Roman" w:hAnsi="Arial" w:cs="Arial"/>
                <w:sz w:val="18"/>
                <w:lang w:val="en-GB" w:eastAsia="zh-CN"/>
              </w:rPr>
            </w:pPr>
            <w:r w:rsidRPr="00392084">
              <w:rPr>
                <w:rFonts w:ascii="Arial" w:eastAsia="Times New Roman" w:hAnsi="Arial" w:cs="Arial"/>
                <w:sz w:val="18"/>
                <w:lang w:val="en-GB" w:eastAsia="zh-CN"/>
              </w:rPr>
              <w:t>General</w:t>
            </w:r>
          </w:p>
        </w:tc>
        <w:tc>
          <w:tcPr>
            <w:tcW w:w="858" w:type="dxa"/>
            <w:tcBorders>
              <w:top w:val="single" w:sz="12" w:space="0" w:color="auto"/>
              <w:left w:val="single" w:sz="6" w:space="0" w:color="auto"/>
              <w:bottom w:val="single" w:sz="4" w:space="0" w:color="auto"/>
              <w:right w:val="single" w:sz="6" w:space="0" w:color="auto"/>
            </w:tcBorders>
          </w:tcPr>
          <w:p w14:paraId="6D2A3E92" w14:textId="77777777" w:rsidR="00392084" w:rsidRPr="00392084" w:rsidRDefault="00392084" w:rsidP="00392084">
            <w:pPr>
              <w:keepLines/>
              <w:spacing w:after="0" w:line="240" w:lineRule="auto"/>
              <w:rPr>
                <w:rFonts w:ascii="Arial" w:eastAsia="Times New Roman" w:hAnsi="Arial" w:cs="Arial"/>
                <w:sz w:val="18"/>
                <w:lang w:val="en-GB" w:eastAsia="zh-CN"/>
              </w:rPr>
            </w:pPr>
          </w:p>
        </w:tc>
        <w:tc>
          <w:tcPr>
            <w:tcW w:w="859" w:type="dxa"/>
            <w:tcBorders>
              <w:top w:val="single" w:sz="12" w:space="0" w:color="auto"/>
              <w:left w:val="single" w:sz="6" w:space="0" w:color="auto"/>
              <w:bottom w:val="single" w:sz="4" w:space="0" w:color="auto"/>
              <w:right w:val="single" w:sz="6" w:space="0" w:color="auto"/>
            </w:tcBorders>
          </w:tcPr>
          <w:p w14:paraId="08AF5D94" w14:textId="77777777" w:rsidR="00392084" w:rsidRPr="00392084" w:rsidRDefault="00392084" w:rsidP="00392084">
            <w:pPr>
              <w:keepLines/>
              <w:spacing w:after="0" w:line="240" w:lineRule="auto"/>
              <w:rPr>
                <w:rFonts w:ascii="Arial" w:eastAsia="Times New Roman" w:hAnsi="Arial" w:cs="Arial"/>
                <w:sz w:val="18"/>
                <w:lang w:val="en-GB" w:eastAsia="zh-CN"/>
              </w:rPr>
            </w:pPr>
          </w:p>
        </w:tc>
        <w:tc>
          <w:tcPr>
            <w:tcW w:w="1351" w:type="dxa"/>
            <w:tcBorders>
              <w:top w:val="single" w:sz="12" w:space="0" w:color="auto"/>
              <w:left w:val="single" w:sz="6" w:space="0" w:color="auto"/>
              <w:bottom w:val="single" w:sz="4" w:space="0" w:color="auto"/>
              <w:right w:val="single" w:sz="6" w:space="0" w:color="auto"/>
            </w:tcBorders>
          </w:tcPr>
          <w:p w14:paraId="4AA5B807" w14:textId="77777777" w:rsidR="00392084" w:rsidRPr="00392084" w:rsidRDefault="00392084" w:rsidP="00392084">
            <w:pPr>
              <w:spacing w:after="0" w:line="240" w:lineRule="auto"/>
              <w:jc w:val="center"/>
              <w:rPr>
                <w:rFonts w:ascii="Arial" w:eastAsia="Times New Roman" w:hAnsi="Arial" w:cs="Arial"/>
                <w:sz w:val="18"/>
                <w:lang w:val="en-GB" w:eastAsia="zh-CN"/>
              </w:rPr>
            </w:pPr>
            <w:r w:rsidRPr="00392084">
              <w:rPr>
                <w:rFonts w:ascii="Arial" w:eastAsia="Times New Roman" w:hAnsi="Arial" w:cs="Arial"/>
                <w:sz w:val="18"/>
                <w:lang w:val="en-GB" w:eastAsia="zh-CN"/>
              </w:rPr>
              <w:t>Ed</w:t>
            </w:r>
          </w:p>
        </w:tc>
        <w:tc>
          <w:tcPr>
            <w:tcW w:w="3407" w:type="dxa"/>
            <w:tcBorders>
              <w:top w:val="single" w:sz="12" w:space="0" w:color="auto"/>
              <w:left w:val="single" w:sz="6" w:space="0" w:color="auto"/>
              <w:bottom w:val="single" w:sz="4" w:space="0" w:color="auto"/>
              <w:right w:val="single" w:sz="6" w:space="0" w:color="auto"/>
            </w:tcBorders>
          </w:tcPr>
          <w:p w14:paraId="5291C666" w14:textId="77777777" w:rsidR="00392084" w:rsidRPr="00392084" w:rsidRDefault="00392084" w:rsidP="00392084">
            <w:pPr>
              <w:keepLines/>
              <w:spacing w:after="0" w:line="240" w:lineRule="auto"/>
              <w:rPr>
                <w:rFonts w:ascii="Arial" w:eastAsia="Times New Roman" w:hAnsi="Arial" w:cs="Arial"/>
                <w:sz w:val="18"/>
                <w:lang w:val="en-GB" w:eastAsia="zh-CN"/>
              </w:rPr>
            </w:pPr>
            <w:r w:rsidRPr="00392084">
              <w:rPr>
                <w:rFonts w:ascii="Arial" w:eastAsia="Times New Roman" w:hAnsi="Arial" w:cs="Arial"/>
                <w:sz w:val="18"/>
                <w:lang w:val="en-GB" w:eastAsia="zh-CN"/>
              </w:rPr>
              <w:t>There following proposed changes are intended to make clearer the requirements for surveillance assessment for manufacturing locations</w:t>
            </w:r>
          </w:p>
        </w:tc>
        <w:tc>
          <w:tcPr>
            <w:tcW w:w="3459" w:type="dxa"/>
            <w:tcBorders>
              <w:top w:val="single" w:sz="12" w:space="0" w:color="auto"/>
              <w:left w:val="single" w:sz="6" w:space="0" w:color="auto"/>
              <w:bottom w:val="single" w:sz="4" w:space="0" w:color="auto"/>
              <w:right w:val="single" w:sz="6" w:space="0" w:color="auto"/>
            </w:tcBorders>
          </w:tcPr>
          <w:p w14:paraId="3D751970" w14:textId="77777777" w:rsidR="00392084" w:rsidRPr="00392084" w:rsidRDefault="00392084" w:rsidP="00392084">
            <w:pPr>
              <w:spacing w:after="0" w:line="240" w:lineRule="auto"/>
              <w:jc w:val="both"/>
              <w:rPr>
                <w:rFonts w:ascii="Arial" w:eastAsia="Times New Roman" w:hAnsi="Arial" w:cs="Arial"/>
                <w:sz w:val="18"/>
                <w:lang w:val="en-GB" w:eastAsia="zh-CN"/>
              </w:rPr>
            </w:pPr>
            <w:r w:rsidRPr="00392084">
              <w:rPr>
                <w:rFonts w:ascii="Arial" w:eastAsia="Times New Roman" w:hAnsi="Arial" w:cs="Arial"/>
                <w:sz w:val="18"/>
                <w:lang w:val="en-GB" w:eastAsia="zh-CN"/>
              </w:rPr>
              <w:t>A document showing the proposed changes using tracked changes is provided separately.</w:t>
            </w:r>
          </w:p>
        </w:tc>
        <w:tc>
          <w:tcPr>
            <w:tcW w:w="3402" w:type="dxa"/>
            <w:tcBorders>
              <w:top w:val="single" w:sz="12" w:space="0" w:color="auto"/>
              <w:left w:val="single" w:sz="6" w:space="0" w:color="auto"/>
              <w:bottom w:val="single" w:sz="4" w:space="0" w:color="auto"/>
              <w:right w:val="single" w:sz="6" w:space="0" w:color="auto"/>
            </w:tcBorders>
          </w:tcPr>
          <w:p w14:paraId="505DA41F" w14:textId="77777777" w:rsidR="00392084" w:rsidRPr="00392084" w:rsidRDefault="00392084" w:rsidP="00392084">
            <w:pPr>
              <w:keepLines/>
              <w:spacing w:after="0" w:line="240" w:lineRule="auto"/>
              <w:rPr>
                <w:rFonts w:ascii="Arial" w:eastAsia="Times New Roman" w:hAnsi="Arial" w:cs="Arial"/>
                <w:sz w:val="18"/>
                <w:lang w:val="en-GB" w:eastAsia="zh-CN"/>
              </w:rPr>
            </w:pPr>
          </w:p>
        </w:tc>
      </w:tr>
      <w:tr w:rsidR="00392084" w:rsidRPr="00392084" w14:paraId="0100017D" w14:textId="77777777" w:rsidTr="00D54747">
        <w:trPr>
          <w:cantSplit/>
        </w:trPr>
        <w:tc>
          <w:tcPr>
            <w:tcW w:w="858" w:type="dxa"/>
            <w:tcBorders>
              <w:top w:val="single" w:sz="4" w:space="0" w:color="auto"/>
              <w:left w:val="single" w:sz="6" w:space="0" w:color="auto"/>
              <w:bottom w:val="single" w:sz="4" w:space="0" w:color="auto"/>
              <w:right w:val="single" w:sz="6" w:space="0" w:color="auto"/>
            </w:tcBorders>
          </w:tcPr>
          <w:p w14:paraId="1F642F31" w14:textId="77777777" w:rsidR="00392084" w:rsidRPr="00392084" w:rsidRDefault="00392084" w:rsidP="00392084">
            <w:pPr>
              <w:keepLines/>
              <w:spacing w:after="0" w:line="240" w:lineRule="auto"/>
              <w:rPr>
                <w:rFonts w:ascii="Arial" w:eastAsia="Times New Roman" w:hAnsi="Arial" w:cs="Arial"/>
                <w:sz w:val="18"/>
                <w:lang w:val="en-GB" w:eastAsia="zh-CN"/>
              </w:rPr>
            </w:pPr>
            <w:r w:rsidRPr="00392084">
              <w:rPr>
                <w:rFonts w:ascii="Arial" w:eastAsia="Times New Roman" w:hAnsi="Arial" w:cs="Arial"/>
                <w:sz w:val="18"/>
                <w:lang w:val="en-GB" w:eastAsia="zh-CN"/>
              </w:rPr>
              <w:t>AU</w:t>
            </w:r>
          </w:p>
        </w:tc>
        <w:tc>
          <w:tcPr>
            <w:tcW w:w="859" w:type="dxa"/>
            <w:tcBorders>
              <w:top w:val="single" w:sz="4" w:space="0" w:color="auto"/>
              <w:left w:val="single" w:sz="6" w:space="0" w:color="auto"/>
              <w:bottom w:val="single" w:sz="4" w:space="0" w:color="auto"/>
              <w:right w:val="single" w:sz="6" w:space="0" w:color="auto"/>
            </w:tcBorders>
          </w:tcPr>
          <w:p w14:paraId="617324B8" w14:textId="77777777" w:rsidR="00392084" w:rsidRPr="00392084" w:rsidRDefault="00392084" w:rsidP="00392084">
            <w:pPr>
              <w:keepLines/>
              <w:spacing w:after="0" w:line="240" w:lineRule="auto"/>
              <w:rPr>
                <w:rFonts w:ascii="Arial" w:eastAsia="Times New Roman" w:hAnsi="Arial" w:cs="Arial"/>
                <w:sz w:val="18"/>
                <w:lang w:val="en-GB" w:eastAsia="zh-CN"/>
              </w:rPr>
            </w:pPr>
            <w:r w:rsidRPr="00392084">
              <w:rPr>
                <w:rFonts w:ascii="Arial" w:eastAsia="Times New Roman" w:hAnsi="Arial" w:cs="Arial"/>
                <w:sz w:val="18"/>
                <w:lang w:val="en-GB" w:eastAsia="zh-CN"/>
              </w:rPr>
              <w:t>Ed</w:t>
            </w:r>
          </w:p>
        </w:tc>
        <w:tc>
          <w:tcPr>
            <w:tcW w:w="858" w:type="dxa"/>
            <w:tcBorders>
              <w:top w:val="single" w:sz="4" w:space="0" w:color="auto"/>
              <w:left w:val="single" w:sz="6" w:space="0" w:color="auto"/>
              <w:bottom w:val="single" w:sz="4" w:space="0" w:color="auto"/>
              <w:right w:val="single" w:sz="6" w:space="0" w:color="auto"/>
            </w:tcBorders>
          </w:tcPr>
          <w:p w14:paraId="19549058" w14:textId="77777777" w:rsidR="00392084" w:rsidRPr="00392084" w:rsidRDefault="00392084" w:rsidP="00392084">
            <w:pPr>
              <w:keepLines/>
              <w:spacing w:after="0" w:line="240" w:lineRule="auto"/>
              <w:rPr>
                <w:rFonts w:ascii="Arial" w:eastAsia="Times New Roman" w:hAnsi="Arial" w:cs="Arial"/>
                <w:sz w:val="18"/>
                <w:lang w:val="en-GB" w:eastAsia="zh-CN"/>
              </w:rPr>
            </w:pPr>
            <w:r w:rsidRPr="00392084">
              <w:rPr>
                <w:rFonts w:ascii="Arial" w:eastAsia="Times New Roman" w:hAnsi="Arial" w:cs="Arial"/>
                <w:sz w:val="18"/>
                <w:lang w:val="en-GB" w:eastAsia="zh-CN"/>
              </w:rPr>
              <w:t>8.3.1</w:t>
            </w:r>
          </w:p>
        </w:tc>
        <w:tc>
          <w:tcPr>
            <w:tcW w:w="859" w:type="dxa"/>
            <w:tcBorders>
              <w:top w:val="single" w:sz="4" w:space="0" w:color="auto"/>
              <w:left w:val="single" w:sz="6" w:space="0" w:color="auto"/>
              <w:bottom w:val="single" w:sz="4" w:space="0" w:color="auto"/>
              <w:right w:val="single" w:sz="6" w:space="0" w:color="auto"/>
            </w:tcBorders>
          </w:tcPr>
          <w:p w14:paraId="5C325037" w14:textId="77777777" w:rsidR="00392084" w:rsidRPr="00392084" w:rsidRDefault="00392084" w:rsidP="00392084">
            <w:pPr>
              <w:keepLines/>
              <w:spacing w:after="0" w:line="240" w:lineRule="auto"/>
              <w:rPr>
                <w:rFonts w:ascii="Arial" w:eastAsia="Times New Roman" w:hAnsi="Arial" w:cs="Arial"/>
                <w:sz w:val="18"/>
                <w:lang w:val="en-GB" w:eastAsia="zh-CN"/>
              </w:rPr>
            </w:pPr>
            <w:r w:rsidRPr="00392084">
              <w:rPr>
                <w:rFonts w:ascii="Arial" w:eastAsia="Times New Roman" w:hAnsi="Arial" w:cs="Arial"/>
                <w:sz w:val="18"/>
                <w:lang w:val="en-GB" w:eastAsia="zh-CN"/>
              </w:rPr>
              <w:t>Para 1</w:t>
            </w:r>
          </w:p>
        </w:tc>
        <w:tc>
          <w:tcPr>
            <w:tcW w:w="1351" w:type="dxa"/>
            <w:tcBorders>
              <w:top w:val="single" w:sz="4" w:space="0" w:color="auto"/>
              <w:left w:val="single" w:sz="6" w:space="0" w:color="auto"/>
              <w:bottom w:val="single" w:sz="4" w:space="0" w:color="auto"/>
              <w:right w:val="single" w:sz="6" w:space="0" w:color="auto"/>
            </w:tcBorders>
          </w:tcPr>
          <w:p w14:paraId="113C3C6E" w14:textId="77777777" w:rsidR="00392084" w:rsidRPr="00392084" w:rsidRDefault="00392084" w:rsidP="00392084">
            <w:pPr>
              <w:spacing w:after="0" w:line="240" w:lineRule="auto"/>
              <w:jc w:val="center"/>
              <w:rPr>
                <w:rFonts w:ascii="Arial" w:eastAsia="Times New Roman" w:hAnsi="Arial" w:cs="Arial"/>
                <w:sz w:val="18"/>
                <w:lang w:val="en-GB" w:eastAsia="zh-CN"/>
              </w:rPr>
            </w:pPr>
            <w:r w:rsidRPr="00392084">
              <w:rPr>
                <w:rFonts w:ascii="Arial" w:eastAsia="Times New Roman" w:hAnsi="Arial" w:cs="Arial"/>
                <w:sz w:val="18"/>
                <w:lang w:val="en-GB" w:eastAsia="zh-CN"/>
              </w:rPr>
              <w:t>Ed</w:t>
            </w:r>
          </w:p>
        </w:tc>
        <w:tc>
          <w:tcPr>
            <w:tcW w:w="3407" w:type="dxa"/>
            <w:tcBorders>
              <w:top w:val="single" w:sz="4" w:space="0" w:color="auto"/>
              <w:left w:val="single" w:sz="6" w:space="0" w:color="auto"/>
              <w:bottom w:val="single" w:sz="4" w:space="0" w:color="auto"/>
              <w:right w:val="single" w:sz="6" w:space="0" w:color="auto"/>
            </w:tcBorders>
          </w:tcPr>
          <w:p w14:paraId="4EE6F165" w14:textId="77777777" w:rsidR="00392084" w:rsidRPr="00392084" w:rsidRDefault="00392084" w:rsidP="00392084">
            <w:pPr>
              <w:keepLines/>
              <w:spacing w:after="0" w:line="240" w:lineRule="auto"/>
              <w:rPr>
                <w:rFonts w:ascii="Arial" w:eastAsia="Times New Roman" w:hAnsi="Arial" w:cs="Arial"/>
                <w:sz w:val="18"/>
                <w:lang w:val="en-GB" w:eastAsia="zh-CN"/>
              </w:rPr>
            </w:pPr>
            <w:r w:rsidRPr="00392084">
              <w:rPr>
                <w:rFonts w:ascii="Arial" w:eastAsia="Times New Roman" w:hAnsi="Arial" w:cs="Arial"/>
                <w:sz w:val="18"/>
                <w:lang w:val="en-GB" w:eastAsia="zh-CN"/>
              </w:rPr>
              <w:t>Provide improved differentiation between manufacturing locations and production sites</w:t>
            </w:r>
          </w:p>
        </w:tc>
        <w:tc>
          <w:tcPr>
            <w:tcW w:w="3459" w:type="dxa"/>
            <w:tcBorders>
              <w:top w:val="single" w:sz="4" w:space="0" w:color="auto"/>
              <w:left w:val="single" w:sz="6" w:space="0" w:color="auto"/>
              <w:bottom w:val="single" w:sz="4" w:space="0" w:color="auto"/>
              <w:right w:val="single" w:sz="6" w:space="0" w:color="auto"/>
            </w:tcBorders>
          </w:tcPr>
          <w:p w14:paraId="0CC79AB1" w14:textId="77777777" w:rsidR="00392084" w:rsidRPr="00392084" w:rsidRDefault="00392084" w:rsidP="00392084">
            <w:pPr>
              <w:spacing w:after="0" w:line="240" w:lineRule="auto"/>
              <w:jc w:val="both"/>
              <w:rPr>
                <w:rFonts w:ascii="Arial" w:eastAsia="Times New Roman" w:hAnsi="Arial" w:cs="Arial"/>
                <w:sz w:val="18"/>
                <w:lang w:val="en-GB" w:eastAsia="zh-CN"/>
              </w:rPr>
            </w:pPr>
            <w:r w:rsidRPr="00392084">
              <w:rPr>
                <w:rFonts w:ascii="Arial" w:eastAsia="Times New Roman" w:hAnsi="Arial" w:cs="Arial"/>
                <w:sz w:val="18"/>
                <w:lang w:val="en-GB" w:eastAsia="zh-CN"/>
              </w:rPr>
              <w:t>Change:</w:t>
            </w:r>
          </w:p>
          <w:p w14:paraId="60863A76" w14:textId="77777777" w:rsidR="00392084" w:rsidRPr="00392084" w:rsidRDefault="00392084" w:rsidP="00392084">
            <w:pPr>
              <w:spacing w:after="0" w:line="240" w:lineRule="auto"/>
              <w:jc w:val="both"/>
              <w:rPr>
                <w:rFonts w:ascii="Arial" w:eastAsia="Times New Roman" w:hAnsi="Arial" w:cs="Arial"/>
                <w:sz w:val="18"/>
                <w:lang w:val="en-GB" w:eastAsia="zh-CN"/>
              </w:rPr>
            </w:pPr>
            <w:r w:rsidRPr="00392084">
              <w:rPr>
                <w:rFonts w:ascii="Arial" w:eastAsia="Times New Roman" w:hAnsi="Arial" w:cs="Arial"/>
                <w:sz w:val="18"/>
                <w:lang w:val="en-GB" w:eastAsia="zh-CN"/>
              </w:rPr>
              <w:t xml:space="preserve">… manufacturer’s premises, and other manufacturing location(s), and assessment of production site(s)” </w:t>
            </w:r>
          </w:p>
          <w:p w14:paraId="187DA99F" w14:textId="77777777" w:rsidR="00392084" w:rsidRPr="00392084" w:rsidRDefault="00392084" w:rsidP="00392084">
            <w:pPr>
              <w:spacing w:after="0" w:line="240" w:lineRule="auto"/>
              <w:jc w:val="both"/>
              <w:rPr>
                <w:rFonts w:ascii="Arial" w:eastAsia="Times New Roman" w:hAnsi="Arial" w:cs="Arial"/>
                <w:sz w:val="18"/>
                <w:lang w:val="en-GB" w:eastAsia="zh-CN"/>
              </w:rPr>
            </w:pPr>
            <w:r w:rsidRPr="00392084">
              <w:rPr>
                <w:rFonts w:ascii="Arial" w:eastAsia="Times New Roman" w:hAnsi="Arial" w:cs="Arial"/>
                <w:sz w:val="18"/>
                <w:lang w:val="en-GB" w:eastAsia="zh-CN"/>
              </w:rPr>
              <w:t>to</w:t>
            </w:r>
          </w:p>
          <w:p w14:paraId="27E0E9B1" w14:textId="77777777" w:rsidR="00392084" w:rsidRPr="00392084" w:rsidRDefault="00392084" w:rsidP="00392084">
            <w:pPr>
              <w:spacing w:after="0" w:line="240" w:lineRule="auto"/>
              <w:jc w:val="both"/>
              <w:rPr>
                <w:rFonts w:ascii="Arial" w:eastAsia="Times New Roman" w:hAnsi="Arial" w:cs="Arial"/>
                <w:sz w:val="18"/>
                <w:lang w:val="en-GB" w:eastAsia="zh-CN"/>
              </w:rPr>
            </w:pPr>
            <w:r w:rsidRPr="00392084">
              <w:rPr>
                <w:rFonts w:ascii="Arial" w:eastAsia="Times New Roman" w:hAnsi="Arial" w:cs="Arial"/>
                <w:sz w:val="18"/>
                <w:lang w:val="en-GB" w:eastAsia="zh-CN"/>
              </w:rPr>
              <w:t xml:space="preserve">…manufacturer’s premises, and other manufacturing location(s), plus on-site assessment of production site(s)” </w:t>
            </w:r>
          </w:p>
        </w:tc>
        <w:tc>
          <w:tcPr>
            <w:tcW w:w="3402" w:type="dxa"/>
            <w:tcBorders>
              <w:top w:val="single" w:sz="4" w:space="0" w:color="auto"/>
              <w:left w:val="single" w:sz="6" w:space="0" w:color="auto"/>
              <w:bottom w:val="single" w:sz="4" w:space="0" w:color="auto"/>
              <w:right w:val="single" w:sz="6" w:space="0" w:color="auto"/>
            </w:tcBorders>
          </w:tcPr>
          <w:p w14:paraId="7A71F63A" w14:textId="77777777" w:rsidR="00392084" w:rsidRPr="00392084" w:rsidRDefault="00392084" w:rsidP="00392084">
            <w:pPr>
              <w:keepLines/>
              <w:spacing w:after="0" w:line="240" w:lineRule="auto"/>
              <w:rPr>
                <w:rFonts w:ascii="Arial" w:eastAsia="Times New Roman" w:hAnsi="Arial" w:cs="Arial"/>
                <w:sz w:val="18"/>
                <w:lang w:val="en-GB" w:eastAsia="zh-CN"/>
              </w:rPr>
            </w:pPr>
          </w:p>
        </w:tc>
      </w:tr>
      <w:tr w:rsidR="00392084" w:rsidRPr="00392084" w14:paraId="4396DFF7" w14:textId="77777777" w:rsidTr="00D54747">
        <w:trPr>
          <w:cantSplit/>
        </w:trPr>
        <w:tc>
          <w:tcPr>
            <w:tcW w:w="858" w:type="dxa"/>
            <w:tcBorders>
              <w:top w:val="single" w:sz="4" w:space="0" w:color="auto"/>
              <w:left w:val="single" w:sz="6" w:space="0" w:color="auto"/>
              <w:bottom w:val="single" w:sz="4" w:space="0" w:color="auto"/>
              <w:right w:val="single" w:sz="6" w:space="0" w:color="auto"/>
            </w:tcBorders>
          </w:tcPr>
          <w:p w14:paraId="7845D9F8" w14:textId="77777777" w:rsidR="00392084" w:rsidRPr="00392084" w:rsidRDefault="00392084" w:rsidP="00392084">
            <w:pPr>
              <w:keepLines/>
              <w:spacing w:after="0" w:line="240" w:lineRule="auto"/>
              <w:rPr>
                <w:rFonts w:ascii="Arial" w:eastAsia="Times New Roman" w:hAnsi="Arial" w:cs="Arial"/>
                <w:sz w:val="18"/>
                <w:lang w:val="en-GB" w:eastAsia="zh-CN"/>
              </w:rPr>
            </w:pPr>
          </w:p>
        </w:tc>
        <w:tc>
          <w:tcPr>
            <w:tcW w:w="859" w:type="dxa"/>
            <w:tcBorders>
              <w:top w:val="single" w:sz="4" w:space="0" w:color="auto"/>
              <w:left w:val="single" w:sz="6" w:space="0" w:color="auto"/>
              <w:bottom w:val="single" w:sz="4" w:space="0" w:color="auto"/>
              <w:right w:val="single" w:sz="6" w:space="0" w:color="auto"/>
            </w:tcBorders>
          </w:tcPr>
          <w:p w14:paraId="2AC7FCD4" w14:textId="77777777" w:rsidR="00392084" w:rsidRPr="00392084" w:rsidRDefault="00392084" w:rsidP="00392084">
            <w:pPr>
              <w:keepLines/>
              <w:spacing w:after="0" w:line="240" w:lineRule="auto"/>
              <w:rPr>
                <w:rFonts w:ascii="Arial" w:eastAsia="Times New Roman" w:hAnsi="Arial" w:cs="Arial"/>
                <w:sz w:val="18"/>
                <w:lang w:val="en-GB" w:eastAsia="zh-CN"/>
              </w:rPr>
            </w:pPr>
            <w:r w:rsidRPr="00392084">
              <w:rPr>
                <w:rFonts w:ascii="Arial" w:eastAsia="Times New Roman" w:hAnsi="Arial" w:cs="Arial"/>
                <w:sz w:val="18"/>
                <w:lang w:val="en-GB" w:eastAsia="zh-CN"/>
              </w:rPr>
              <w:t>Ed</w:t>
            </w:r>
          </w:p>
        </w:tc>
        <w:tc>
          <w:tcPr>
            <w:tcW w:w="858" w:type="dxa"/>
            <w:tcBorders>
              <w:top w:val="single" w:sz="4" w:space="0" w:color="auto"/>
              <w:left w:val="single" w:sz="6" w:space="0" w:color="auto"/>
              <w:bottom w:val="single" w:sz="4" w:space="0" w:color="auto"/>
              <w:right w:val="single" w:sz="6" w:space="0" w:color="auto"/>
            </w:tcBorders>
          </w:tcPr>
          <w:p w14:paraId="553B0816" w14:textId="77777777" w:rsidR="00392084" w:rsidRPr="00392084" w:rsidRDefault="00392084" w:rsidP="00392084">
            <w:pPr>
              <w:keepLines/>
              <w:spacing w:after="0" w:line="240" w:lineRule="auto"/>
              <w:rPr>
                <w:rFonts w:ascii="Arial" w:eastAsia="Times New Roman" w:hAnsi="Arial" w:cs="Arial"/>
                <w:sz w:val="18"/>
                <w:lang w:val="en-GB" w:eastAsia="zh-CN"/>
              </w:rPr>
            </w:pPr>
          </w:p>
        </w:tc>
        <w:tc>
          <w:tcPr>
            <w:tcW w:w="859" w:type="dxa"/>
            <w:tcBorders>
              <w:top w:val="single" w:sz="4" w:space="0" w:color="auto"/>
              <w:left w:val="single" w:sz="6" w:space="0" w:color="auto"/>
              <w:bottom w:val="single" w:sz="4" w:space="0" w:color="auto"/>
              <w:right w:val="single" w:sz="6" w:space="0" w:color="auto"/>
            </w:tcBorders>
          </w:tcPr>
          <w:p w14:paraId="54B2213D" w14:textId="77777777" w:rsidR="00392084" w:rsidRPr="00392084" w:rsidRDefault="00392084" w:rsidP="00392084">
            <w:pPr>
              <w:keepLines/>
              <w:spacing w:after="0" w:line="240" w:lineRule="auto"/>
              <w:rPr>
                <w:rFonts w:ascii="Arial" w:eastAsia="Times New Roman" w:hAnsi="Arial" w:cs="Arial"/>
                <w:sz w:val="18"/>
                <w:lang w:val="en-GB" w:eastAsia="zh-CN"/>
              </w:rPr>
            </w:pPr>
          </w:p>
        </w:tc>
        <w:tc>
          <w:tcPr>
            <w:tcW w:w="1351" w:type="dxa"/>
            <w:tcBorders>
              <w:top w:val="single" w:sz="4" w:space="0" w:color="auto"/>
              <w:left w:val="single" w:sz="6" w:space="0" w:color="auto"/>
              <w:bottom w:val="single" w:sz="4" w:space="0" w:color="auto"/>
              <w:right w:val="single" w:sz="6" w:space="0" w:color="auto"/>
            </w:tcBorders>
          </w:tcPr>
          <w:p w14:paraId="50B1F48E" w14:textId="77777777" w:rsidR="00392084" w:rsidRPr="00392084" w:rsidRDefault="00392084" w:rsidP="00392084">
            <w:pPr>
              <w:spacing w:after="0" w:line="240" w:lineRule="auto"/>
              <w:jc w:val="center"/>
              <w:rPr>
                <w:rFonts w:ascii="Arial" w:eastAsia="Times New Roman" w:hAnsi="Arial" w:cs="Arial"/>
                <w:sz w:val="18"/>
                <w:lang w:val="en-GB" w:eastAsia="zh-CN"/>
              </w:rPr>
            </w:pPr>
          </w:p>
        </w:tc>
        <w:tc>
          <w:tcPr>
            <w:tcW w:w="3407" w:type="dxa"/>
            <w:tcBorders>
              <w:top w:val="single" w:sz="4" w:space="0" w:color="auto"/>
              <w:left w:val="single" w:sz="6" w:space="0" w:color="auto"/>
              <w:bottom w:val="single" w:sz="4" w:space="0" w:color="auto"/>
              <w:right w:val="single" w:sz="6" w:space="0" w:color="auto"/>
            </w:tcBorders>
          </w:tcPr>
          <w:p w14:paraId="55FFCBCB" w14:textId="77777777" w:rsidR="00392084" w:rsidRPr="00392084" w:rsidRDefault="00392084" w:rsidP="00392084">
            <w:pPr>
              <w:keepLines/>
              <w:spacing w:after="0" w:line="240" w:lineRule="auto"/>
              <w:rPr>
                <w:rFonts w:ascii="Arial" w:eastAsia="Times New Roman" w:hAnsi="Arial" w:cs="Arial"/>
                <w:sz w:val="18"/>
                <w:lang w:val="en-GB" w:eastAsia="zh-CN"/>
              </w:rPr>
            </w:pPr>
            <w:r w:rsidRPr="00392084">
              <w:rPr>
                <w:rFonts w:ascii="Arial" w:eastAsia="Times New Roman" w:hAnsi="Arial" w:cs="Arial"/>
                <w:sz w:val="18"/>
                <w:lang w:val="en-GB" w:eastAsia="zh-CN"/>
              </w:rPr>
              <w:t xml:space="preserve">Otherwise not clear that surveillance audits are covered by this exemption. </w:t>
            </w:r>
          </w:p>
        </w:tc>
        <w:tc>
          <w:tcPr>
            <w:tcW w:w="3459" w:type="dxa"/>
            <w:tcBorders>
              <w:top w:val="single" w:sz="4" w:space="0" w:color="auto"/>
              <w:left w:val="single" w:sz="6" w:space="0" w:color="auto"/>
              <w:bottom w:val="single" w:sz="4" w:space="0" w:color="auto"/>
              <w:right w:val="single" w:sz="6" w:space="0" w:color="auto"/>
            </w:tcBorders>
          </w:tcPr>
          <w:p w14:paraId="513A0D47" w14:textId="77777777" w:rsidR="00392084" w:rsidRPr="00392084" w:rsidRDefault="00392084" w:rsidP="00392084">
            <w:pPr>
              <w:spacing w:after="0" w:line="240" w:lineRule="auto"/>
              <w:jc w:val="both"/>
              <w:rPr>
                <w:rFonts w:ascii="Arial" w:eastAsia="Times New Roman" w:hAnsi="Arial" w:cs="Arial"/>
                <w:sz w:val="18"/>
                <w:lang w:val="en-GB" w:eastAsia="zh-CN"/>
              </w:rPr>
            </w:pPr>
            <w:r w:rsidRPr="00392084">
              <w:rPr>
                <w:rFonts w:ascii="Arial" w:eastAsia="Times New Roman" w:hAnsi="Arial" w:cs="Arial"/>
                <w:sz w:val="18"/>
                <w:lang w:val="en-GB" w:eastAsia="zh-CN"/>
              </w:rPr>
              <w:t>Insert “, including surveillance audits,”</w:t>
            </w:r>
          </w:p>
        </w:tc>
        <w:tc>
          <w:tcPr>
            <w:tcW w:w="3402" w:type="dxa"/>
            <w:tcBorders>
              <w:top w:val="single" w:sz="4" w:space="0" w:color="auto"/>
              <w:left w:val="single" w:sz="6" w:space="0" w:color="auto"/>
              <w:bottom w:val="single" w:sz="4" w:space="0" w:color="auto"/>
              <w:right w:val="single" w:sz="6" w:space="0" w:color="auto"/>
            </w:tcBorders>
          </w:tcPr>
          <w:p w14:paraId="3B1C312A" w14:textId="77777777" w:rsidR="00392084" w:rsidRPr="00392084" w:rsidRDefault="00392084" w:rsidP="00392084">
            <w:pPr>
              <w:keepLines/>
              <w:spacing w:after="0" w:line="240" w:lineRule="auto"/>
              <w:rPr>
                <w:rFonts w:ascii="Arial" w:eastAsia="Times New Roman" w:hAnsi="Arial" w:cs="Arial"/>
                <w:sz w:val="18"/>
                <w:lang w:val="en-GB" w:eastAsia="zh-CN"/>
              </w:rPr>
            </w:pPr>
          </w:p>
        </w:tc>
      </w:tr>
      <w:tr w:rsidR="00392084" w:rsidRPr="00392084" w14:paraId="1C397BCC" w14:textId="77777777" w:rsidTr="00D54747">
        <w:trPr>
          <w:cantSplit/>
        </w:trPr>
        <w:tc>
          <w:tcPr>
            <w:tcW w:w="858" w:type="dxa"/>
            <w:tcBorders>
              <w:top w:val="single" w:sz="4" w:space="0" w:color="auto"/>
              <w:left w:val="single" w:sz="6" w:space="0" w:color="auto"/>
              <w:bottom w:val="single" w:sz="4" w:space="0" w:color="auto"/>
              <w:right w:val="single" w:sz="6" w:space="0" w:color="auto"/>
            </w:tcBorders>
          </w:tcPr>
          <w:p w14:paraId="0E1ADA0E" w14:textId="77777777" w:rsidR="00392084" w:rsidRPr="00392084" w:rsidRDefault="00392084" w:rsidP="00392084">
            <w:pPr>
              <w:keepLines/>
              <w:spacing w:after="0" w:line="240" w:lineRule="auto"/>
              <w:rPr>
                <w:rFonts w:ascii="Arial" w:eastAsia="Times New Roman" w:hAnsi="Arial" w:cs="Arial"/>
                <w:sz w:val="18"/>
                <w:lang w:val="en-GB" w:eastAsia="zh-CN"/>
              </w:rPr>
            </w:pPr>
          </w:p>
        </w:tc>
        <w:tc>
          <w:tcPr>
            <w:tcW w:w="859" w:type="dxa"/>
            <w:tcBorders>
              <w:top w:val="single" w:sz="4" w:space="0" w:color="auto"/>
              <w:left w:val="single" w:sz="6" w:space="0" w:color="auto"/>
              <w:bottom w:val="single" w:sz="4" w:space="0" w:color="auto"/>
              <w:right w:val="single" w:sz="6" w:space="0" w:color="auto"/>
            </w:tcBorders>
          </w:tcPr>
          <w:p w14:paraId="372BFDF7" w14:textId="77777777" w:rsidR="00392084" w:rsidRPr="00392084" w:rsidRDefault="00392084" w:rsidP="00392084">
            <w:pPr>
              <w:keepLines/>
              <w:spacing w:after="0" w:line="240" w:lineRule="auto"/>
              <w:rPr>
                <w:rFonts w:ascii="Arial" w:eastAsia="Times New Roman" w:hAnsi="Arial" w:cs="Arial"/>
                <w:sz w:val="18"/>
                <w:lang w:val="en-GB" w:eastAsia="zh-CN"/>
              </w:rPr>
            </w:pPr>
            <w:r w:rsidRPr="00392084">
              <w:rPr>
                <w:rFonts w:ascii="Arial" w:eastAsia="Times New Roman" w:hAnsi="Arial" w:cs="Arial"/>
                <w:sz w:val="18"/>
                <w:lang w:val="en-GB" w:eastAsia="zh-CN"/>
              </w:rPr>
              <w:t>Ed</w:t>
            </w:r>
          </w:p>
        </w:tc>
        <w:tc>
          <w:tcPr>
            <w:tcW w:w="858" w:type="dxa"/>
            <w:tcBorders>
              <w:top w:val="single" w:sz="4" w:space="0" w:color="auto"/>
              <w:left w:val="single" w:sz="6" w:space="0" w:color="auto"/>
              <w:bottom w:val="single" w:sz="4" w:space="0" w:color="auto"/>
              <w:right w:val="single" w:sz="6" w:space="0" w:color="auto"/>
            </w:tcBorders>
          </w:tcPr>
          <w:p w14:paraId="2DBAAD05" w14:textId="77777777" w:rsidR="00392084" w:rsidRPr="00392084" w:rsidRDefault="00392084" w:rsidP="00392084">
            <w:pPr>
              <w:keepLines/>
              <w:spacing w:after="0" w:line="240" w:lineRule="auto"/>
              <w:rPr>
                <w:rFonts w:ascii="Arial" w:eastAsia="Times New Roman" w:hAnsi="Arial" w:cs="Arial"/>
                <w:sz w:val="18"/>
                <w:lang w:val="en-GB" w:eastAsia="zh-CN"/>
              </w:rPr>
            </w:pPr>
            <w:r w:rsidRPr="00392084">
              <w:rPr>
                <w:rFonts w:ascii="Arial" w:eastAsia="Times New Roman" w:hAnsi="Arial" w:cs="Arial"/>
                <w:sz w:val="18"/>
                <w:lang w:val="en-GB" w:eastAsia="zh-CN"/>
              </w:rPr>
              <w:t>8.3.7</w:t>
            </w:r>
          </w:p>
        </w:tc>
        <w:tc>
          <w:tcPr>
            <w:tcW w:w="859" w:type="dxa"/>
            <w:tcBorders>
              <w:top w:val="single" w:sz="4" w:space="0" w:color="auto"/>
              <w:left w:val="single" w:sz="6" w:space="0" w:color="auto"/>
              <w:bottom w:val="single" w:sz="4" w:space="0" w:color="auto"/>
              <w:right w:val="single" w:sz="6" w:space="0" w:color="auto"/>
            </w:tcBorders>
          </w:tcPr>
          <w:p w14:paraId="6D8C6CCF" w14:textId="77777777" w:rsidR="00392084" w:rsidRPr="00392084" w:rsidRDefault="00392084" w:rsidP="00392084">
            <w:pPr>
              <w:keepLines/>
              <w:spacing w:after="0" w:line="240" w:lineRule="auto"/>
              <w:rPr>
                <w:rFonts w:ascii="Arial" w:eastAsia="Times New Roman" w:hAnsi="Arial" w:cs="Arial"/>
                <w:sz w:val="18"/>
                <w:lang w:val="en-GB" w:eastAsia="zh-CN"/>
              </w:rPr>
            </w:pPr>
            <w:r w:rsidRPr="00392084">
              <w:rPr>
                <w:rFonts w:ascii="Arial" w:eastAsia="Times New Roman" w:hAnsi="Arial" w:cs="Arial"/>
                <w:sz w:val="18"/>
                <w:lang w:val="en-GB" w:eastAsia="zh-CN"/>
              </w:rPr>
              <w:t>Heading</w:t>
            </w:r>
          </w:p>
        </w:tc>
        <w:tc>
          <w:tcPr>
            <w:tcW w:w="1351" w:type="dxa"/>
            <w:tcBorders>
              <w:top w:val="single" w:sz="4" w:space="0" w:color="auto"/>
              <w:left w:val="single" w:sz="6" w:space="0" w:color="auto"/>
              <w:bottom w:val="single" w:sz="4" w:space="0" w:color="auto"/>
              <w:right w:val="single" w:sz="6" w:space="0" w:color="auto"/>
            </w:tcBorders>
          </w:tcPr>
          <w:p w14:paraId="3F3732CA" w14:textId="77777777" w:rsidR="00392084" w:rsidRPr="00392084" w:rsidRDefault="00392084" w:rsidP="00392084">
            <w:pPr>
              <w:spacing w:after="0" w:line="240" w:lineRule="auto"/>
              <w:jc w:val="center"/>
              <w:rPr>
                <w:rFonts w:ascii="Arial" w:eastAsia="Times New Roman" w:hAnsi="Arial" w:cs="Arial"/>
                <w:sz w:val="18"/>
                <w:lang w:val="en-GB" w:eastAsia="zh-CN"/>
              </w:rPr>
            </w:pPr>
          </w:p>
        </w:tc>
        <w:tc>
          <w:tcPr>
            <w:tcW w:w="3407" w:type="dxa"/>
            <w:tcBorders>
              <w:top w:val="single" w:sz="4" w:space="0" w:color="auto"/>
              <w:left w:val="single" w:sz="6" w:space="0" w:color="auto"/>
              <w:bottom w:val="single" w:sz="4" w:space="0" w:color="auto"/>
              <w:right w:val="single" w:sz="6" w:space="0" w:color="auto"/>
            </w:tcBorders>
          </w:tcPr>
          <w:p w14:paraId="43A4574F" w14:textId="77777777" w:rsidR="00392084" w:rsidRPr="00392084" w:rsidRDefault="00392084" w:rsidP="00392084">
            <w:pPr>
              <w:keepLines/>
              <w:spacing w:after="0" w:line="240" w:lineRule="auto"/>
              <w:rPr>
                <w:rFonts w:ascii="Arial" w:eastAsia="Times New Roman" w:hAnsi="Arial" w:cs="Arial"/>
                <w:sz w:val="18"/>
                <w:lang w:val="en-GB" w:eastAsia="zh-CN"/>
              </w:rPr>
            </w:pPr>
            <w:r w:rsidRPr="00392084">
              <w:rPr>
                <w:rFonts w:ascii="Arial" w:eastAsia="Times New Roman" w:hAnsi="Arial" w:cs="Arial"/>
                <w:sz w:val="18"/>
                <w:lang w:val="en-GB" w:eastAsia="zh-CN"/>
              </w:rPr>
              <w:t>Clarify what heading covers</w:t>
            </w:r>
          </w:p>
        </w:tc>
        <w:tc>
          <w:tcPr>
            <w:tcW w:w="3459" w:type="dxa"/>
            <w:tcBorders>
              <w:top w:val="single" w:sz="4" w:space="0" w:color="auto"/>
              <w:left w:val="single" w:sz="6" w:space="0" w:color="auto"/>
              <w:bottom w:val="single" w:sz="4" w:space="0" w:color="auto"/>
              <w:right w:val="single" w:sz="6" w:space="0" w:color="auto"/>
            </w:tcBorders>
          </w:tcPr>
          <w:p w14:paraId="12B64912" w14:textId="77777777" w:rsidR="00392084" w:rsidRPr="00392084" w:rsidRDefault="00392084" w:rsidP="00392084">
            <w:pPr>
              <w:spacing w:after="0" w:line="240" w:lineRule="auto"/>
              <w:jc w:val="both"/>
              <w:rPr>
                <w:rFonts w:ascii="Arial" w:eastAsia="Times New Roman" w:hAnsi="Arial" w:cs="Arial"/>
                <w:sz w:val="18"/>
                <w:lang w:val="en-GB" w:eastAsia="zh-CN"/>
              </w:rPr>
            </w:pPr>
            <w:r w:rsidRPr="00392084">
              <w:rPr>
                <w:rFonts w:ascii="Arial" w:eastAsia="Times New Roman" w:hAnsi="Arial" w:cs="Arial"/>
                <w:sz w:val="18"/>
                <w:lang w:val="en-GB" w:eastAsia="zh-CN"/>
              </w:rPr>
              <w:t xml:space="preserve">Change </w:t>
            </w:r>
          </w:p>
          <w:p w14:paraId="761DE312" w14:textId="77777777" w:rsidR="00392084" w:rsidRPr="00392084" w:rsidRDefault="00392084" w:rsidP="00392084">
            <w:pPr>
              <w:spacing w:after="0" w:line="240" w:lineRule="auto"/>
              <w:jc w:val="both"/>
              <w:rPr>
                <w:rFonts w:ascii="Arial" w:eastAsia="Times New Roman" w:hAnsi="Arial" w:cs="Arial"/>
                <w:sz w:val="18"/>
                <w:lang w:val="en-GB" w:eastAsia="zh-CN"/>
              </w:rPr>
            </w:pPr>
            <w:r w:rsidRPr="00392084">
              <w:rPr>
                <w:rFonts w:ascii="Arial" w:eastAsia="Times New Roman" w:hAnsi="Arial" w:cs="Arial"/>
                <w:sz w:val="18"/>
                <w:lang w:val="en-GB" w:eastAsia="zh-CN"/>
              </w:rPr>
              <w:t>“Surveillance”</w:t>
            </w:r>
          </w:p>
          <w:p w14:paraId="739D17D5" w14:textId="77777777" w:rsidR="00392084" w:rsidRPr="00392084" w:rsidRDefault="00392084" w:rsidP="00392084">
            <w:pPr>
              <w:spacing w:after="0" w:line="240" w:lineRule="auto"/>
              <w:jc w:val="both"/>
              <w:rPr>
                <w:rFonts w:ascii="Arial" w:eastAsia="Times New Roman" w:hAnsi="Arial" w:cs="Arial"/>
                <w:sz w:val="18"/>
                <w:lang w:val="en-GB" w:eastAsia="zh-CN"/>
              </w:rPr>
            </w:pPr>
            <w:r w:rsidRPr="00392084">
              <w:rPr>
                <w:rFonts w:ascii="Arial" w:eastAsia="Times New Roman" w:hAnsi="Arial" w:cs="Arial"/>
                <w:sz w:val="18"/>
                <w:lang w:val="en-GB" w:eastAsia="zh-CN"/>
              </w:rPr>
              <w:t>To</w:t>
            </w:r>
          </w:p>
          <w:p w14:paraId="6CA82E9A" w14:textId="77777777" w:rsidR="00392084" w:rsidRPr="00392084" w:rsidRDefault="00392084" w:rsidP="00392084">
            <w:pPr>
              <w:spacing w:after="0" w:line="240" w:lineRule="auto"/>
              <w:jc w:val="both"/>
              <w:rPr>
                <w:rFonts w:ascii="Arial" w:eastAsia="Times New Roman" w:hAnsi="Arial" w:cs="Arial"/>
                <w:sz w:val="18"/>
                <w:lang w:val="en-GB" w:eastAsia="zh-CN"/>
              </w:rPr>
            </w:pPr>
            <w:r w:rsidRPr="00392084">
              <w:rPr>
                <w:rFonts w:ascii="Arial" w:eastAsia="Times New Roman" w:hAnsi="Arial" w:cs="Arial"/>
                <w:sz w:val="18"/>
                <w:lang w:val="en-GB" w:eastAsia="zh-CN"/>
              </w:rPr>
              <w:t>“Surveillance of manufacturers and manufacturing locations”</w:t>
            </w:r>
          </w:p>
        </w:tc>
        <w:tc>
          <w:tcPr>
            <w:tcW w:w="3402" w:type="dxa"/>
            <w:tcBorders>
              <w:top w:val="single" w:sz="4" w:space="0" w:color="auto"/>
              <w:left w:val="single" w:sz="6" w:space="0" w:color="auto"/>
              <w:bottom w:val="single" w:sz="4" w:space="0" w:color="auto"/>
              <w:right w:val="single" w:sz="6" w:space="0" w:color="auto"/>
            </w:tcBorders>
          </w:tcPr>
          <w:p w14:paraId="0B10BD43" w14:textId="77777777" w:rsidR="00392084" w:rsidRPr="00392084" w:rsidRDefault="00392084" w:rsidP="00392084">
            <w:pPr>
              <w:keepLines/>
              <w:spacing w:after="0" w:line="240" w:lineRule="auto"/>
              <w:rPr>
                <w:rFonts w:ascii="Arial" w:eastAsia="Times New Roman" w:hAnsi="Arial" w:cs="Arial"/>
                <w:sz w:val="18"/>
                <w:lang w:val="en-GB" w:eastAsia="zh-CN"/>
              </w:rPr>
            </w:pPr>
          </w:p>
        </w:tc>
      </w:tr>
      <w:tr w:rsidR="00392084" w:rsidRPr="00392084" w14:paraId="781F00A5" w14:textId="77777777" w:rsidTr="00D54747">
        <w:trPr>
          <w:cantSplit/>
        </w:trPr>
        <w:tc>
          <w:tcPr>
            <w:tcW w:w="858" w:type="dxa"/>
            <w:tcBorders>
              <w:top w:val="single" w:sz="4" w:space="0" w:color="auto"/>
              <w:left w:val="single" w:sz="6" w:space="0" w:color="auto"/>
              <w:bottom w:val="single" w:sz="4" w:space="0" w:color="auto"/>
              <w:right w:val="single" w:sz="6" w:space="0" w:color="auto"/>
            </w:tcBorders>
          </w:tcPr>
          <w:p w14:paraId="644F0D62" w14:textId="77777777" w:rsidR="00392084" w:rsidRPr="00392084" w:rsidRDefault="00392084" w:rsidP="00392084">
            <w:pPr>
              <w:keepLines/>
              <w:spacing w:after="0" w:line="240" w:lineRule="auto"/>
              <w:rPr>
                <w:rFonts w:ascii="Arial" w:eastAsia="Times New Roman" w:hAnsi="Arial" w:cs="Arial"/>
                <w:sz w:val="18"/>
                <w:lang w:val="en-GB" w:eastAsia="zh-CN"/>
              </w:rPr>
            </w:pPr>
          </w:p>
        </w:tc>
        <w:tc>
          <w:tcPr>
            <w:tcW w:w="859" w:type="dxa"/>
            <w:tcBorders>
              <w:top w:val="single" w:sz="4" w:space="0" w:color="auto"/>
              <w:left w:val="single" w:sz="6" w:space="0" w:color="auto"/>
              <w:bottom w:val="single" w:sz="4" w:space="0" w:color="auto"/>
              <w:right w:val="single" w:sz="6" w:space="0" w:color="auto"/>
            </w:tcBorders>
          </w:tcPr>
          <w:p w14:paraId="47C1655B" w14:textId="77777777" w:rsidR="00392084" w:rsidRPr="00392084" w:rsidRDefault="00392084" w:rsidP="00392084">
            <w:pPr>
              <w:keepLines/>
              <w:spacing w:after="0" w:line="240" w:lineRule="auto"/>
              <w:rPr>
                <w:rFonts w:ascii="Arial" w:eastAsia="Times New Roman" w:hAnsi="Arial" w:cs="Arial"/>
                <w:sz w:val="18"/>
                <w:lang w:val="en-GB" w:eastAsia="zh-CN"/>
              </w:rPr>
            </w:pPr>
            <w:r w:rsidRPr="00392084">
              <w:rPr>
                <w:rFonts w:ascii="Arial" w:eastAsia="Times New Roman" w:hAnsi="Arial" w:cs="Arial"/>
                <w:sz w:val="18"/>
                <w:lang w:val="en-GB" w:eastAsia="zh-CN"/>
              </w:rPr>
              <w:t>Ed</w:t>
            </w:r>
          </w:p>
        </w:tc>
        <w:tc>
          <w:tcPr>
            <w:tcW w:w="858" w:type="dxa"/>
            <w:tcBorders>
              <w:top w:val="single" w:sz="4" w:space="0" w:color="auto"/>
              <w:left w:val="single" w:sz="6" w:space="0" w:color="auto"/>
              <w:bottom w:val="single" w:sz="4" w:space="0" w:color="auto"/>
              <w:right w:val="single" w:sz="6" w:space="0" w:color="auto"/>
            </w:tcBorders>
          </w:tcPr>
          <w:p w14:paraId="615A3E74" w14:textId="77777777" w:rsidR="00392084" w:rsidRPr="00392084" w:rsidRDefault="00392084" w:rsidP="00392084">
            <w:pPr>
              <w:keepLines/>
              <w:spacing w:after="0" w:line="240" w:lineRule="auto"/>
              <w:rPr>
                <w:rFonts w:ascii="Arial" w:eastAsia="Times New Roman" w:hAnsi="Arial" w:cs="Arial"/>
                <w:sz w:val="18"/>
                <w:lang w:val="en-GB" w:eastAsia="zh-CN"/>
              </w:rPr>
            </w:pPr>
            <w:r w:rsidRPr="00392084">
              <w:rPr>
                <w:rFonts w:ascii="Arial" w:eastAsia="Times New Roman" w:hAnsi="Arial" w:cs="Arial"/>
                <w:sz w:val="18"/>
                <w:lang w:val="en-GB" w:eastAsia="zh-CN"/>
              </w:rPr>
              <w:t>8.3.7</w:t>
            </w:r>
          </w:p>
        </w:tc>
        <w:tc>
          <w:tcPr>
            <w:tcW w:w="859" w:type="dxa"/>
            <w:tcBorders>
              <w:top w:val="single" w:sz="4" w:space="0" w:color="auto"/>
              <w:left w:val="single" w:sz="6" w:space="0" w:color="auto"/>
              <w:bottom w:val="single" w:sz="4" w:space="0" w:color="auto"/>
              <w:right w:val="single" w:sz="6" w:space="0" w:color="auto"/>
            </w:tcBorders>
          </w:tcPr>
          <w:p w14:paraId="5E1AE5A5" w14:textId="77777777" w:rsidR="00392084" w:rsidRPr="00392084" w:rsidRDefault="00392084" w:rsidP="00392084">
            <w:pPr>
              <w:keepLines/>
              <w:spacing w:after="0" w:line="240" w:lineRule="auto"/>
              <w:rPr>
                <w:rFonts w:ascii="Arial" w:eastAsia="Times New Roman" w:hAnsi="Arial" w:cs="Arial"/>
                <w:sz w:val="18"/>
                <w:lang w:val="en-GB" w:eastAsia="zh-CN"/>
              </w:rPr>
            </w:pPr>
            <w:r w:rsidRPr="00392084">
              <w:rPr>
                <w:rFonts w:ascii="Arial" w:eastAsia="Times New Roman" w:hAnsi="Arial" w:cs="Arial"/>
                <w:sz w:val="18"/>
                <w:lang w:val="en-GB" w:eastAsia="zh-CN"/>
              </w:rPr>
              <w:t>Numbered list</w:t>
            </w:r>
          </w:p>
        </w:tc>
        <w:tc>
          <w:tcPr>
            <w:tcW w:w="1351" w:type="dxa"/>
            <w:tcBorders>
              <w:top w:val="single" w:sz="4" w:space="0" w:color="auto"/>
              <w:left w:val="single" w:sz="6" w:space="0" w:color="auto"/>
              <w:bottom w:val="single" w:sz="4" w:space="0" w:color="auto"/>
              <w:right w:val="single" w:sz="6" w:space="0" w:color="auto"/>
            </w:tcBorders>
          </w:tcPr>
          <w:p w14:paraId="48E8CE4C" w14:textId="77777777" w:rsidR="00392084" w:rsidRPr="00392084" w:rsidRDefault="00392084" w:rsidP="00392084">
            <w:pPr>
              <w:spacing w:after="0" w:line="240" w:lineRule="auto"/>
              <w:jc w:val="center"/>
              <w:rPr>
                <w:rFonts w:ascii="Arial" w:eastAsia="Times New Roman" w:hAnsi="Arial" w:cs="Arial"/>
                <w:sz w:val="18"/>
                <w:lang w:val="en-GB" w:eastAsia="zh-CN"/>
              </w:rPr>
            </w:pPr>
          </w:p>
        </w:tc>
        <w:tc>
          <w:tcPr>
            <w:tcW w:w="3407" w:type="dxa"/>
            <w:tcBorders>
              <w:top w:val="single" w:sz="4" w:space="0" w:color="auto"/>
              <w:left w:val="single" w:sz="6" w:space="0" w:color="auto"/>
              <w:bottom w:val="single" w:sz="4" w:space="0" w:color="auto"/>
              <w:right w:val="single" w:sz="6" w:space="0" w:color="auto"/>
            </w:tcBorders>
          </w:tcPr>
          <w:p w14:paraId="263F0DE8" w14:textId="77777777" w:rsidR="00392084" w:rsidRPr="00392084" w:rsidRDefault="00392084" w:rsidP="00392084">
            <w:pPr>
              <w:keepLines/>
              <w:spacing w:after="0" w:line="240" w:lineRule="auto"/>
              <w:rPr>
                <w:rFonts w:ascii="Arial" w:eastAsia="Times New Roman" w:hAnsi="Arial" w:cs="Arial"/>
                <w:sz w:val="18"/>
                <w:lang w:val="en-GB" w:eastAsia="zh-CN"/>
              </w:rPr>
            </w:pPr>
            <w:r w:rsidRPr="00392084">
              <w:rPr>
                <w:rFonts w:ascii="Arial" w:eastAsia="Times New Roman" w:hAnsi="Arial" w:cs="Arial"/>
                <w:sz w:val="18"/>
                <w:lang w:val="en-GB" w:eastAsia="zh-CN"/>
              </w:rPr>
              <w:t>c) and d) do not fit the grammar of the introduction.</w:t>
            </w:r>
          </w:p>
        </w:tc>
        <w:tc>
          <w:tcPr>
            <w:tcW w:w="3459" w:type="dxa"/>
            <w:tcBorders>
              <w:top w:val="single" w:sz="4" w:space="0" w:color="auto"/>
              <w:left w:val="single" w:sz="6" w:space="0" w:color="auto"/>
              <w:bottom w:val="single" w:sz="4" w:space="0" w:color="auto"/>
              <w:right w:val="single" w:sz="6" w:space="0" w:color="auto"/>
            </w:tcBorders>
          </w:tcPr>
          <w:p w14:paraId="5C053E05" w14:textId="77777777" w:rsidR="00392084" w:rsidRPr="00392084" w:rsidRDefault="00392084" w:rsidP="00392084">
            <w:pPr>
              <w:spacing w:after="0" w:line="240" w:lineRule="auto"/>
              <w:jc w:val="both"/>
              <w:rPr>
                <w:rFonts w:ascii="Arial" w:eastAsia="Times New Roman" w:hAnsi="Arial" w:cs="Arial"/>
                <w:sz w:val="18"/>
                <w:lang w:val="en-GB" w:eastAsia="zh-CN"/>
              </w:rPr>
            </w:pPr>
            <w:r w:rsidRPr="00392084">
              <w:rPr>
                <w:rFonts w:ascii="Arial" w:eastAsia="Times New Roman" w:hAnsi="Arial" w:cs="Arial"/>
                <w:sz w:val="18"/>
                <w:lang w:val="en-GB" w:eastAsia="zh-CN"/>
              </w:rPr>
              <w:t>Add “periods” after “following”</w:t>
            </w:r>
          </w:p>
          <w:p w14:paraId="50291D42" w14:textId="77777777" w:rsidR="00392084" w:rsidRPr="00392084" w:rsidRDefault="00392084" w:rsidP="00392084">
            <w:pPr>
              <w:spacing w:after="0" w:line="240" w:lineRule="auto"/>
              <w:jc w:val="both"/>
              <w:rPr>
                <w:rFonts w:ascii="Arial" w:eastAsia="Times New Roman" w:hAnsi="Arial" w:cs="Arial"/>
                <w:sz w:val="18"/>
                <w:lang w:val="en-GB" w:eastAsia="zh-CN"/>
              </w:rPr>
            </w:pPr>
          </w:p>
          <w:p w14:paraId="545445D7" w14:textId="77777777" w:rsidR="00392084" w:rsidRPr="00392084" w:rsidRDefault="00392084" w:rsidP="00392084">
            <w:pPr>
              <w:spacing w:after="0" w:line="240" w:lineRule="auto"/>
              <w:jc w:val="both"/>
              <w:rPr>
                <w:rFonts w:ascii="Arial" w:eastAsia="Times New Roman" w:hAnsi="Arial" w:cs="Arial"/>
                <w:sz w:val="18"/>
                <w:lang w:val="en-GB" w:eastAsia="zh-CN"/>
              </w:rPr>
            </w:pPr>
            <w:r w:rsidRPr="00392084">
              <w:rPr>
                <w:rFonts w:ascii="Arial" w:eastAsia="Times New Roman" w:hAnsi="Arial" w:cs="Arial"/>
                <w:sz w:val="18"/>
                <w:lang w:val="en-GB" w:eastAsia="zh-CN"/>
              </w:rPr>
              <w:t xml:space="preserve">Change c) to paragraph with a verb indicating action for </w:t>
            </w:r>
            <w:proofErr w:type="spellStart"/>
            <w:r w:rsidRPr="00392084">
              <w:rPr>
                <w:rFonts w:ascii="Arial" w:eastAsia="Times New Roman" w:hAnsi="Arial" w:cs="Arial"/>
                <w:sz w:val="18"/>
                <w:lang w:val="en-GB" w:eastAsia="zh-CN"/>
              </w:rPr>
              <w:t>ExCB</w:t>
            </w:r>
            <w:proofErr w:type="spellEnd"/>
            <w:r w:rsidRPr="00392084">
              <w:rPr>
                <w:rFonts w:ascii="Arial" w:eastAsia="Times New Roman" w:hAnsi="Arial" w:cs="Arial"/>
                <w:sz w:val="18"/>
                <w:lang w:val="en-GB" w:eastAsia="zh-CN"/>
              </w:rPr>
              <w:t xml:space="preserve"> as follows:</w:t>
            </w:r>
          </w:p>
          <w:p w14:paraId="40083347" w14:textId="77777777" w:rsidR="00392084" w:rsidRPr="00392084" w:rsidRDefault="00392084" w:rsidP="00392084">
            <w:pPr>
              <w:spacing w:after="0" w:line="240" w:lineRule="auto"/>
              <w:jc w:val="both"/>
              <w:rPr>
                <w:rFonts w:ascii="Arial" w:eastAsia="Times New Roman" w:hAnsi="Arial" w:cs="Arial"/>
                <w:sz w:val="18"/>
                <w:lang w:val="en-GB" w:eastAsia="zh-CN"/>
              </w:rPr>
            </w:pPr>
            <w:r w:rsidRPr="00392084">
              <w:rPr>
                <w:rFonts w:ascii="Arial" w:eastAsia="Times New Roman" w:hAnsi="Arial" w:cs="Arial"/>
                <w:sz w:val="18"/>
                <w:lang w:val="en-GB" w:eastAsia="zh-CN"/>
              </w:rPr>
              <w:t xml:space="preserve">“Where changes to the manufacturer may impact on their compliance with QMS requirements, for </w:t>
            </w:r>
            <w:proofErr w:type="gramStart"/>
            <w:r w:rsidRPr="00392084">
              <w:rPr>
                <w:rFonts w:ascii="Arial" w:eastAsia="Times New Roman" w:hAnsi="Arial" w:cs="Arial"/>
                <w:sz w:val="18"/>
                <w:lang w:val="en-GB" w:eastAsia="zh-CN"/>
              </w:rPr>
              <w:t>example,  relocation</w:t>
            </w:r>
            <w:proofErr w:type="gramEnd"/>
            <w:r w:rsidRPr="00392084">
              <w:rPr>
                <w:rFonts w:ascii="Arial" w:eastAsia="Times New Roman" w:hAnsi="Arial" w:cs="Arial"/>
                <w:sz w:val="18"/>
                <w:lang w:val="en-GB" w:eastAsia="zh-CN"/>
              </w:rPr>
              <w:t xml:space="preserve"> of manufacturing location, the </w:t>
            </w:r>
            <w:proofErr w:type="spellStart"/>
            <w:r w:rsidRPr="00392084">
              <w:rPr>
                <w:rFonts w:ascii="Arial" w:eastAsia="Times New Roman" w:hAnsi="Arial" w:cs="Arial"/>
                <w:sz w:val="18"/>
                <w:lang w:val="en-GB" w:eastAsia="zh-CN"/>
              </w:rPr>
              <w:t>ExCB</w:t>
            </w:r>
            <w:proofErr w:type="spellEnd"/>
            <w:r w:rsidRPr="00392084">
              <w:rPr>
                <w:rFonts w:ascii="Arial" w:eastAsia="Times New Roman" w:hAnsi="Arial" w:cs="Arial"/>
                <w:sz w:val="18"/>
                <w:lang w:val="en-GB" w:eastAsia="zh-CN"/>
              </w:rPr>
              <w:t xml:space="preserve"> shall determine an appropriate period.”</w:t>
            </w:r>
          </w:p>
          <w:p w14:paraId="15A41365" w14:textId="77777777" w:rsidR="00392084" w:rsidRPr="00392084" w:rsidRDefault="00392084" w:rsidP="00392084">
            <w:pPr>
              <w:spacing w:after="0" w:line="240" w:lineRule="auto"/>
              <w:jc w:val="both"/>
              <w:rPr>
                <w:rFonts w:ascii="Arial" w:eastAsia="Times New Roman" w:hAnsi="Arial" w:cs="Arial"/>
                <w:sz w:val="18"/>
                <w:lang w:val="en-GB" w:eastAsia="zh-CN"/>
              </w:rPr>
            </w:pPr>
            <w:r w:rsidRPr="00392084">
              <w:rPr>
                <w:rFonts w:ascii="Arial" w:eastAsia="Times New Roman" w:hAnsi="Arial" w:cs="Arial"/>
                <w:sz w:val="18"/>
                <w:lang w:val="en-GB" w:eastAsia="zh-CN"/>
              </w:rPr>
              <w:t>Change d) to paragraph as follows:</w:t>
            </w:r>
          </w:p>
          <w:p w14:paraId="5288D30C" w14:textId="77777777" w:rsidR="00392084" w:rsidRPr="00392084" w:rsidRDefault="00392084" w:rsidP="00392084">
            <w:pPr>
              <w:spacing w:after="0" w:line="240" w:lineRule="auto"/>
              <w:jc w:val="both"/>
              <w:rPr>
                <w:rFonts w:ascii="Arial" w:eastAsia="Times New Roman" w:hAnsi="Arial" w:cs="Arial"/>
                <w:sz w:val="18"/>
                <w:lang w:val="en-GB" w:eastAsia="zh-CN"/>
              </w:rPr>
            </w:pPr>
            <w:r w:rsidRPr="00392084">
              <w:rPr>
                <w:rFonts w:ascii="Arial" w:eastAsia="Times New Roman" w:hAnsi="Arial" w:cs="Arial"/>
                <w:sz w:val="18"/>
                <w:lang w:val="en-GB" w:eastAsia="zh-CN"/>
              </w:rPr>
              <w:t>“If ISO 9001 QMS audits are not being conducted annually at a QMS-certified Ex manufacturing site (for example, if a site is part of a multi-site QMS registration and the site is not scheduled to be audited annually) then surveillance audit frequency of the manufacturer and manufacturing locations should be not more than every 12 months. “</w:t>
            </w:r>
          </w:p>
          <w:p w14:paraId="66154687" w14:textId="77777777" w:rsidR="00392084" w:rsidRPr="00392084" w:rsidRDefault="00392084" w:rsidP="00392084">
            <w:pPr>
              <w:spacing w:after="0" w:line="240" w:lineRule="auto"/>
              <w:jc w:val="both"/>
              <w:rPr>
                <w:rFonts w:ascii="Arial" w:eastAsia="Times New Roman" w:hAnsi="Arial" w:cs="Arial"/>
                <w:sz w:val="18"/>
                <w:lang w:val="en-GB" w:eastAsia="zh-CN"/>
              </w:rPr>
            </w:pPr>
          </w:p>
        </w:tc>
        <w:tc>
          <w:tcPr>
            <w:tcW w:w="3402" w:type="dxa"/>
            <w:tcBorders>
              <w:top w:val="single" w:sz="4" w:space="0" w:color="auto"/>
              <w:left w:val="single" w:sz="6" w:space="0" w:color="auto"/>
              <w:bottom w:val="single" w:sz="4" w:space="0" w:color="auto"/>
              <w:right w:val="single" w:sz="6" w:space="0" w:color="auto"/>
            </w:tcBorders>
          </w:tcPr>
          <w:p w14:paraId="593F9AB5" w14:textId="77777777" w:rsidR="00392084" w:rsidRPr="00392084" w:rsidRDefault="00392084" w:rsidP="00392084">
            <w:pPr>
              <w:keepLines/>
              <w:spacing w:after="0" w:line="240" w:lineRule="auto"/>
              <w:rPr>
                <w:rFonts w:ascii="Arial" w:eastAsia="Times New Roman" w:hAnsi="Arial" w:cs="Arial"/>
                <w:sz w:val="18"/>
                <w:lang w:val="en-GB" w:eastAsia="zh-CN"/>
              </w:rPr>
            </w:pPr>
          </w:p>
        </w:tc>
      </w:tr>
      <w:tr w:rsidR="00392084" w:rsidRPr="00392084" w14:paraId="703B264C" w14:textId="77777777" w:rsidTr="00D54747">
        <w:trPr>
          <w:cantSplit/>
        </w:trPr>
        <w:tc>
          <w:tcPr>
            <w:tcW w:w="858" w:type="dxa"/>
            <w:tcBorders>
              <w:top w:val="single" w:sz="4" w:space="0" w:color="auto"/>
              <w:left w:val="single" w:sz="6" w:space="0" w:color="auto"/>
              <w:bottom w:val="single" w:sz="12" w:space="0" w:color="auto"/>
              <w:right w:val="single" w:sz="6" w:space="0" w:color="auto"/>
            </w:tcBorders>
          </w:tcPr>
          <w:p w14:paraId="5868B38D" w14:textId="77777777" w:rsidR="00392084" w:rsidRPr="00392084" w:rsidRDefault="00392084" w:rsidP="00392084">
            <w:pPr>
              <w:keepLines/>
              <w:spacing w:after="0" w:line="240" w:lineRule="auto"/>
              <w:rPr>
                <w:rFonts w:ascii="Arial" w:eastAsia="Times New Roman" w:hAnsi="Arial" w:cs="Arial"/>
                <w:sz w:val="18"/>
                <w:lang w:val="en-GB" w:eastAsia="zh-CN"/>
              </w:rPr>
            </w:pPr>
          </w:p>
        </w:tc>
        <w:tc>
          <w:tcPr>
            <w:tcW w:w="859" w:type="dxa"/>
            <w:tcBorders>
              <w:top w:val="single" w:sz="4" w:space="0" w:color="auto"/>
              <w:left w:val="single" w:sz="6" w:space="0" w:color="auto"/>
              <w:bottom w:val="single" w:sz="12" w:space="0" w:color="auto"/>
              <w:right w:val="single" w:sz="6" w:space="0" w:color="auto"/>
            </w:tcBorders>
          </w:tcPr>
          <w:p w14:paraId="43BCFA92" w14:textId="77777777" w:rsidR="00392084" w:rsidRPr="00392084" w:rsidRDefault="00392084" w:rsidP="00392084">
            <w:pPr>
              <w:keepLines/>
              <w:spacing w:after="0" w:line="240" w:lineRule="auto"/>
              <w:rPr>
                <w:rFonts w:ascii="Arial" w:eastAsia="Times New Roman" w:hAnsi="Arial" w:cs="Arial"/>
                <w:sz w:val="18"/>
                <w:lang w:val="en-GB" w:eastAsia="zh-CN"/>
              </w:rPr>
            </w:pPr>
            <w:r w:rsidRPr="00392084">
              <w:rPr>
                <w:rFonts w:ascii="Arial" w:eastAsia="Times New Roman" w:hAnsi="Arial" w:cs="Arial"/>
                <w:sz w:val="18"/>
                <w:lang w:val="en-GB" w:eastAsia="zh-CN"/>
              </w:rPr>
              <w:t>Ed</w:t>
            </w:r>
          </w:p>
        </w:tc>
        <w:tc>
          <w:tcPr>
            <w:tcW w:w="858" w:type="dxa"/>
            <w:tcBorders>
              <w:top w:val="single" w:sz="4" w:space="0" w:color="auto"/>
              <w:left w:val="single" w:sz="6" w:space="0" w:color="auto"/>
              <w:bottom w:val="single" w:sz="12" w:space="0" w:color="auto"/>
              <w:right w:val="single" w:sz="6" w:space="0" w:color="auto"/>
            </w:tcBorders>
          </w:tcPr>
          <w:p w14:paraId="43E57E6B" w14:textId="77777777" w:rsidR="00392084" w:rsidRPr="00392084" w:rsidRDefault="00392084" w:rsidP="00392084">
            <w:pPr>
              <w:keepLines/>
              <w:spacing w:after="0" w:line="240" w:lineRule="auto"/>
              <w:rPr>
                <w:rFonts w:ascii="Arial" w:eastAsia="Times New Roman" w:hAnsi="Arial" w:cs="Arial"/>
                <w:sz w:val="18"/>
                <w:lang w:val="en-GB" w:eastAsia="zh-CN"/>
              </w:rPr>
            </w:pPr>
          </w:p>
        </w:tc>
        <w:tc>
          <w:tcPr>
            <w:tcW w:w="859" w:type="dxa"/>
            <w:tcBorders>
              <w:top w:val="single" w:sz="4" w:space="0" w:color="auto"/>
              <w:left w:val="single" w:sz="6" w:space="0" w:color="auto"/>
              <w:bottom w:val="single" w:sz="12" w:space="0" w:color="auto"/>
              <w:right w:val="single" w:sz="6" w:space="0" w:color="auto"/>
            </w:tcBorders>
          </w:tcPr>
          <w:p w14:paraId="562F9E5E" w14:textId="77777777" w:rsidR="00392084" w:rsidRPr="00392084" w:rsidRDefault="00392084" w:rsidP="00392084">
            <w:pPr>
              <w:keepLines/>
              <w:spacing w:after="0" w:line="240" w:lineRule="auto"/>
              <w:rPr>
                <w:rFonts w:ascii="Arial" w:eastAsia="Times New Roman" w:hAnsi="Arial" w:cs="Arial"/>
                <w:sz w:val="18"/>
                <w:lang w:val="en-GB" w:eastAsia="zh-CN"/>
              </w:rPr>
            </w:pPr>
          </w:p>
        </w:tc>
        <w:tc>
          <w:tcPr>
            <w:tcW w:w="1351" w:type="dxa"/>
            <w:tcBorders>
              <w:top w:val="single" w:sz="4" w:space="0" w:color="auto"/>
              <w:left w:val="single" w:sz="6" w:space="0" w:color="auto"/>
              <w:bottom w:val="single" w:sz="12" w:space="0" w:color="auto"/>
              <w:right w:val="single" w:sz="6" w:space="0" w:color="auto"/>
            </w:tcBorders>
          </w:tcPr>
          <w:p w14:paraId="7BDB71A2" w14:textId="77777777" w:rsidR="00392084" w:rsidRPr="00392084" w:rsidRDefault="00392084" w:rsidP="00392084">
            <w:pPr>
              <w:spacing w:after="0" w:line="240" w:lineRule="auto"/>
              <w:jc w:val="center"/>
              <w:rPr>
                <w:rFonts w:ascii="Arial" w:eastAsia="Times New Roman" w:hAnsi="Arial" w:cs="Arial"/>
                <w:sz w:val="18"/>
                <w:lang w:val="en-GB" w:eastAsia="zh-CN"/>
              </w:rPr>
            </w:pPr>
          </w:p>
        </w:tc>
        <w:tc>
          <w:tcPr>
            <w:tcW w:w="3407" w:type="dxa"/>
            <w:tcBorders>
              <w:top w:val="single" w:sz="4" w:space="0" w:color="auto"/>
              <w:left w:val="single" w:sz="6" w:space="0" w:color="auto"/>
              <w:bottom w:val="single" w:sz="12" w:space="0" w:color="auto"/>
              <w:right w:val="single" w:sz="6" w:space="0" w:color="auto"/>
            </w:tcBorders>
          </w:tcPr>
          <w:p w14:paraId="2CA34CDD" w14:textId="77777777" w:rsidR="00392084" w:rsidRPr="00392084" w:rsidRDefault="00392084" w:rsidP="00392084">
            <w:pPr>
              <w:keepLines/>
              <w:spacing w:after="0" w:line="240" w:lineRule="auto"/>
              <w:rPr>
                <w:rFonts w:ascii="Arial" w:eastAsia="Times New Roman" w:hAnsi="Arial" w:cs="Arial"/>
                <w:sz w:val="18"/>
                <w:lang w:val="en-GB" w:eastAsia="zh-CN"/>
              </w:rPr>
            </w:pPr>
            <w:r w:rsidRPr="00392084">
              <w:rPr>
                <w:rFonts w:ascii="Arial" w:eastAsia="Times New Roman" w:hAnsi="Arial" w:cs="Arial"/>
                <w:sz w:val="18"/>
                <w:lang w:val="en-GB" w:eastAsia="zh-CN"/>
              </w:rPr>
              <w:t xml:space="preserve">Some numbers have been changed to words, but not all.  Grammar rules normally have numbers less than 10 as words and number more than 10 as numbers.  </w:t>
            </w:r>
          </w:p>
        </w:tc>
        <w:tc>
          <w:tcPr>
            <w:tcW w:w="3459" w:type="dxa"/>
            <w:tcBorders>
              <w:top w:val="single" w:sz="4" w:space="0" w:color="auto"/>
              <w:left w:val="single" w:sz="6" w:space="0" w:color="auto"/>
              <w:bottom w:val="single" w:sz="12" w:space="0" w:color="auto"/>
              <w:right w:val="single" w:sz="6" w:space="0" w:color="auto"/>
            </w:tcBorders>
          </w:tcPr>
          <w:p w14:paraId="0FC87B40" w14:textId="77777777" w:rsidR="00392084" w:rsidRPr="00392084" w:rsidRDefault="00392084" w:rsidP="00392084">
            <w:pPr>
              <w:spacing w:after="0" w:line="240" w:lineRule="auto"/>
              <w:jc w:val="both"/>
              <w:rPr>
                <w:rFonts w:ascii="Arial" w:eastAsia="Times New Roman" w:hAnsi="Arial" w:cs="Arial"/>
                <w:sz w:val="18"/>
                <w:lang w:val="en-GB" w:eastAsia="zh-CN"/>
              </w:rPr>
            </w:pPr>
            <w:r w:rsidRPr="00392084">
              <w:rPr>
                <w:rFonts w:ascii="Arial" w:eastAsia="Times New Roman" w:hAnsi="Arial" w:cs="Arial"/>
                <w:sz w:val="18"/>
                <w:lang w:val="en-GB" w:eastAsia="zh-CN"/>
              </w:rPr>
              <w:t>Suggest rules shown be applied to all numbers.</w:t>
            </w:r>
          </w:p>
        </w:tc>
        <w:tc>
          <w:tcPr>
            <w:tcW w:w="3402" w:type="dxa"/>
            <w:tcBorders>
              <w:top w:val="single" w:sz="4" w:space="0" w:color="auto"/>
              <w:left w:val="single" w:sz="6" w:space="0" w:color="auto"/>
              <w:bottom w:val="single" w:sz="12" w:space="0" w:color="auto"/>
              <w:right w:val="single" w:sz="6" w:space="0" w:color="auto"/>
            </w:tcBorders>
          </w:tcPr>
          <w:p w14:paraId="192D0C3C" w14:textId="77777777" w:rsidR="00392084" w:rsidRPr="00392084" w:rsidRDefault="00392084" w:rsidP="00392084">
            <w:pPr>
              <w:keepLines/>
              <w:spacing w:after="0" w:line="240" w:lineRule="auto"/>
              <w:rPr>
                <w:rFonts w:ascii="Arial" w:eastAsia="Times New Roman" w:hAnsi="Arial" w:cs="Arial"/>
                <w:sz w:val="18"/>
                <w:lang w:val="en-GB" w:eastAsia="zh-CN"/>
              </w:rPr>
            </w:pPr>
          </w:p>
        </w:tc>
      </w:tr>
    </w:tbl>
    <w:p w14:paraId="28391CE9" w14:textId="77777777" w:rsidR="00392084" w:rsidRPr="00392084" w:rsidRDefault="00392084" w:rsidP="00392084">
      <w:pPr>
        <w:spacing w:after="0" w:line="240" w:lineRule="auto"/>
        <w:jc w:val="both"/>
        <w:rPr>
          <w:rFonts w:ascii="Arial" w:eastAsia="Times New Roman" w:hAnsi="Arial" w:cs="Arial"/>
          <w:lang w:val="en-GB" w:eastAsia="zh-CN"/>
        </w:rPr>
      </w:pPr>
    </w:p>
    <w:p w14:paraId="7337C7C9" w14:textId="265B89EA" w:rsidR="00392084" w:rsidRPr="00073182" w:rsidRDefault="00392084" w:rsidP="00FD6DD8">
      <w:pPr>
        <w:spacing w:after="0" w:line="240" w:lineRule="auto"/>
        <w:rPr>
          <w:rFonts w:ascii="Arial" w:hAnsi="Arial" w:cs="Arial"/>
          <w:b/>
          <w:bCs/>
        </w:rPr>
      </w:pPr>
    </w:p>
    <w:sectPr w:rsidR="00392084" w:rsidRPr="00073182" w:rsidSect="00095127">
      <w:headerReference w:type="even" r:id="rId11"/>
      <w:headerReference w:type="default" r:id="rId12"/>
      <w:footerReference w:type="even" r:id="rId13"/>
      <w:footerReference w:type="default" r:id="rId14"/>
      <w:headerReference w:type="first" r:id="rId15"/>
      <w:footerReference w:type="first" r:id="rId16"/>
      <w:pgSz w:w="16840" w:h="11907" w:orient="landscape" w:code="9"/>
      <w:pgMar w:top="302" w:right="1134" w:bottom="1134" w:left="851" w:header="284" w:footer="1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45EE3" w14:textId="77777777" w:rsidR="00557A3C" w:rsidRDefault="00557A3C" w:rsidP="00557A3C">
      <w:pPr>
        <w:spacing w:after="0" w:line="240" w:lineRule="auto"/>
      </w:pPr>
      <w:r>
        <w:separator/>
      </w:r>
    </w:p>
  </w:endnote>
  <w:endnote w:type="continuationSeparator" w:id="0">
    <w:p w14:paraId="5A29AFC9" w14:textId="77777777" w:rsidR="00557A3C" w:rsidRDefault="00557A3C" w:rsidP="00557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altName w:val="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825827"/>
      <w:docPartObj>
        <w:docPartGallery w:val="Page Numbers (Bottom of Page)"/>
        <w:docPartUnique/>
      </w:docPartObj>
    </w:sdtPr>
    <w:sdtEndPr/>
    <w:sdtContent>
      <w:sdt>
        <w:sdtPr>
          <w:id w:val="-1769616900"/>
          <w:docPartObj>
            <w:docPartGallery w:val="Page Numbers (Top of Page)"/>
            <w:docPartUnique/>
          </w:docPartObj>
        </w:sdtPr>
        <w:sdtEndPr/>
        <w:sdtContent>
          <w:p w14:paraId="4D913949" w14:textId="2A10C6BA" w:rsidR="00DD2F89" w:rsidRDefault="00DD2F8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500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500C">
              <w:rPr>
                <w:b/>
                <w:bCs/>
                <w:noProof/>
              </w:rPr>
              <w:t>6</w:t>
            </w:r>
            <w:r>
              <w:rPr>
                <w:b/>
                <w:bCs/>
                <w:sz w:val="24"/>
                <w:szCs w:val="24"/>
              </w:rPr>
              <w:fldChar w:fldCharType="end"/>
            </w:r>
          </w:p>
        </w:sdtContent>
      </w:sdt>
    </w:sdtContent>
  </w:sdt>
  <w:p w14:paraId="0320D827" w14:textId="77777777" w:rsidR="00DD2F89" w:rsidRDefault="00DD2F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E7AB" w14:textId="77777777" w:rsidR="000B2B90" w:rsidRDefault="0098500C">
    <w:r>
      <w:fldChar w:fldCharType="begin"/>
    </w:r>
    <w:r>
      <w:instrText xml:space="preserve"> PAGE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FDEC" w14:textId="41ECD4AB" w:rsidR="000B2B90" w:rsidRDefault="0098500C" w:rsidP="004D1BF4">
    <w:smartTag w:uri="urn:schemas-microsoft-com:office:smarttags" w:element="stockticker">
      <w:r>
        <w:rPr>
          <w:sz w:val="14"/>
        </w:rPr>
        <w:t>FORM</w:t>
      </w:r>
    </w:smartTag>
    <w:r>
      <w:rPr>
        <w:sz w:val="14"/>
      </w:rPr>
      <w:t xml:space="preserve"> COMMENTS (IEC)</w:t>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t xml:space="preserve"> </w:t>
    </w:r>
    <w:r>
      <w:fldChar w:fldCharType="begin"/>
    </w:r>
    <w:r>
      <w:instrText xml:space="preserve"> PAGE </w:instrText>
    </w:r>
    <w:r>
      <w:fldChar w:fldCharType="separate"/>
    </w:r>
    <w:r>
      <w:rPr>
        <w:noProof/>
      </w:rPr>
      <w:t>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DF6C5" w14:textId="77777777" w:rsidR="004D1BF4" w:rsidRDefault="004A5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A1EA4" w14:textId="77777777" w:rsidR="00557A3C" w:rsidRDefault="00557A3C" w:rsidP="00557A3C">
      <w:pPr>
        <w:spacing w:after="0" w:line="240" w:lineRule="auto"/>
      </w:pPr>
      <w:r>
        <w:separator/>
      </w:r>
    </w:p>
  </w:footnote>
  <w:footnote w:type="continuationSeparator" w:id="0">
    <w:p w14:paraId="6DBF5B90" w14:textId="77777777" w:rsidR="00557A3C" w:rsidRDefault="00557A3C" w:rsidP="00557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1F925" w14:textId="1ADA7961" w:rsidR="002D4F58" w:rsidRDefault="002D4F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917C9" w14:textId="4A6F3443" w:rsidR="00557A3C" w:rsidRDefault="00557A3C">
    <w:pPr>
      <w:pStyle w:val="Header"/>
    </w:pPr>
    <w:r>
      <w:rPr>
        <w:noProof/>
        <w:lang w:eastAsia="en-AU"/>
      </w:rPr>
      <w:drawing>
        <wp:inline distT="0" distB="0" distL="0" distR="0" wp14:anchorId="4AA2C79E" wp14:editId="27876108">
          <wp:extent cx="688975" cy="591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591185"/>
                  </a:xfrm>
                  <a:prstGeom prst="rect">
                    <a:avLst/>
                  </a:prstGeom>
                  <a:noFill/>
                </pic:spPr>
              </pic:pic>
            </a:graphicData>
          </a:graphic>
        </wp:inline>
      </w:drawing>
    </w:r>
  </w:p>
  <w:p w14:paraId="3D178E65" w14:textId="23F35E8A" w:rsidR="00557A3C" w:rsidRPr="00DD2F89" w:rsidRDefault="00DD2F89" w:rsidP="00DD2F89">
    <w:pPr>
      <w:pStyle w:val="Header"/>
      <w:jc w:val="right"/>
      <w:rPr>
        <w:rFonts w:ascii="Arial" w:hAnsi="Arial" w:cs="Arial"/>
        <w:b/>
        <w:bCs/>
        <w:sz w:val="21"/>
        <w:szCs w:val="21"/>
      </w:rPr>
    </w:pPr>
    <w:proofErr w:type="spellStart"/>
    <w:r w:rsidRPr="00DD2F89">
      <w:rPr>
        <w:rFonts w:ascii="Arial" w:hAnsi="Arial" w:cs="Arial"/>
        <w:b/>
        <w:bCs/>
        <w:sz w:val="21"/>
        <w:szCs w:val="21"/>
      </w:rPr>
      <w:t>ExMC</w:t>
    </w:r>
    <w:proofErr w:type="spellEnd"/>
    <w:r w:rsidRPr="00DD2F89">
      <w:rPr>
        <w:rFonts w:ascii="Arial" w:hAnsi="Arial" w:cs="Arial"/>
        <w:b/>
        <w:bCs/>
        <w:sz w:val="21"/>
        <w:szCs w:val="21"/>
      </w:rPr>
      <w:t>/</w:t>
    </w:r>
    <w:r w:rsidR="004A5479">
      <w:rPr>
        <w:rFonts w:ascii="Arial" w:hAnsi="Arial" w:cs="Arial"/>
        <w:b/>
        <w:bCs/>
        <w:sz w:val="21"/>
        <w:szCs w:val="21"/>
      </w:rPr>
      <w:t>1799</w:t>
    </w:r>
    <w:r w:rsidRPr="00DD2F89">
      <w:rPr>
        <w:rFonts w:ascii="Arial" w:hAnsi="Arial" w:cs="Arial"/>
        <w:b/>
        <w:bCs/>
        <w:sz w:val="21"/>
        <w:szCs w:val="21"/>
      </w:rPr>
      <w:t>/RV</w:t>
    </w:r>
  </w:p>
  <w:p w14:paraId="599CC0D5" w14:textId="66910076" w:rsidR="00DD2F89" w:rsidRPr="00DD2F89" w:rsidRDefault="00DD2F89" w:rsidP="00DD2F89">
    <w:pPr>
      <w:pStyle w:val="Header"/>
      <w:jc w:val="right"/>
      <w:rPr>
        <w:rFonts w:ascii="Arial" w:hAnsi="Arial" w:cs="Arial"/>
        <w:b/>
        <w:bCs/>
        <w:sz w:val="21"/>
        <w:szCs w:val="21"/>
      </w:rPr>
    </w:pPr>
    <w:r w:rsidRPr="00DD2F89">
      <w:rPr>
        <w:rFonts w:ascii="Arial" w:hAnsi="Arial" w:cs="Arial"/>
        <w:b/>
        <w:bCs/>
        <w:sz w:val="21"/>
        <w:szCs w:val="21"/>
      </w:rPr>
      <w:t>December 2021</w:t>
    </w:r>
  </w:p>
  <w:p w14:paraId="63CBA75A" w14:textId="77777777" w:rsidR="00DD2F89" w:rsidRPr="00DD2F89" w:rsidRDefault="00DD2F89" w:rsidP="00DD2F89">
    <w:pPr>
      <w:pStyle w:val="Header"/>
      <w:jc w:val="right"/>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50A53" w14:textId="762F97AB" w:rsidR="002D4F58" w:rsidRDefault="002D4F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6CE51" w14:textId="77777777" w:rsidR="004D1BF4" w:rsidRDefault="004A54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A4C18" w14:textId="77777777" w:rsidR="004D1BF4" w:rsidRDefault="004A547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34E9A" w14:textId="77777777" w:rsidR="004D1BF4" w:rsidRDefault="004A54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DD8"/>
    <w:rsid w:val="00003C85"/>
    <w:rsid w:val="00073182"/>
    <w:rsid w:val="002D4F58"/>
    <w:rsid w:val="00310D0E"/>
    <w:rsid w:val="0038375A"/>
    <w:rsid w:val="00392084"/>
    <w:rsid w:val="004A5479"/>
    <w:rsid w:val="00557A3C"/>
    <w:rsid w:val="005B1DF8"/>
    <w:rsid w:val="007B063C"/>
    <w:rsid w:val="008E5150"/>
    <w:rsid w:val="0098500C"/>
    <w:rsid w:val="00AD0A13"/>
    <w:rsid w:val="00B74C9C"/>
    <w:rsid w:val="00DD2F89"/>
    <w:rsid w:val="00FD6D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3"/>
    <o:shapelayout v:ext="edit">
      <o:idmap v:ext="edit" data="1"/>
    </o:shapelayout>
  </w:shapeDefaults>
  <w:decimalSymbol w:val="."/>
  <w:listSeparator w:val=","/>
  <w14:docId w14:val="297139E4"/>
  <w15:chartTrackingRefBased/>
  <w15:docId w15:val="{51673A9E-0285-495C-8EA1-39EC9E90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6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7A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A3C"/>
  </w:style>
  <w:style w:type="paragraph" w:styleId="Footer">
    <w:name w:val="footer"/>
    <w:basedOn w:val="Normal"/>
    <w:link w:val="FooterChar"/>
    <w:uiPriority w:val="99"/>
    <w:unhideWhenUsed/>
    <w:rsid w:val="00557A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A3C"/>
  </w:style>
  <w:style w:type="table" w:customStyle="1" w:styleId="TableGrid1">
    <w:name w:val="Table Grid1"/>
    <w:basedOn w:val="TableNormal"/>
    <w:next w:val="TableGrid"/>
    <w:uiPriority w:val="39"/>
    <w:rsid w:val="00557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3077">
      <w:bodyDiv w:val="1"/>
      <w:marLeft w:val="0"/>
      <w:marRight w:val="0"/>
      <w:marTop w:val="0"/>
      <w:marBottom w:val="0"/>
      <w:divBdr>
        <w:top w:val="none" w:sz="0" w:space="0" w:color="auto"/>
        <w:left w:val="none" w:sz="0" w:space="0" w:color="auto"/>
        <w:bottom w:val="none" w:sz="0" w:space="0" w:color="auto"/>
        <w:right w:val="none" w:sz="0" w:space="0" w:color="auto"/>
      </w:divBdr>
    </w:div>
    <w:div w:id="258217357">
      <w:bodyDiv w:val="1"/>
      <w:marLeft w:val="0"/>
      <w:marRight w:val="0"/>
      <w:marTop w:val="0"/>
      <w:marBottom w:val="0"/>
      <w:divBdr>
        <w:top w:val="none" w:sz="0" w:space="0" w:color="auto"/>
        <w:left w:val="none" w:sz="0" w:space="0" w:color="auto"/>
        <w:bottom w:val="none" w:sz="0" w:space="0" w:color="auto"/>
        <w:right w:val="none" w:sz="0" w:space="0" w:color="auto"/>
      </w:divBdr>
    </w:div>
    <w:div w:id="1219632895">
      <w:bodyDiv w:val="1"/>
      <w:marLeft w:val="0"/>
      <w:marRight w:val="0"/>
      <w:marTop w:val="0"/>
      <w:marBottom w:val="0"/>
      <w:divBdr>
        <w:top w:val="none" w:sz="0" w:space="0" w:color="auto"/>
        <w:left w:val="none" w:sz="0" w:space="0" w:color="auto"/>
        <w:bottom w:val="none" w:sz="0" w:space="0" w:color="auto"/>
        <w:right w:val="none" w:sz="0" w:space="0" w:color="auto"/>
      </w:divBdr>
    </w:div>
    <w:div w:id="1738438684">
      <w:bodyDiv w:val="1"/>
      <w:marLeft w:val="0"/>
      <w:marRight w:val="0"/>
      <w:marTop w:val="0"/>
      <w:marBottom w:val="0"/>
      <w:divBdr>
        <w:top w:val="none" w:sz="0" w:space="0" w:color="auto"/>
        <w:left w:val="none" w:sz="0" w:space="0" w:color="auto"/>
        <w:bottom w:val="none" w:sz="0" w:space="0" w:color="auto"/>
        <w:right w:val="none" w:sz="0" w:space="0" w:color="auto"/>
      </w:divBdr>
    </w:div>
    <w:div w:id="176222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yperlink" Target="http://www.iecex.com" TargetMode="Externa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2</cp:revision>
  <dcterms:created xsi:type="dcterms:W3CDTF">2022-01-12T05:35:00Z</dcterms:created>
  <dcterms:modified xsi:type="dcterms:W3CDTF">2022-01-12T05:35:00Z</dcterms:modified>
</cp:coreProperties>
</file>