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tblW w:w="9690"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120" w:type="dxa"/>
          <w:right w:w="120" w:type="dxa"/>
        </w:tblCellMar>
        <w:tblLook w:val="0000" w:firstRow="0" w:lastRow="0" w:firstColumn="0" w:lastColumn="0" w:noHBand="0" w:noVBand="0"/>
      </w:tblPr>
      <w:tblGrid>
        <w:gridCol w:w="3488"/>
        <w:gridCol w:w="3112"/>
        <w:gridCol w:w="3090"/>
      </w:tblGrid>
      <w:tr w:rsidR="000B5030" w14:paraId="44DEE7FA" w14:textId="77777777" w:rsidTr="00A70410">
        <w:trPr>
          <w:cantSplit/>
        </w:trPr>
        <w:tc>
          <w:tcPr>
            <w:tcW w:w="9690" w:type="dxa"/>
            <w:gridSpan w:val="3"/>
            <w:tcBorders>
              <w:top w:val="single" w:sz="12" w:space="0" w:color="auto"/>
              <w:left w:val="single" w:sz="12" w:space="0" w:color="auto"/>
              <w:bottom w:val="single" w:sz="6" w:space="0" w:color="auto"/>
              <w:right w:val="single" w:sz="12" w:space="0" w:color="auto"/>
            </w:tcBorders>
            <w:vAlign w:val="center"/>
          </w:tcPr>
          <w:p w14:paraId="276ABCEF" w14:textId="4904A3F7" w:rsidR="000B5030" w:rsidRDefault="00DE4FBC" w:rsidP="003F619E">
            <w:pPr>
              <w:pStyle w:val="CommentSubject"/>
              <w:tabs>
                <w:tab w:val="left" w:pos="-720"/>
                <w:tab w:val="center" w:pos="4745"/>
              </w:tabs>
              <w:suppressAutoHyphens/>
              <w:spacing w:before="160" w:after="160"/>
            </w:pPr>
            <w:r>
              <w:rPr>
                <w:noProof/>
                <w:lang w:val="en-AU" w:eastAsia="en-AU"/>
              </w:rPr>
              <mc:AlternateContent>
                <mc:Choice Requires="wps">
                  <w:drawing>
                    <wp:anchor distT="0" distB="0" distL="114300" distR="114300" simplePos="0" relativeHeight="251657728" behindDoc="0" locked="0" layoutInCell="1" allowOverlap="1" wp14:anchorId="05E1219E" wp14:editId="12184B12">
                      <wp:simplePos x="0" y="0"/>
                      <wp:positionH relativeFrom="column">
                        <wp:posOffset>1470025</wp:posOffset>
                      </wp:positionH>
                      <wp:positionV relativeFrom="paragraph">
                        <wp:posOffset>27305</wp:posOffset>
                      </wp:positionV>
                      <wp:extent cx="4533900" cy="690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69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8C9DF" w14:textId="77777777" w:rsidR="000B5030" w:rsidRDefault="000B5030" w:rsidP="000B3FB3">
                                  <w:pPr>
                                    <w:tabs>
                                      <w:tab w:val="left" w:pos="-720"/>
                                    </w:tabs>
                                    <w:suppressAutoHyphens/>
                                    <w:jc w:val="center"/>
                                    <w:rPr>
                                      <w:rFonts w:ascii="Arial" w:hAnsi="Arial"/>
                                      <w:b/>
                                    </w:rPr>
                                  </w:pPr>
                                  <w:r>
                                    <w:rPr>
                                      <w:rFonts w:ascii="Arial" w:hAnsi="Arial"/>
                                      <w:b/>
                                    </w:rPr>
                                    <w:t>IECEx TEST REPORT</w:t>
                                  </w:r>
                                </w:p>
                                <w:p w14:paraId="12F55B16" w14:textId="77777777" w:rsidR="000B5030" w:rsidRDefault="000B5030" w:rsidP="000B3FB3">
                                  <w:pPr>
                                    <w:tabs>
                                      <w:tab w:val="left" w:pos="-720"/>
                                    </w:tabs>
                                    <w:suppressAutoHyphens/>
                                    <w:jc w:val="center"/>
                                    <w:rPr>
                                      <w:rFonts w:ascii="Arial" w:hAnsi="Arial"/>
                                      <w:b/>
                                    </w:rPr>
                                  </w:pPr>
                                  <w:r>
                                    <w:rPr>
                                      <w:rFonts w:ascii="Arial" w:hAnsi="Arial"/>
                                      <w:b/>
                                    </w:rPr>
                                    <w:t xml:space="preserve">IEC </w:t>
                                  </w:r>
                                  <w:r w:rsidR="003F619E">
                                    <w:rPr>
                                      <w:rFonts w:ascii="Arial" w:hAnsi="Arial"/>
                                      <w:b/>
                                    </w:rPr>
                                    <w:t>60079</w:t>
                                  </w:r>
                                  <w:r>
                                    <w:rPr>
                                      <w:rFonts w:ascii="Arial" w:hAnsi="Arial"/>
                                      <w:b/>
                                    </w:rPr>
                                    <w:t>-</w:t>
                                  </w:r>
                                  <w:r w:rsidR="003F619E">
                                    <w:rPr>
                                      <w:rFonts w:ascii="Arial" w:hAnsi="Arial"/>
                                      <w:b/>
                                    </w:rPr>
                                    <w:t>10-1</w:t>
                                  </w:r>
                                </w:p>
                                <w:p w14:paraId="69B4241F" w14:textId="77777777" w:rsidR="003F619E" w:rsidRDefault="000B5030" w:rsidP="003F619E">
                                  <w:pPr>
                                    <w:suppressAutoHyphens/>
                                    <w:jc w:val="center"/>
                                    <w:rPr>
                                      <w:rFonts w:ascii="Arial" w:hAnsi="Arial"/>
                                      <w:b/>
                                      <w:bCs/>
                                      <w:spacing w:val="-3"/>
                                      <w:lang w:val="en-US"/>
                                    </w:rPr>
                                  </w:pPr>
                                  <w:r>
                                    <w:rPr>
                                      <w:rFonts w:ascii="Arial" w:hAnsi="Arial"/>
                                      <w:b/>
                                      <w:spacing w:val="-3"/>
                                    </w:rPr>
                                    <w:t xml:space="preserve">Explosive atmospheres </w:t>
                                  </w:r>
                                  <w:r w:rsidR="003F619E">
                                    <w:rPr>
                                      <w:rFonts w:ascii="Arial" w:hAnsi="Arial"/>
                                      <w:b/>
                                      <w:spacing w:val="-3"/>
                                    </w:rPr>
                                    <w:t>- P</w:t>
                                  </w:r>
                                  <w:r>
                                    <w:rPr>
                                      <w:rFonts w:ascii="Arial" w:hAnsi="Arial"/>
                                      <w:b/>
                                      <w:spacing w:val="-3"/>
                                    </w:rPr>
                                    <w:t xml:space="preserve">art </w:t>
                                  </w:r>
                                  <w:r w:rsidR="003F619E">
                                    <w:rPr>
                                      <w:rFonts w:ascii="Arial" w:hAnsi="Arial"/>
                                      <w:b/>
                                      <w:spacing w:val="-3"/>
                                    </w:rPr>
                                    <w:t>10-1</w:t>
                                  </w:r>
                                  <w:r>
                                    <w:rPr>
                                      <w:rFonts w:ascii="Arial" w:hAnsi="Arial"/>
                                      <w:b/>
                                      <w:spacing w:val="-3"/>
                                    </w:rPr>
                                    <w:t xml:space="preserve">: </w:t>
                                  </w:r>
                                  <w:r w:rsidR="003F619E" w:rsidRPr="003F619E">
                                    <w:rPr>
                                      <w:rFonts w:ascii="Arial" w:hAnsi="Arial"/>
                                      <w:b/>
                                      <w:bCs/>
                                      <w:spacing w:val="-3"/>
                                      <w:lang w:val="en-US"/>
                                    </w:rPr>
                                    <w:t xml:space="preserve">Classification of areas </w:t>
                                  </w:r>
                                  <w:r w:rsidR="003F619E">
                                    <w:rPr>
                                      <w:rFonts w:ascii="Arial" w:hAnsi="Arial"/>
                                      <w:b/>
                                      <w:bCs/>
                                      <w:spacing w:val="-3"/>
                                      <w:lang w:val="en-US"/>
                                    </w:rPr>
                                    <w:t>–</w:t>
                                  </w:r>
                                  <w:r w:rsidR="003F619E" w:rsidRPr="003F619E">
                                    <w:rPr>
                                      <w:rFonts w:ascii="Arial" w:hAnsi="Arial"/>
                                      <w:b/>
                                      <w:bCs/>
                                      <w:spacing w:val="-3"/>
                                      <w:lang w:val="en-US"/>
                                    </w:rPr>
                                    <w:t xml:space="preserve"> </w:t>
                                  </w:r>
                                </w:p>
                                <w:p w14:paraId="3EDA9DE4" w14:textId="77777777" w:rsidR="000B5030" w:rsidRPr="003F619E" w:rsidRDefault="003F619E" w:rsidP="003F619E">
                                  <w:pPr>
                                    <w:suppressAutoHyphens/>
                                    <w:jc w:val="center"/>
                                    <w:rPr>
                                      <w:rFonts w:ascii="Arial" w:hAnsi="Arial"/>
                                      <w:b/>
                                      <w:bCs/>
                                      <w:spacing w:val="-3"/>
                                      <w:lang w:val="en-US"/>
                                    </w:rPr>
                                  </w:pPr>
                                  <w:r w:rsidRPr="003F619E">
                                    <w:rPr>
                                      <w:rFonts w:ascii="Arial" w:hAnsi="Arial"/>
                                      <w:b/>
                                      <w:bCs/>
                                      <w:spacing w:val="-3"/>
                                      <w:lang w:val="en-US"/>
                                    </w:rPr>
                                    <w:t>Explosive gas at</w:t>
                                  </w:r>
                                  <w:r>
                                    <w:rPr>
                                      <w:rFonts w:ascii="Arial" w:hAnsi="Arial"/>
                                      <w:b/>
                                      <w:bCs/>
                                      <w:spacing w:val="-3"/>
                                      <w:lang w:val="en-US"/>
                                    </w:rPr>
                                    <w:t>mospheres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1219E" id="_x0000_t202" coordsize="21600,21600" o:spt="202" path="m,l,21600r21600,l21600,xe">
                      <v:stroke joinstyle="miter"/>
                      <v:path gradientshapeok="t" o:connecttype="rect"/>
                    </v:shapetype>
                    <v:shape id="Text Box 2" o:spid="_x0000_s1026" type="#_x0000_t202" style="position:absolute;margin-left:115.75pt;margin-top:2.15pt;width:357pt;height:5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" stroked="f">
                      <v:textbox>
                        <w:txbxContent>
                          <w:p w14:paraId="55C8C9DF" w14:textId="77777777" w:rsidR="000B5030" w:rsidRDefault="000B5030" w:rsidP="000B3FB3">
                            <w:pPr>
                              <w:tabs>
                                <w:tab w:val="left" w:pos="-720"/>
                              </w:tabs>
                              <w:suppressAutoHyphens/>
                              <w:jc w:val="center"/>
                              <w:rPr>
                                <w:rFonts w:ascii="Arial" w:hAnsi="Arial"/>
                                <w:b/>
                              </w:rPr>
                            </w:pPr>
                            <w:r>
                              <w:rPr>
                                <w:rFonts w:ascii="Arial" w:hAnsi="Arial"/>
                                <w:b/>
                              </w:rPr>
                              <w:t>IECEx TEST REPORT</w:t>
                            </w:r>
                          </w:p>
                          <w:p w14:paraId="12F55B16" w14:textId="77777777" w:rsidR="000B5030" w:rsidRDefault="000B5030" w:rsidP="000B3FB3">
                            <w:pPr>
                              <w:tabs>
                                <w:tab w:val="left" w:pos="-720"/>
                              </w:tabs>
                              <w:suppressAutoHyphens/>
                              <w:jc w:val="center"/>
                              <w:rPr>
                                <w:rFonts w:ascii="Arial" w:hAnsi="Arial"/>
                                <w:b/>
                              </w:rPr>
                            </w:pPr>
                            <w:r>
                              <w:rPr>
                                <w:rFonts w:ascii="Arial" w:hAnsi="Arial"/>
                                <w:b/>
                              </w:rPr>
                              <w:t xml:space="preserve">IEC </w:t>
                            </w:r>
                            <w:r w:rsidR="003F619E">
                              <w:rPr>
                                <w:rFonts w:ascii="Arial" w:hAnsi="Arial"/>
                                <w:b/>
                              </w:rPr>
                              <w:t>60079</w:t>
                            </w:r>
                            <w:r>
                              <w:rPr>
                                <w:rFonts w:ascii="Arial" w:hAnsi="Arial"/>
                                <w:b/>
                              </w:rPr>
                              <w:t>-</w:t>
                            </w:r>
                            <w:r w:rsidR="003F619E">
                              <w:rPr>
                                <w:rFonts w:ascii="Arial" w:hAnsi="Arial"/>
                                <w:b/>
                              </w:rPr>
                              <w:t>10-1</w:t>
                            </w:r>
                          </w:p>
                          <w:p w14:paraId="69B4241F" w14:textId="77777777" w:rsidR="003F619E" w:rsidRDefault="000B5030" w:rsidP="003F619E">
                            <w:pPr>
                              <w:suppressAutoHyphens/>
                              <w:jc w:val="center"/>
                              <w:rPr>
                                <w:rFonts w:ascii="Arial" w:hAnsi="Arial"/>
                                <w:b/>
                                <w:bCs/>
                                <w:spacing w:val="-3"/>
                                <w:lang w:val="en-US"/>
                              </w:rPr>
                            </w:pPr>
                            <w:r>
                              <w:rPr>
                                <w:rFonts w:ascii="Arial" w:hAnsi="Arial"/>
                                <w:b/>
                                <w:spacing w:val="-3"/>
                              </w:rPr>
                              <w:t xml:space="preserve">Explosive atmospheres </w:t>
                            </w:r>
                            <w:r w:rsidR="003F619E">
                              <w:rPr>
                                <w:rFonts w:ascii="Arial" w:hAnsi="Arial"/>
                                <w:b/>
                                <w:spacing w:val="-3"/>
                              </w:rPr>
                              <w:t>- P</w:t>
                            </w:r>
                            <w:r>
                              <w:rPr>
                                <w:rFonts w:ascii="Arial" w:hAnsi="Arial"/>
                                <w:b/>
                                <w:spacing w:val="-3"/>
                              </w:rPr>
                              <w:t xml:space="preserve">art </w:t>
                            </w:r>
                            <w:r w:rsidR="003F619E">
                              <w:rPr>
                                <w:rFonts w:ascii="Arial" w:hAnsi="Arial"/>
                                <w:b/>
                                <w:spacing w:val="-3"/>
                              </w:rPr>
                              <w:t>10-1</w:t>
                            </w:r>
                            <w:r>
                              <w:rPr>
                                <w:rFonts w:ascii="Arial" w:hAnsi="Arial"/>
                                <w:b/>
                                <w:spacing w:val="-3"/>
                              </w:rPr>
                              <w:t xml:space="preserve">: </w:t>
                            </w:r>
                            <w:r w:rsidR="003F619E" w:rsidRPr="003F619E">
                              <w:rPr>
                                <w:rFonts w:ascii="Arial" w:hAnsi="Arial"/>
                                <w:b/>
                                <w:bCs/>
                                <w:spacing w:val="-3"/>
                                <w:lang w:val="en-US"/>
                              </w:rPr>
                              <w:t xml:space="preserve">Classification of areas </w:t>
                            </w:r>
                            <w:r w:rsidR="003F619E">
                              <w:rPr>
                                <w:rFonts w:ascii="Arial" w:hAnsi="Arial"/>
                                <w:b/>
                                <w:bCs/>
                                <w:spacing w:val="-3"/>
                                <w:lang w:val="en-US"/>
                              </w:rPr>
                              <w:t>–</w:t>
                            </w:r>
                            <w:r w:rsidR="003F619E" w:rsidRPr="003F619E">
                              <w:rPr>
                                <w:rFonts w:ascii="Arial" w:hAnsi="Arial"/>
                                <w:b/>
                                <w:bCs/>
                                <w:spacing w:val="-3"/>
                                <w:lang w:val="en-US"/>
                              </w:rPr>
                              <w:t xml:space="preserve"> </w:t>
                            </w:r>
                          </w:p>
                          <w:p w14:paraId="3EDA9DE4" w14:textId="77777777" w:rsidR="000B5030" w:rsidRPr="003F619E" w:rsidRDefault="003F619E" w:rsidP="003F619E">
                            <w:pPr>
                              <w:suppressAutoHyphens/>
                              <w:jc w:val="center"/>
                              <w:rPr>
                                <w:rFonts w:ascii="Arial" w:hAnsi="Arial"/>
                                <w:b/>
                                <w:bCs/>
                                <w:spacing w:val="-3"/>
                                <w:lang w:val="en-US"/>
                              </w:rPr>
                            </w:pPr>
                            <w:r w:rsidRPr="003F619E">
                              <w:rPr>
                                <w:rFonts w:ascii="Arial" w:hAnsi="Arial"/>
                                <w:b/>
                                <w:bCs/>
                                <w:spacing w:val="-3"/>
                                <w:lang w:val="en-US"/>
                              </w:rPr>
                              <w:t>Explosive gas at</w:t>
                            </w:r>
                            <w:r>
                              <w:rPr>
                                <w:rFonts w:ascii="Arial" w:hAnsi="Arial"/>
                                <w:b/>
                                <w:bCs/>
                                <w:spacing w:val="-3"/>
                                <w:lang w:val="en-US"/>
                              </w:rPr>
                              <w:t>mospheres</w:t>
                            </w:r>
                          </w:p>
                        </w:txbxContent>
                      </v:textbox>
                    </v:shape>
                  </w:pict>
                </mc:Fallback>
              </mc:AlternateContent>
            </w:r>
            <w:r w:rsidRPr="00FD2277">
              <w:rPr>
                <w:rFonts w:ascii="Arial" w:hAnsi="Arial" w:cs="Arial"/>
                <w:noProof/>
                <w:lang w:val="en-AU" w:eastAsia="en-AU"/>
              </w:rPr>
              <w:drawing>
                <wp:inline distT="0" distB="0" distL="0" distR="0" wp14:anchorId="28D35C74" wp14:editId="3C774E72">
                  <wp:extent cx="1266825" cy="552450"/>
                  <wp:effectExtent l="0" t="0" r="0" b="0"/>
                  <wp:docPr id="1" name="Picture 1" descr="Logo IECEx 250px T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ECEx 250px TM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52450"/>
                          </a:xfrm>
                          <a:prstGeom prst="rect">
                            <a:avLst/>
                          </a:prstGeom>
                          <a:noFill/>
                          <a:ln>
                            <a:noFill/>
                          </a:ln>
                        </pic:spPr>
                      </pic:pic>
                    </a:graphicData>
                  </a:graphic>
                </wp:inline>
              </w:drawing>
            </w:r>
          </w:p>
        </w:tc>
      </w:tr>
      <w:tr w:rsidR="000B5030" w14:paraId="1EED752E" w14:textId="77777777" w:rsidTr="00A70410">
        <w:trPr>
          <w:cantSplit/>
        </w:trPr>
        <w:tc>
          <w:tcPr>
            <w:tcW w:w="3488" w:type="dxa"/>
            <w:tcBorders>
              <w:left w:val="single" w:sz="12" w:space="0" w:color="auto"/>
              <w:bottom w:val="nil"/>
            </w:tcBorders>
          </w:tcPr>
          <w:p w14:paraId="367642C7" w14:textId="77777777" w:rsidR="000B5030" w:rsidRDefault="000B5030">
            <w:pPr>
              <w:keepNext/>
              <w:keepLines/>
              <w:tabs>
                <w:tab w:val="right" w:leader="dot" w:pos="3158"/>
                <w:tab w:val="left" w:leader="dot" w:pos="3485"/>
              </w:tabs>
              <w:suppressAutoHyphens/>
              <w:spacing w:before="66" w:after="54"/>
              <w:rPr>
                <w:rFonts w:ascii="Arial" w:hAnsi="Arial"/>
              </w:rPr>
            </w:pPr>
            <w:proofErr w:type="spellStart"/>
            <w:r>
              <w:rPr>
                <w:rFonts w:ascii="Arial" w:hAnsi="Arial"/>
              </w:rPr>
              <w:t>ExTR</w:t>
            </w:r>
            <w:proofErr w:type="spellEnd"/>
            <w:r>
              <w:rPr>
                <w:rFonts w:ascii="Arial" w:hAnsi="Arial"/>
              </w:rPr>
              <w:t xml:space="preserve"> Reference Number</w:t>
            </w:r>
            <w:r>
              <w:rPr>
                <w:rFonts w:ascii="Arial" w:hAnsi="Arial"/>
              </w:rPr>
              <w:tab/>
              <w:t>:</w:t>
            </w:r>
          </w:p>
        </w:tc>
        <w:tc>
          <w:tcPr>
            <w:tcW w:w="6202" w:type="dxa"/>
            <w:gridSpan w:val="2"/>
            <w:tcBorders>
              <w:bottom w:val="nil"/>
              <w:right w:val="single" w:sz="12" w:space="0" w:color="auto"/>
            </w:tcBorders>
          </w:tcPr>
          <w:p w14:paraId="71ECA7C7" w14:textId="77777777" w:rsidR="000B5030" w:rsidRDefault="000B5030">
            <w:pPr>
              <w:keepNext/>
              <w:keepLines/>
              <w:tabs>
                <w:tab w:val="left" w:pos="-720"/>
              </w:tabs>
              <w:suppressAutoHyphens/>
              <w:spacing w:before="66" w:after="54"/>
              <w:rPr>
                <w:rFonts w:ascii="Arial" w:hAnsi="Arial"/>
              </w:rPr>
            </w:pPr>
          </w:p>
        </w:tc>
      </w:tr>
      <w:tr w:rsidR="000B5030" w14:paraId="70722092" w14:textId="77777777" w:rsidTr="00A70410">
        <w:trPr>
          <w:cantSplit/>
        </w:trPr>
        <w:tc>
          <w:tcPr>
            <w:tcW w:w="3488" w:type="dxa"/>
            <w:tcBorders>
              <w:top w:val="nil"/>
              <w:left w:val="single" w:sz="12" w:space="0" w:color="auto"/>
              <w:bottom w:val="nil"/>
            </w:tcBorders>
          </w:tcPr>
          <w:p w14:paraId="16B5312B" w14:textId="77777777" w:rsidR="000B5030" w:rsidRDefault="000B5030">
            <w:pPr>
              <w:keepNext/>
              <w:keepLines/>
              <w:tabs>
                <w:tab w:val="right" w:leader="dot" w:pos="3158"/>
              </w:tabs>
              <w:suppressAutoHyphens/>
              <w:spacing w:before="66" w:after="54"/>
              <w:rPr>
                <w:rFonts w:ascii="Arial" w:hAnsi="Arial"/>
              </w:rPr>
            </w:pPr>
            <w:proofErr w:type="spellStart"/>
            <w:r>
              <w:rPr>
                <w:rFonts w:ascii="Arial" w:hAnsi="Arial"/>
              </w:rPr>
              <w:t>ExTR</w:t>
            </w:r>
            <w:proofErr w:type="spellEnd"/>
            <w:r>
              <w:rPr>
                <w:rFonts w:ascii="Arial" w:hAnsi="Arial"/>
              </w:rPr>
              <w:t xml:space="preserve"> Free Reference Number</w:t>
            </w:r>
            <w:r>
              <w:rPr>
                <w:rFonts w:ascii="Arial" w:hAnsi="Arial"/>
              </w:rPr>
              <w:tab/>
              <w:t>:</w:t>
            </w:r>
          </w:p>
        </w:tc>
        <w:tc>
          <w:tcPr>
            <w:tcW w:w="6202" w:type="dxa"/>
            <w:gridSpan w:val="2"/>
            <w:tcBorders>
              <w:top w:val="nil"/>
              <w:bottom w:val="nil"/>
              <w:right w:val="single" w:sz="12" w:space="0" w:color="auto"/>
            </w:tcBorders>
          </w:tcPr>
          <w:p w14:paraId="402BEEBA" w14:textId="77777777" w:rsidR="000B5030" w:rsidRDefault="000B5030">
            <w:pPr>
              <w:keepNext/>
              <w:keepLines/>
              <w:tabs>
                <w:tab w:val="right" w:leader="dot" w:pos="2866"/>
              </w:tabs>
              <w:suppressAutoHyphens/>
              <w:spacing w:before="66" w:after="54"/>
              <w:rPr>
                <w:rFonts w:ascii="Arial" w:hAnsi="Arial"/>
              </w:rPr>
            </w:pPr>
          </w:p>
        </w:tc>
      </w:tr>
      <w:tr w:rsidR="000B5030" w14:paraId="352935BD" w14:textId="77777777" w:rsidTr="00A70410">
        <w:trPr>
          <w:cantSplit/>
        </w:trPr>
        <w:tc>
          <w:tcPr>
            <w:tcW w:w="3488" w:type="dxa"/>
            <w:tcBorders>
              <w:top w:val="nil"/>
              <w:left w:val="single" w:sz="12" w:space="0" w:color="auto"/>
              <w:bottom w:val="nil"/>
            </w:tcBorders>
          </w:tcPr>
          <w:p w14:paraId="65587A6C" w14:textId="77777777" w:rsidR="000B5030" w:rsidRDefault="000B5030">
            <w:pPr>
              <w:keepNext/>
              <w:keepLines/>
              <w:tabs>
                <w:tab w:val="right" w:leader="dot" w:pos="3158"/>
              </w:tabs>
              <w:suppressAutoHyphens/>
              <w:spacing w:before="66" w:after="54"/>
              <w:rPr>
                <w:rFonts w:ascii="Arial" w:hAnsi="Arial"/>
              </w:rPr>
            </w:pPr>
            <w:r>
              <w:rPr>
                <w:rFonts w:ascii="Arial" w:hAnsi="Arial"/>
              </w:rPr>
              <w:t>Compiled by + signature</w:t>
            </w:r>
            <w:r>
              <w:rPr>
                <w:rFonts w:ascii="Arial" w:hAnsi="Arial"/>
              </w:rPr>
              <w:tab/>
              <w:t>:</w:t>
            </w:r>
          </w:p>
        </w:tc>
        <w:tc>
          <w:tcPr>
            <w:tcW w:w="3112" w:type="dxa"/>
            <w:tcBorders>
              <w:top w:val="nil"/>
              <w:bottom w:val="nil"/>
            </w:tcBorders>
          </w:tcPr>
          <w:p w14:paraId="0E5D64F8" w14:textId="77777777" w:rsidR="000B5030" w:rsidRDefault="000B5030">
            <w:pPr>
              <w:keepNext/>
              <w:keepLines/>
              <w:tabs>
                <w:tab w:val="left" w:pos="-720"/>
              </w:tabs>
              <w:suppressAutoHyphens/>
              <w:spacing w:before="66" w:after="54"/>
              <w:rPr>
                <w:rFonts w:ascii="Arial" w:hAnsi="Arial"/>
              </w:rPr>
            </w:pPr>
            <w:r>
              <w:rPr>
                <w:rFonts w:ascii="Arial" w:hAnsi="Arial"/>
              </w:rPr>
              <w:t>(enter typed name here)</w:t>
            </w:r>
          </w:p>
        </w:tc>
        <w:tc>
          <w:tcPr>
            <w:tcW w:w="3090" w:type="dxa"/>
            <w:tcBorders>
              <w:top w:val="nil"/>
              <w:bottom w:val="nil"/>
              <w:right w:val="single" w:sz="12" w:space="0" w:color="auto"/>
            </w:tcBorders>
          </w:tcPr>
          <w:p w14:paraId="2FF72881" w14:textId="77777777" w:rsidR="000B5030" w:rsidRDefault="000B5030">
            <w:pPr>
              <w:keepNext/>
              <w:keepLines/>
              <w:tabs>
                <w:tab w:val="right" w:leader="dot" w:pos="2866"/>
              </w:tabs>
              <w:suppressAutoHyphens/>
              <w:spacing w:before="66" w:after="54"/>
              <w:rPr>
                <w:rFonts w:ascii="Arial" w:hAnsi="Arial"/>
              </w:rPr>
            </w:pPr>
            <w:r>
              <w:rPr>
                <w:rFonts w:ascii="Arial" w:hAnsi="Arial"/>
              </w:rPr>
              <w:t>(enter signature here)</w:t>
            </w:r>
          </w:p>
          <w:p w14:paraId="37D9AF5C" w14:textId="77777777" w:rsidR="00435389" w:rsidRDefault="00435389">
            <w:pPr>
              <w:keepNext/>
              <w:keepLines/>
              <w:tabs>
                <w:tab w:val="right" w:leader="dot" w:pos="2866"/>
              </w:tabs>
              <w:suppressAutoHyphens/>
              <w:spacing w:before="66" w:after="54"/>
              <w:rPr>
                <w:rFonts w:ascii="Arial" w:hAnsi="Arial"/>
              </w:rPr>
            </w:pPr>
          </w:p>
        </w:tc>
      </w:tr>
      <w:tr w:rsidR="000B5030" w14:paraId="421A90B0" w14:textId="77777777" w:rsidTr="00A70410">
        <w:trPr>
          <w:cantSplit/>
        </w:trPr>
        <w:tc>
          <w:tcPr>
            <w:tcW w:w="3488" w:type="dxa"/>
            <w:tcBorders>
              <w:top w:val="nil"/>
              <w:left w:val="single" w:sz="12" w:space="0" w:color="auto"/>
              <w:bottom w:val="nil"/>
            </w:tcBorders>
          </w:tcPr>
          <w:p w14:paraId="08FF5AEC" w14:textId="77777777" w:rsidR="000B5030" w:rsidRDefault="000B5030">
            <w:pPr>
              <w:keepNext/>
              <w:keepLines/>
              <w:tabs>
                <w:tab w:val="right" w:leader="dot" w:pos="3158"/>
              </w:tabs>
              <w:suppressAutoHyphens/>
              <w:spacing w:before="66" w:after="54"/>
              <w:rPr>
                <w:rFonts w:ascii="Arial" w:hAnsi="Arial"/>
              </w:rPr>
            </w:pPr>
            <w:r>
              <w:rPr>
                <w:rFonts w:ascii="Arial" w:hAnsi="Arial"/>
              </w:rPr>
              <w:t>Reviewed by + signature</w:t>
            </w:r>
            <w:r>
              <w:rPr>
                <w:rFonts w:ascii="Arial" w:hAnsi="Arial"/>
              </w:rPr>
              <w:tab/>
              <w:t>:</w:t>
            </w:r>
          </w:p>
        </w:tc>
        <w:tc>
          <w:tcPr>
            <w:tcW w:w="3112" w:type="dxa"/>
            <w:tcBorders>
              <w:top w:val="nil"/>
              <w:bottom w:val="nil"/>
            </w:tcBorders>
          </w:tcPr>
          <w:p w14:paraId="474FB93F" w14:textId="77777777" w:rsidR="000B5030" w:rsidRDefault="000B5030">
            <w:pPr>
              <w:keepNext/>
              <w:keepLines/>
              <w:tabs>
                <w:tab w:val="left" w:pos="-720"/>
              </w:tabs>
              <w:suppressAutoHyphens/>
              <w:spacing w:before="66" w:after="54"/>
              <w:rPr>
                <w:rFonts w:ascii="Arial" w:hAnsi="Arial"/>
              </w:rPr>
            </w:pPr>
            <w:r>
              <w:rPr>
                <w:rFonts w:ascii="Arial" w:hAnsi="Arial"/>
              </w:rPr>
              <w:t>(enter typed name here)</w:t>
            </w:r>
          </w:p>
        </w:tc>
        <w:tc>
          <w:tcPr>
            <w:tcW w:w="3090" w:type="dxa"/>
            <w:tcBorders>
              <w:top w:val="nil"/>
              <w:bottom w:val="nil"/>
              <w:right w:val="single" w:sz="12" w:space="0" w:color="auto"/>
            </w:tcBorders>
          </w:tcPr>
          <w:p w14:paraId="5882717D" w14:textId="77777777" w:rsidR="000B5030" w:rsidRDefault="000B5030">
            <w:pPr>
              <w:keepNext/>
              <w:keepLines/>
              <w:tabs>
                <w:tab w:val="right" w:leader="dot" w:pos="2866"/>
              </w:tabs>
              <w:suppressAutoHyphens/>
              <w:spacing w:before="66" w:after="54"/>
              <w:rPr>
                <w:rFonts w:ascii="Arial" w:hAnsi="Arial"/>
              </w:rPr>
            </w:pPr>
            <w:r>
              <w:rPr>
                <w:rFonts w:ascii="Arial" w:hAnsi="Arial"/>
              </w:rPr>
              <w:t>(enter signature here)</w:t>
            </w:r>
          </w:p>
          <w:p w14:paraId="1F48ACD1" w14:textId="77777777" w:rsidR="00435389" w:rsidRDefault="00435389">
            <w:pPr>
              <w:keepNext/>
              <w:keepLines/>
              <w:tabs>
                <w:tab w:val="right" w:leader="dot" w:pos="2866"/>
              </w:tabs>
              <w:suppressAutoHyphens/>
              <w:spacing w:before="66" w:after="54"/>
              <w:rPr>
                <w:rFonts w:ascii="Arial" w:hAnsi="Arial"/>
              </w:rPr>
            </w:pPr>
          </w:p>
        </w:tc>
      </w:tr>
      <w:tr w:rsidR="000B5030" w14:paraId="727F23F9" w14:textId="77777777" w:rsidTr="00A70410">
        <w:trPr>
          <w:cantSplit/>
        </w:trPr>
        <w:tc>
          <w:tcPr>
            <w:tcW w:w="3488" w:type="dxa"/>
            <w:tcBorders>
              <w:top w:val="nil"/>
              <w:left w:val="single" w:sz="12" w:space="0" w:color="auto"/>
              <w:bottom w:val="single" w:sz="6" w:space="0" w:color="auto"/>
            </w:tcBorders>
          </w:tcPr>
          <w:p w14:paraId="102D83B6" w14:textId="77777777" w:rsidR="000B5030" w:rsidRDefault="000B5030">
            <w:pPr>
              <w:keepNext/>
              <w:keepLines/>
              <w:tabs>
                <w:tab w:val="right" w:leader="dot" w:pos="3158"/>
              </w:tabs>
              <w:suppressAutoHyphens/>
              <w:spacing w:before="66" w:after="54"/>
              <w:rPr>
                <w:rFonts w:ascii="Arial" w:hAnsi="Arial"/>
              </w:rPr>
            </w:pPr>
            <w:r>
              <w:rPr>
                <w:rFonts w:ascii="Arial" w:hAnsi="Arial"/>
              </w:rPr>
              <w:t>Date of issue</w:t>
            </w:r>
            <w:r>
              <w:rPr>
                <w:rFonts w:ascii="Arial" w:hAnsi="Arial"/>
              </w:rPr>
              <w:tab/>
              <w:t>:</w:t>
            </w:r>
          </w:p>
        </w:tc>
        <w:tc>
          <w:tcPr>
            <w:tcW w:w="6202" w:type="dxa"/>
            <w:gridSpan w:val="2"/>
            <w:tcBorders>
              <w:top w:val="nil"/>
              <w:bottom w:val="single" w:sz="6" w:space="0" w:color="auto"/>
              <w:right w:val="single" w:sz="12" w:space="0" w:color="auto"/>
            </w:tcBorders>
          </w:tcPr>
          <w:p w14:paraId="3D229371" w14:textId="77777777" w:rsidR="000B5030" w:rsidRDefault="000B5030">
            <w:pPr>
              <w:keepNext/>
              <w:keepLines/>
              <w:tabs>
                <w:tab w:val="left" w:pos="-720"/>
              </w:tabs>
              <w:suppressAutoHyphens/>
              <w:spacing w:before="66" w:after="54"/>
              <w:rPr>
                <w:rFonts w:ascii="Arial" w:hAnsi="Arial"/>
              </w:rPr>
            </w:pPr>
          </w:p>
        </w:tc>
      </w:tr>
      <w:tr w:rsidR="000B5030" w14:paraId="0C9C5AB0" w14:textId="77777777" w:rsidTr="00A70410">
        <w:trPr>
          <w:cantSplit/>
        </w:trPr>
        <w:tc>
          <w:tcPr>
            <w:tcW w:w="3488" w:type="dxa"/>
            <w:tcBorders>
              <w:left w:val="single" w:sz="12" w:space="0" w:color="auto"/>
              <w:bottom w:val="nil"/>
            </w:tcBorders>
          </w:tcPr>
          <w:p w14:paraId="12940411" w14:textId="77777777" w:rsidR="000B5030" w:rsidRDefault="000B5030">
            <w:pPr>
              <w:keepNext/>
              <w:keepLines/>
              <w:tabs>
                <w:tab w:val="right" w:leader="dot" w:pos="3158"/>
              </w:tabs>
              <w:suppressAutoHyphens/>
              <w:spacing w:before="66" w:after="54"/>
              <w:rPr>
                <w:rFonts w:ascii="Arial" w:hAnsi="Arial"/>
              </w:rPr>
            </w:pPr>
            <w:r>
              <w:rPr>
                <w:rFonts w:ascii="Arial" w:hAnsi="Arial"/>
              </w:rPr>
              <w:t>Applicant’s name</w:t>
            </w:r>
            <w:r>
              <w:rPr>
                <w:rFonts w:ascii="Arial" w:hAnsi="Arial"/>
              </w:rPr>
              <w:tab/>
              <w:t>:</w:t>
            </w:r>
          </w:p>
        </w:tc>
        <w:tc>
          <w:tcPr>
            <w:tcW w:w="6202" w:type="dxa"/>
            <w:gridSpan w:val="2"/>
            <w:tcBorders>
              <w:bottom w:val="nil"/>
              <w:right w:val="single" w:sz="12" w:space="0" w:color="auto"/>
            </w:tcBorders>
          </w:tcPr>
          <w:p w14:paraId="536CB659" w14:textId="77777777" w:rsidR="000B5030" w:rsidRDefault="000B5030">
            <w:pPr>
              <w:keepNext/>
              <w:keepLines/>
              <w:tabs>
                <w:tab w:val="left" w:pos="-720"/>
              </w:tabs>
              <w:suppressAutoHyphens/>
              <w:spacing w:before="66" w:after="54"/>
              <w:rPr>
                <w:rFonts w:ascii="Arial" w:hAnsi="Arial"/>
              </w:rPr>
            </w:pPr>
          </w:p>
        </w:tc>
      </w:tr>
      <w:tr w:rsidR="000B5030" w14:paraId="57597452" w14:textId="77777777" w:rsidTr="00A70410">
        <w:trPr>
          <w:cantSplit/>
        </w:trPr>
        <w:tc>
          <w:tcPr>
            <w:tcW w:w="3488" w:type="dxa"/>
            <w:tcBorders>
              <w:top w:val="nil"/>
              <w:left w:val="single" w:sz="12" w:space="0" w:color="auto"/>
              <w:bottom w:val="single" w:sz="6" w:space="0" w:color="auto"/>
            </w:tcBorders>
          </w:tcPr>
          <w:p w14:paraId="654FCA0F" w14:textId="77777777" w:rsidR="000B5030" w:rsidRDefault="000B5030">
            <w:pPr>
              <w:keepNext/>
              <w:keepLines/>
              <w:tabs>
                <w:tab w:val="right" w:leader="dot" w:pos="3158"/>
              </w:tabs>
              <w:suppressAutoHyphens/>
              <w:spacing w:before="66" w:after="54"/>
              <w:rPr>
                <w:rFonts w:ascii="Arial" w:hAnsi="Arial"/>
              </w:rPr>
            </w:pPr>
            <w:r>
              <w:rPr>
                <w:rFonts w:ascii="Arial" w:hAnsi="Arial"/>
              </w:rPr>
              <w:t>Address</w:t>
            </w:r>
            <w:r>
              <w:rPr>
                <w:rFonts w:ascii="Arial" w:hAnsi="Arial"/>
              </w:rPr>
              <w:tab/>
              <w:t>:</w:t>
            </w:r>
          </w:p>
        </w:tc>
        <w:tc>
          <w:tcPr>
            <w:tcW w:w="6202" w:type="dxa"/>
            <w:gridSpan w:val="2"/>
            <w:tcBorders>
              <w:top w:val="nil"/>
              <w:bottom w:val="single" w:sz="6" w:space="0" w:color="auto"/>
              <w:right w:val="single" w:sz="12" w:space="0" w:color="auto"/>
            </w:tcBorders>
          </w:tcPr>
          <w:p w14:paraId="41077D29" w14:textId="77777777" w:rsidR="000B5030" w:rsidRDefault="000B5030">
            <w:pPr>
              <w:keepNext/>
              <w:keepLines/>
              <w:tabs>
                <w:tab w:val="left" w:pos="-720"/>
              </w:tabs>
              <w:suppressAutoHyphens/>
              <w:spacing w:before="66" w:after="54"/>
              <w:rPr>
                <w:rFonts w:ascii="Arial" w:hAnsi="Arial"/>
              </w:rPr>
            </w:pPr>
          </w:p>
        </w:tc>
      </w:tr>
      <w:tr w:rsidR="003F619E" w14:paraId="5DFFC456" w14:textId="77777777" w:rsidTr="00A70410">
        <w:trPr>
          <w:cantSplit/>
        </w:trPr>
        <w:tc>
          <w:tcPr>
            <w:tcW w:w="3488" w:type="dxa"/>
            <w:tcBorders>
              <w:left w:val="single" w:sz="12" w:space="0" w:color="auto"/>
              <w:bottom w:val="nil"/>
            </w:tcBorders>
          </w:tcPr>
          <w:p w14:paraId="1DD0533F" w14:textId="77777777" w:rsidR="003F619E" w:rsidRDefault="003F619E" w:rsidP="003F619E">
            <w:pPr>
              <w:keepNext/>
              <w:keepLines/>
              <w:tabs>
                <w:tab w:val="right" w:leader="dot" w:pos="3158"/>
              </w:tabs>
              <w:suppressAutoHyphens/>
              <w:spacing w:before="66" w:after="54"/>
              <w:rPr>
                <w:rFonts w:ascii="Arial" w:hAnsi="Arial"/>
              </w:rPr>
            </w:pPr>
            <w:r>
              <w:rPr>
                <w:rFonts w:ascii="Arial" w:hAnsi="Arial"/>
              </w:rPr>
              <w:t>Standard</w:t>
            </w:r>
            <w:r>
              <w:rPr>
                <w:rFonts w:ascii="Arial" w:hAnsi="Arial"/>
              </w:rPr>
              <w:tab/>
              <w:t>:</w:t>
            </w:r>
          </w:p>
        </w:tc>
        <w:tc>
          <w:tcPr>
            <w:tcW w:w="6202" w:type="dxa"/>
            <w:gridSpan w:val="2"/>
            <w:tcBorders>
              <w:bottom w:val="nil"/>
              <w:right w:val="single" w:sz="12" w:space="0" w:color="auto"/>
            </w:tcBorders>
          </w:tcPr>
          <w:p w14:paraId="5C16491D" w14:textId="0490B32B" w:rsidR="003F619E" w:rsidRDefault="003F619E" w:rsidP="003F619E">
            <w:pPr>
              <w:keepNext/>
              <w:keepLines/>
              <w:tabs>
                <w:tab w:val="left" w:pos="-720"/>
              </w:tabs>
              <w:suppressAutoHyphens/>
              <w:spacing w:before="66" w:after="54"/>
              <w:rPr>
                <w:rFonts w:ascii="Arial" w:hAnsi="Arial"/>
              </w:rPr>
            </w:pPr>
            <w:r>
              <w:rPr>
                <w:rFonts w:ascii="Arial" w:hAnsi="Arial"/>
                <w:spacing w:val="-2"/>
              </w:rPr>
              <w:t>IEC 60079-10-1:20</w:t>
            </w:r>
            <w:r w:rsidR="00752717">
              <w:rPr>
                <w:rFonts w:ascii="Arial" w:hAnsi="Arial"/>
                <w:spacing w:val="-2"/>
              </w:rPr>
              <w:t>20</w:t>
            </w:r>
            <w:r>
              <w:rPr>
                <w:rFonts w:ascii="Arial" w:hAnsi="Arial"/>
                <w:spacing w:val="-2"/>
              </w:rPr>
              <w:t xml:space="preserve"> Edition </w:t>
            </w:r>
            <w:r w:rsidR="00B306E8">
              <w:rPr>
                <w:rFonts w:ascii="Arial" w:hAnsi="Arial"/>
                <w:spacing w:val="-2"/>
              </w:rPr>
              <w:t>3</w:t>
            </w:r>
            <w:r>
              <w:rPr>
                <w:rFonts w:ascii="Arial" w:hAnsi="Arial"/>
                <w:spacing w:val="-2"/>
              </w:rPr>
              <w:t>.0</w:t>
            </w:r>
          </w:p>
        </w:tc>
      </w:tr>
      <w:tr w:rsidR="003F619E" w14:paraId="5221038E" w14:textId="77777777" w:rsidTr="00A70410">
        <w:trPr>
          <w:cantSplit/>
        </w:trPr>
        <w:tc>
          <w:tcPr>
            <w:tcW w:w="3488" w:type="dxa"/>
            <w:tcBorders>
              <w:top w:val="nil"/>
              <w:left w:val="single" w:sz="12" w:space="0" w:color="auto"/>
              <w:bottom w:val="nil"/>
            </w:tcBorders>
          </w:tcPr>
          <w:p w14:paraId="381BF92D" w14:textId="77777777" w:rsidR="003F619E" w:rsidRDefault="003F619E" w:rsidP="003F619E">
            <w:pPr>
              <w:keepNext/>
              <w:keepLines/>
              <w:tabs>
                <w:tab w:val="right" w:leader="dot" w:pos="3158"/>
              </w:tabs>
              <w:suppressAutoHyphens/>
              <w:spacing w:before="66" w:after="54"/>
              <w:rPr>
                <w:rFonts w:ascii="Arial" w:hAnsi="Arial"/>
              </w:rPr>
            </w:pPr>
            <w:r>
              <w:rPr>
                <w:rFonts w:ascii="Arial" w:hAnsi="Arial"/>
              </w:rPr>
              <w:t>Test Report Form Number</w:t>
            </w:r>
            <w:r>
              <w:rPr>
                <w:rFonts w:ascii="Arial" w:hAnsi="Arial"/>
              </w:rPr>
              <w:tab/>
              <w:t>:</w:t>
            </w:r>
          </w:p>
        </w:tc>
        <w:tc>
          <w:tcPr>
            <w:tcW w:w="6202" w:type="dxa"/>
            <w:gridSpan w:val="2"/>
            <w:tcBorders>
              <w:top w:val="nil"/>
              <w:bottom w:val="nil"/>
              <w:right w:val="single" w:sz="12" w:space="0" w:color="auto"/>
            </w:tcBorders>
          </w:tcPr>
          <w:p w14:paraId="2432F656" w14:textId="1E4FA445" w:rsidR="003F619E" w:rsidRDefault="003F619E" w:rsidP="003F619E">
            <w:pPr>
              <w:keepNext/>
              <w:keepLines/>
              <w:tabs>
                <w:tab w:val="left" w:pos="-720"/>
              </w:tabs>
              <w:suppressAutoHyphens/>
              <w:spacing w:before="66" w:after="54"/>
              <w:rPr>
                <w:rFonts w:ascii="Arial" w:hAnsi="Arial"/>
              </w:rPr>
            </w:pPr>
            <w:r>
              <w:rPr>
                <w:rFonts w:ascii="Arial" w:hAnsi="Arial"/>
              </w:rPr>
              <w:t>ExTR60079-10-1</w:t>
            </w:r>
            <w:r w:rsidR="00EF1E4B">
              <w:rPr>
                <w:rFonts w:ascii="Arial" w:hAnsi="Arial"/>
              </w:rPr>
              <w:t>_</w:t>
            </w:r>
            <w:r w:rsidR="00B306E8">
              <w:rPr>
                <w:rFonts w:ascii="Arial" w:hAnsi="Arial"/>
              </w:rPr>
              <w:t>3</w:t>
            </w:r>
            <w:r w:rsidR="00EF1E4B">
              <w:rPr>
                <w:rFonts w:ascii="Arial" w:hAnsi="Arial"/>
              </w:rPr>
              <w:t>A_DS</w:t>
            </w:r>
            <w:r>
              <w:rPr>
                <w:rFonts w:ascii="Arial" w:hAnsi="Arial"/>
              </w:rPr>
              <w:t xml:space="preserve"> (released </w:t>
            </w:r>
            <w:r w:rsidR="00EF1E4B">
              <w:rPr>
                <w:rFonts w:ascii="Arial" w:hAnsi="Arial"/>
              </w:rPr>
              <w:t>202</w:t>
            </w:r>
            <w:r w:rsidR="00B306E8">
              <w:rPr>
                <w:rFonts w:ascii="Arial" w:hAnsi="Arial"/>
              </w:rPr>
              <w:t>1</w:t>
            </w:r>
            <w:r>
              <w:rPr>
                <w:rFonts w:ascii="Arial" w:hAnsi="Arial"/>
              </w:rPr>
              <w:t>-</w:t>
            </w:r>
            <w:r w:rsidR="00EF1E4B">
              <w:rPr>
                <w:rFonts w:ascii="Arial" w:hAnsi="Arial"/>
              </w:rPr>
              <w:t>0</w:t>
            </w:r>
            <w:r w:rsidR="00B306E8">
              <w:rPr>
                <w:rFonts w:ascii="Arial" w:hAnsi="Arial"/>
              </w:rPr>
              <w:t>8</w:t>
            </w:r>
            <w:r>
              <w:rPr>
                <w:rFonts w:ascii="Arial" w:hAnsi="Arial"/>
              </w:rPr>
              <w:t>)</w:t>
            </w:r>
          </w:p>
        </w:tc>
      </w:tr>
      <w:tr w:rsidR="003F619E" w14:paraId="4318B3FA" w14:textId="77777777" w:rsidTr="00A15636">
        <w:trPr>
          <w:cantSplit/>
        </w:trPr>
        <w:tc>
          <w:tcPr>
            <w:tcW w:w="3488" w:type="dxa"/>
            <w:tcBorders>
              <w:top w:val="nil"/>
              <w:left w:val="single" w:sz="12" w:space="0" w:color="auto"/>
              <w:bottom w:val="nil"/>
            </w:tcBorders>
          </w:tcPr>
          <w:p w14:paraId="57922EE8" w14:textId="77777777" w:rsidR="003F619E" w:rsidRPr="00021E8B" w:rsidRDefault="003F619E" w:rsidP="003F619E">
            <w:pPr>
              <w:keepNext/>
              <w:keepLines/>
              <w:tabs>
                <w:tab w:val="right" w:leader="dot" w:pos="3158"/>
              </w:tabs>
              <w:suppressAutoHyphens/>
              <w:spacing w:before="66" w:after="54"/>
              <w:rPr>
                <w:rFonts w:ascii="Arial" w:hAnsi="Arial" w:cs="Arial"/>
              </w:rPr>
            </w:pPr>
            <w:commentRangeStart w:id="0"/>
            <w:r w:rsidRPr="00021E8B">
              <w:rPr>
                <w:rFonts w:ascii="Arial" w:hAnsi="Arial" w:cs="Arial"/>
              </w:rPr>
              <w:t>Related Amendments, Corrigend</w:t>
            </w:r>
            <w:r>
              <w:rPr>
                <w:rFonts w:ascii="Arial" w:hAnsi="Arial" w:cs="Arial"/>
              </w:rPr>
              <w:t xml:space="preserve">a </w:t>
            </w:r>
            <w:r w:rsidRPr="00021E8B">
              <w:rPr>
                <w:rFonts w:ascii="Arial" w:hAnsi="Arial" w:cs="Arial"/>
              </w:rPr>
              <w:t>or ISHs</w:t>
            </w:r>
            <w:commentRangeEnd w:id="0"/>
            <w:r w:rsidRPr="00021E8B">
              <w:rPr>
                <w:rStyle w:val="CommentReference"/>
                <w:rFonts w:ascii="Arial" w:hAnsi="Arial" w:cs="Arial"/>
                <w:sz w:val="20"/>
                <w:szCs w:val="20"/>
                <w:lang w:eastAsia="x-none"/>
              </w:rPr>
              <w:commentReference w:id="0"/>
            </w:r>
            <w:r w:rsidRPr="00021E8B">
              <w:rPr>
                <w:rFonts w:ascii="Arial" w:hAnsi="Arial" w:cs="Arial"/>
              </w:rPr>
              <w:tab/>
              <w:t>:</w:t>
            </w:r>
          </w:p>
        </w:tc>
        <w:tc>
          <w:tcPr>
            <w:tcW w:w="6202" w:type="dxa"/>
            <w:gridSpan w:val="2"/>
            <w:tcBorders>
              <w:top w:val="nil"/>
              <w:bottom w:val="nil"/>
              <w:right w:val="single" w:sz="12" w:space="0" w:color="auto"/>
            </w:tcBorders>
          </w:tcPr>
          <w:p w14:paraId="1E1E6FB2" w14:textId="77777777" w:rsidR="003F619E" w:rsidRDefault="003F619E" w:rsidP="003F619E">
            <w:pPr>
              <w:keepNext/>
              <w:keepLines/>
              <w:tabs>
                <w:tab w:val="left" w:pos="-720"/>
              </w:tabs>
              <w:suppressAutoHyphens/>
              <w:spacing w:before="66"/>
              <w:rPr>
                <w:rFonts w:ascii="Arial" w:hAnsi="Arial" w:cs="Arial"/>
              </w:rPr>
            </w:pPr>
          </w:p>
          <w:p w14:paraId="10AFCB58" w14:textId="77777777" w:rsidR="003F619E" w:rsidRPr="00021E8B" w:rsidRDefault="003F619E" w:rsidP="003F619E">
            <w:pPr>
              <w:keepNext/>
              <w:keepLines/>
              <w:tabs>
                <w:tab w:val="left" w:pos="-720"/>
              </w:tabs>
              <w:suppressAutoHyphens/>
              <w:spacing w:after="54"/>
              <w:rPr>
                <w:rFonts w:ascii="Arial" w:hAnsi="Arial" w:cs="Arial"/>
              </w:rPr>
            </w:pPr>
          </w:p>
        </w:tc>
      </w:tr>
      <w:tr w:rsidR="00A15636" w14:paraId="6D850CCB" w14:textId="77777777" w:rsidTr="00BD52A2">
        <w:trPr>
          <w:cantSplit/>
        </w:trPr>
        <w:tc>
          <w:tcPr>
            <w:tcW w:w="9690" w:type="dxa"/>
            <w:gridSpan w:val="3"/>
            <w:tcBorders>
              <w:top w:val="nil"/>
              <w:left w:val="single" w:sz="12" w:space="0" w:color="auto"/>
              <w:bottom w:val="single" w:sz="6" w:space="0" w:color="auto"/>
              <w:right w:val="single" w:sz="12" w:space="0" w:color="auto"/>
            </w:tcBorders>
          </w:tcPr>
          <w:p w14:paraId="25BD62D3" w14:textId="77777777" w:rsidR="00A15636" w:rsidRPr="002815CB" w:rsidRDefault="00A15636" w:rsidP="002815CB">
            <w:pPr>
              <w:keepNext/>
              <w:keepLines/>
              <w:tabs>
                <w:tab w:val="left" w:pos="-720"/>
              </w:tabs>
              <w:suppressAutoHyphens/>
              <w:spacing w:before="66"/>
              <w:rPr>
                <w:b/>
                <w:i/>
                <w:lang w:val="en-US"/>
              </w:rPr>
            </w:pPr>
            <w:r w:rsidRPr="00BD52A2">
              <w:rPr>
                <w:b/>
                <w:i/>
                <w:u w:val="single"/>
                <w:lang w:val="en-US"/>
              </w:rPr>
              <w:t>NOTE</w:t>
            </w:r>
            <w:r w:rsidRPr="00BD52A2">
              <w:rPr>
                <w:b/>
                <w:i/>
                <w:lang w:val="en-US"/>
              </w:rPr>
              <w:t xml:space="preserve">: </w:t>
            </w:r>
            <w:r w:rsidR="00DA5593">
              <w:rPr>
                <w:b/>
                <w:i/>
                <w:lang w:val="en-US"/>
              </w:rPr>
              <w:t xml:space="preserve">While </w:t>
            </w:r>
            <w:r w:rsidR="00DA5593" w:rsidRPr="00BD52A2">
              <w:rPr>
                <w:b/>
                <w:bCs/>
                <w:i/>
                <w:iCs/>
                <w:lang w:val="en-US"/>
              </w:rPr>
              <w:t xml:space="preserve"> it is not a requirement of IEC TS 60079-46 for the involved </w:t>
            </w:r>
            <w:proofErr w:type="spellStart"/>
            <w:r w:rsidR="00DA5593" w:rsidRPr="00BD52A2">
              <w:rPr>
                <w:b/>
                <w:bCs/>
                <w:i/>
                <w:iCs/>
                <w:lang w:val="en-US"/>
              </w:rPr>
              <w:t>ExCB</w:t>
            </w:r>
            <w:proofErr w:type="spellEnd"/>
            <w:r w:rsidR="00DA5593" w:rsidRPr="00BD52A2">
              <w:rPr>
                <w:b/>
                <w:bCs/>
                <w:i/>
                <w:iCs/>
                <w:lang w:val="en-US"/>
              </w:rPr>
              <w:t>/</w:t>
            </w:r>
            <w:proofErr w:type="spellStart"/>
            <w:r w:rsidR="00DA5593" w:rsidRPr="00BD52A2">
              <w:rPr>
                <w:b/>
                <w:bCs/>
                <w:i/>
                <w:iCs/>
                <w:lang w:val="en-US"/>
              </w:rPr>
              <w:t>ExTL</w:t>
            </w:r>
            <w:proofErr w:type="spellEnd"/>
            <w:r w:rsidR="00DA5593" w:rsidRPr="00BD52A2">
              <w:rPr>
                <w:b/>
                <w:bCs/>
                <w:i/>
                <w:iCs/>
                <w:lang w:val="en-US"/>
              </w:rPr>
              <w:t xml:space="preserve"> to verify th</w:t>
            </w:r>
            <w:r w:rsidR="00DA5593">
              <w:rPr>
                <w:b/>
                <w:bCs/>
                <w:i/>
                <w:iCs/>
                <w:lang w:val="en-US"/>
              </w:rPr>
              <w:t>e</w:t>
            </w:r>
            <w:r w:rsidR="00DA5593" w:rsidRPr="00BD52A2">
              <w:rPr>
                <w:b/>
                <w:bCs/>
                <w:i/>
                <w:iCs/>
                <w:lang w:val="en-US"/>
              </w:rPr>
              <w:t xml:space="preserve"> area classification</w:t>
            </w:r>
            <w:r w:rsidR="00DA5593">
              <w:rPr>
                <w:b/>
                <w:i/>
                <w:lang w:val="en-US"/>
              </w:rPr>
              <w:t xml:space="preserve"> associated with an internal source of release, it is a requirement that the manufacturer include such area classification details in their documentation</w:t>
            </w:r>
            <w:r w:rsidR="002815CB">
              <w:rPr>
                <w:b/>
                <w:i/>
                <w:lang w:val="en-US"/>
              </w:rPr>
              <w:t xml:space="preserve">. </w:t>
            </w:r>
            <w:r w:rsidR="00D71295" w:rsidRPr="00BD52A2">
              <w:rPr>
                <w:b/>
                <w:bCs/>
                <w:i/>
                <w:iCs/>
                <w:lang w:val="en-US"/>
              </w:rPr>
              <w:t xml:space="preserve">This IECEx Test Report is for use in support of </w:t>
            </w:r>
            <w:r w:rsidR="002815CB">
              <w:rPr>
                <w:b/>
                <w:bCs/>
                <w:i/>
                <w:iCs/>
                <w:lang w:val="en-US"/>
              </w:rPr>
              <w:t xml:space="preserve">this documentation. </w:t>
            </w:r>
            <w:r w:rsidR="00D71295" w:rsidRPr="00BD52A2">
              <w:rPr>
                <w:b/>
                <w:bCs/>
                <w:i/>
                <w:iCs/>
                <w:lang w:val="en-US"/>
              </w:rPr>
              <w:t xml:space="preserve">It is not for compiling or reviewing by the involved </w:t>
            </w:r>
            <w:proofErr w:type="spellStart"/>
            <w:r w:rsidR="00D71295" w:rsidRPr="00BD52A2">
              <w:rPr>
                <w:b/>
                <w:bCs/>
                <w:i/>
                <w:iCs/>
                <w:lang w:val="en-US"/>
              </w:rPr>
              <w:t>ExCB</w:t>
            </w:r>
            <w:proofErr w:type="spellEnd"/>
            <w:r w:rsidR="00D71295" w:rsidRPr="00BD52A2">
              <w:rPr>
                <w:b/>
                <w:bCs/>
                <w:i/>
                <w:iCs/>
                <w:lang w:val="en-US"/>
              </w:rPr>
              <w:t>/</w:t>
            </w:r>
            <w:proofErr w:type="spellStart"/>
            <w:r w:rsidR="00D71295" w:rsidRPr="00BD52A2">
              <w:rPr>
                <w:b/>
                <w:bCs/>
                <w:i/>
                <w:iCs/>
                <w:lang w:val="en-US"/>
              </w:rPr>
              <w:t>ExTL</w:t>
            </w:r>
            <w:proofErr w:type="spellEnd"/>
            <w:r w:rsidR="00D71295" w:rsidRPr="00BD52A2">
              <w:rPr>
                <w:b/>
                <w:bCs/>
                <w:i/>
                <w:iCs/>
                <w:lang w:val="en-US"/>
              </w:rPr>
              <w:t xml:space="preserve">, </w:t>
            </w:r>
            <w:r w:rsidR="002815CB">
              <w:rPr>
                <w:b/>
                <w:bCs/>
                <w:i/>
                <w:iCs/>
                <w:lang w:val="en-US"/>
              </w:rPr>
              <w:t xml:space="preserve">and the IEC 60079-10-1 standard is </w:t>
            </w:r>
            <w:r w:rsidR="00D71295" w:rsidRPr="00BD52A2">
              <w:rPr>
                <w:b/>
                <w:bCs/>
                <w:i/>
                <w:iCs/>
                <w:lang w:val="en-US"/>
              </w:rPr>
              <w:t>not for itemization either on the IECEx Test Report Cover or on the IECEx Certificate of Conformity.</w:t>
            </w:r>
          </w:p>
        </w:tc>
      </w:tr>
      <w:tr w:rsidR="003F619E" w14:paraId="1B70F865" w14:textId="77777777" w:rsidTr="00A70410">
        <w:trPr>
          <w:cantSplit/>
        </w:trPr>
        <w:tc>
          <w:tcPr>
            <w:tcW w:w="9690" w:type="dxa"/>
            <w:gridSpan w:val="3"/>
            <w:tcBorders>
              <w:left w:val="single" w:sz="12" w:space="0" w:color="auto"/>
              <w:bottom w:val="single" w:sz="12" w:space="0" w:color="auto"/>
              <w:right w:val="single" w:sz="12" w:space="0" w:color="auto"/>
            </w:tcBorders>
          </w:tcPr>
          <w:p w14:paraId="2448C747" w14:textId="5B386140" w:rsidR="003F619E" w:rsidRDefault="003F619E" w:rsidP="003F619E">
            <w:pPr>
              <w:spacing w:before="66"/>
              <w:jc w:val="both"/>
              <w:rPr>
                <w:rFonts w:ascii="Arial" w:hAnsi="Arial" w:cs="Arial"/>
                <w:b/>
                <w:bCs/>
                <w:i/>
                <w:iCs/>
                <w:lang w:val="en-US"/>
              </w:rPr>
            </w:pPr>
            <w:r>
              <w:rPr>
                <w:rFonts w:ascii="Arial" w:hAnsi="Arial" w:cs="Arial"/>
                <w:b/>
                <w:bCs/>
                <w:i/>
                <w:iCs/>
                <w:lang w:val="en-US"/>
              </w:rPr>
              <w:t>Copyright © 20</w:t>
            </w:r>
            <w:r w:rsidR="00EF1E4B">
              <w:rPr>
                <w:rFonts w:ascii="Arial" w:hAnsi="Arial" w:cs="Arial"/>
                <w:b/>
                <w:bCs/>
                <w:i/>
                <w:iCs/>
                <w:lang w:val="en-US"/>
              </w:rPr>
              <w:t>2</w:t>
            </w:r>
            <w:r w:rsidR="0071629D">
              <w:rPr>
                <w:rFonts w:ascii="Arial" w:hAnsi="Arial" w:cs="Arial"/>
                <w:b/>
                <w:bCs/>
                <w:i/>
                <w:iCs/>
                <w:lang w:val="en-US"/>
              </w:rPr>
              <w:t>1</w:t>
            </w:r>
            <w:r>
              <w:rPr>
                <w:rFonts w:ascii="Arial" w:hAnsi="Arial" w:cs="Arial"/>
                <w:b/>
                <w:bCs/>
                <w:i/>
                <w:iCs/>
                <w:lang w:val="en-US"/>
              </w:rPr>
              <w:t xml:space="preserve"> International Electrotechnical Commission System for Certification to Standards Relating to Equipment for use in Explosive Atmospheres (IECEx System), Geneva, Switzerland. All rights reserved.</w:t>
            </w:r>
          </w:p>
          <w:p w14:paraId="1711A844" w14:textId="77777777" w:rsidR="003F619E" w:rsidRDefault="003F619E" w:rsidP="003F619E">
            <w:pPr>
              <w:pStyle w:val="Header"/>
              <w:widowControl/>
              <w:tabs>
                <w:tab w:val="clear" w:pos="4320"/>
                <w:tab w:val="clear" w:pos="8640"/>
              </w:tabs>
              <w:spacing w:after="54"/>
              <w:jc w:val="both"/>
              <w:rPr>
                <w:rFonts w:ascii="Arial" w:hAnsi="Arial" w:cs="Arial"/>
                <w:snapToGrid/>
                <w:lang w:val="en-GB"/>
              </w:rPr>
            </w:pPr>
            <w:r>
              <w:rPr>
                <w:rFonts w:ascii="Arial" w:hAnsi="Arial" w:cs="Arial"/>
                <w:snapToGrid/>
                <w:lang w:val="en-GB"/>
              </w:rPr>
              <w:t>This blank publication may be reproduced in whole or in part for non-commercial purposes as long as the IECEx System is acknowledged as copyright owner and source of the material. The IECEx system takes no responsibility for, and will not assume liability for, damages resulting from the reader's interpretation of the reproduced material due to its placement and context.</w:t>
            </w:r>
          </w:p>
        </w:tc>
      </w:tr>
    </w:tbl>
    <w:p w14:paraId="57F5FD4D" w14:textId="77777777" w:rsidR="000B5030" w:rsidRDefault="000B5030">
      <w:pPr>
        <w:pStyle w:val="FootnoteText"/>
      </w:pPr>
    </w:p>
    <w:tbl>
      <w:tblPr>
        <w:tblpPr w:leftFromText="180" w:rightFromText="180" w:vertAnchor="text" w:tblpXSpec="center" w:tblpY="1"/>
        <w:tblOverlap w:val="never"/>
        <w:tblW w:w="9690" w:type="dxa"/>
        <w:tblLayout w:type="fixed"/>
        <w:tblCellMar>
          <w:left w:w="120" w:type="dxa"/>
          <w:right w:w="120" w:type="dxa"/>
        </w:tblCellMar>
        <w:tblLook w:val="0000" w:firstRow="0" w:lastRow="0" w:firstColumn="0" w:lastColumn="0" w:noHBand="0" w:noVBand="0"/>
      </w:tblPr>
      <w:tblGrid>
        <w:gridCol w:w="5670"/>
        <w:gridCol w:w="4020"/>
      </w:tblGrid>
      <w:tr w:rsidR="000B5030" w14:paraId="1BB4C367" w14:textId="77777777" w:rsidTr="00A70410">
        <w:trPr>
          <w:cantSplit/>
        </w:trPr>
        <w:tc>
          <w:tcPr>
            <w:tcW w:w="5670" w:type="dxa"/>
            <w:tcBorders>
              <w:top w:val="single" w:sz="12" w:space="0" w:color="auto"/>
              <w:left w:val="single" w:sz="12" w:space="0" w:color="auto"/>
            </w:tcBorders>
          </w:tcPr>
          <w:p w14:paraId="13035F2C" w14:textId="77777777" w:rsidR="000B5030" w:rsidRDefault="000B5030">
            <w:pPr>
              <w:pStyle w:val="CommentSubject"/>
              <w:keepNext/>
              <w:keepLines/>
              <w:tabs>
                <w:tab w:val="left" w:pos="-720"/>
              </w:tabs>
              <w:suppressAutoHyphens/>
              <w:spacing w:before="66" w:after="54"/>
              <w:rPr>
                <w:rFonts w:ascii="Arial" w:hAnsi="Arial"/>
              </w:rPr>
            </w:pPr>
            <w:r>
              <w:rPr>
                <w:rFonts w:ascii="Arial" w:hAnsi="Arial"/>
              </w:rPr>
              <w:t>Possible test case verdicts:</w:t>
            </w:r>
          </w:p>
        </w:tc>
        <w:tc>
          <w:tcPr>
            <w:tcW w:w="4020" w:type="dxa"/>
            <w:tcBorders>
              <w:top w:val="single" w:sz="12" w:space="0" w:color="auto"/>
              <w:right w:val="single" w:sz="12" w:space="0" w:color="auto"/>
            </w:tcBorders>
          </w:tcPr>
          <w:p w14:paraId="0366D98E" w14:textId="77777777" w:rsidR="000B5030" w:rsidRDefault="000B5030">
            <w:pPr>
              <w:keepNext/>
              <w:keepLines/>
              <w:tabs>
                <w:tab w:val="left" w:pos="-720"/>
              </w:tabs>
              <w:suppressAutoHyphens/>
              <w:spacing w:before="66" w:after="54"/>
              <w:rPr>
                <w:rFonts w:ascii="Arial" w:hAnsi="Arial"/>
              </w:rPr>
            </w:pPr>
          </w:p>
        </w:tc>
      </w:tr>
      <w:tr w:rsidR="000B5030" w14:paraId="3310D9A6" w14:textId="77777777" w:rsidTr="00A70410">
        <w:trPr>
          <w:cantSplit/>
        </w:trPr>
        <w:tc>
          <w:tcPr>
            <w:tcW w:w="5670" w:type="dxa"/>
            <w:tcBorders>
              <w:left w:val="single" w:sz="12" w:space="0" w:color="auto"/>
            </w:tcBorders>
          </w:tcPr>
          <w:p w14:paraId="00B8FD58" w14:textId="77777777" w:rsidR="000B5030" w:rsidRDefault="000B5030">
            <w:pPr>
              <w:keepNext/>
              <w:keepLines/>
              <w:tabs>
                <w:tab w:val="left" w:leader="dot" w:pos="4867"/>
              </w:tabs>
              <w:suppressAutoHyphens/>
              <w:spacing w:before="66" w:after="54"/>
              <w:rPr>
                <w:rFonts w:ascii="Arial" w:hAnsi="Arial"/>
              </w:rPr>
            </w:pPr>
            <w:r>
              <w:rPr>
                <w:rFonts w:ascii="Arial" w:hAnsi="Arial"/>
              </w:rPr>
              <w:t>- test case does not apply to the test item</w:t>
            </w:r>
            <w:r>
              <w:rPr>
                <w:rFonts w:ascii="Arial" w:hAnsi="Arial"/>
              </w:rPr>
              <w:tab/>
              <w:t>:N / A</w:t>
            </w:r>
          </w:p>
        </w:tc>
        <w:tc>
          <w:tcPr>
            <w:tcW w:w="4020" w:type="dxa"/>
            <w:tcBorders>
              <w:right w:val="single" w:sz="12" w:space="0" w:color="auto"/>
            </w:tcBorders>
          </w:tcPr>
          <w:p w14:paraId="53DBD1EA" w14:textId="77777777" w:rsidR="000B5030" w:rsidRDefault="000B5030">
            <w:pPr>
              <w:keepNext/>
              <w:keepLines/>
              <w:tabs>
                <w:tab w:val="left" w:pos="-720"/>
              </w:tabs>
              <w:suppressAutoHyphens/>
              <w:spacing w:before="66" w:after="54"/>
              <w:rPr>
                <w:rFonts w:ascii="Arial" w:hAnsi="Arial"/>
              </w:rPr>
            </w:pPr>
          </w:p>
        </w:tc>
      </w:tr>
      <w:tr w:rsidR="000B5030" w14:paraId="493AC8FA" w14:textId="77777777" w:rsidTr="00A70410">
        <w:trPr>
          <w:cantSplit/>
        </w:trPr>
        <w:tc>
          <w:tcPr>
            <w:tcW w:w="5670" w:type="dxa"/>
            <w:tcBorders>
              <w:left w:val="single" w:sz="12" w:space="0" w:color="auto"/>
            </w:tcBorders>
          </w:tcPr>
          <w:p w14:paraId="287A79DE" w14:textId="77777777" w:rsidR="000B5030" w:rsidRDefault="000B5030">
            <w:pPr>
              <w:pStyle w:val="Header"/>
              <w:keepNext/>
              <w:keepLines/>
              <w:widowControl/>
              <w:tabs>
                <w:tab w:val="clear" w:pos="4320"/>
                <w:tab w:val="clear" w:pos="8640"/>
                <w:tab w:val="left" w:leader="dot" w:pos="4867"/>
              </w:tabs>
              <w:suppressAutoHyphens/>
              <w:spacing w:before="66" w:after="54"/>
              <w:rPr>
                <w:rFonts w:ascii="Arial" w:hAnsi="Arial"/>
                <w:snapToGrid/>
                <w:lang w:val="en-GB"/>
              </w:rPr>
            </w:pPr>
            <w:r>
              <w:rPr>
                <w:rFonts w:ascii="Arial" w:hAnsi="Arial"/>
                <w:snapToGrid/>
                <w:lang w:val="en-GB"/>
              </w:rPr>
              <w:t>- test item does meet the requirement</w:t>
            </w:r>
            <w:r>
              <w:rPr>
                <w:rFonts w:ascii="Arial" w:hAnsi="Arial"/>
                <w:snapToGrid/>
                <w:lang w:val="en-GB"/>
              </w:rPr>
              <w:tab/>
              <w:t>:Pass</w:t>
            </w:r>
          </w:p>
        </w:tc>
        <w:tc>
          <w:tcPr>
            <w:tcW w:w="4020" w:type="dxa"/>
            <w:tcBorders>
              <w:right w:val="single" w:sz="12" w:space="0" w:color="auto"/>
            </w:tcBorders>
          </w:tcPr>
          <w:p w14:paraId="7DA1F4D7" w14:textId="77777777" w:rsidR="000B5030" w:rsidRDefault="000B5030">
            <w:pPr>
              <w:keepNext/>
              <w:keepLines/>
              <w:tabs>
                <w:tab w:val="left" w:pos="-720"/>
              </w:tabs>
              <w:suppressAutoHyphens/>
              <w:spacing w:before="66" w:after="54"/>
              <w:rPr>
                <w:rFonts w:ascii="Arial" w:hAnsi="Arial"/>
              </w:rPr>
            </w:pPr>
          </w:p>
        </w:tc>
      </w:tr>
      <w:tr w:rsidR="000B5030" w14:paraId="29891AE2" w14:textId="77777777" w:rsidTr="00A70410">
        <w:trPr>
          <w:cantSplit/>
          <w:trHeight w:val="492"/>
        </w:trPr>
        <w:tc>
          <w:tcPr>
            <w:tcW w:w="9690" w:type="dxa"/>
            <w:gridSpan w:val="2"/>
            <w:tcBorders>
              <w:top w:val="single" w:sz="6" w:space="0" w:color="auto"/>
              <w:left w:val="single" w:sz="12" w:space="0" w:color="auto"/>
              <w:bottom w:val="single" w:sz="12" w:space="0" w:color="auto"/>
              <w:right w:val="single" w:sz="12" w:space="0" w:color="auto"/>
            </w:tcBorders>
          </w:tcPr>
          <w:p w14:paraId="6F3CF5CF" w14:textId="77777777" w:rsidR="000B5030" w:rsidRDefault="000B5030">
            <w:pPr>
              <w:pStyle w:val="CommentSubject"/>
              <w:spacing w:before="66"/>
              <w:jc w:val="both"/>
              <w:rPr>
                <w:rFonts w:ascii="Arial" w:hAnsi="Arial" w:cs="Arial"/>
              </w:rPr>
            </w:pPr>
            <w:r>
              <w:rPr>
                <w:rFonts w:ascii="Arial" w:hAnsi="Arial" w:cs="Arial"/>
              </w:rPr>
              <w:t>General remarks:</w:t>
            </w:r>
          </w:p>
          <w:p w14:paraId="10AF01FC" w14:textId="77777777" w:rsidR="000B5030" w:rsidRDefault="000B5030">
            <w:pPr>
              <w:autoSpaceDE w:val="0"/>
              <w:autoSpaceDN w:val="0"/>
              <w:adjustRightInd w:val="0"/>
              <w:spacing w:after="54"/>
              <w:rPr>
                <w:rFonts w:ascii="Arial" w:hAnsi="Arial" w:cs="Arial"/>
              </w:rPr>
            </w:pPr>
            <w:r>
              <w:rPr>
                <w:rFonts w:ascii="Arial" w:hAnsi="Arial" w:cs="Arial"/>
              </w:rPr>
              <w:t>The test results presented in this Ex Test Report relate only to the item or product tested</w:t>
            </w:r>
            <w:r>
              <w:rPr>
                <w:rFonts w:ascii="Arial" w:hAnsi="Arial" w:cs="Arial"/>
                <w:szCs w:val="22"/>
                <w:lang w:val="en-US"/>
              </w:rPr>
              <w:t>.</w:t>
            </w:r>
          </w:p>
          <w:p w14:paraId="24EBD6B9" w14:textId="77777777" w:rsidR="000B5030" w:rsidRDefault="000B5030">
            <w:pPr>
              <w:numPr>
                <w:ilvl w:val="0"/>
                <w:numId w:val="1"/>
              </w:numPr>
              <w:jc w:val="both"/>
              <w:rPr>
                <w:rFonts w:ascii="Arial" w:hAnsi="Arial" w:cs="Arial"/>
              </w:rPr>
            </w:pPr>
            <w:r>
              <w:rPr>
                <w:rFonts w:ascii="Arial" w:hAnsi="Arial" w:cs="Arial"/>
              </w:rPr>
              <w:t>"(see Attachment #)" refers to additional information appended to this document.</w:t>
            </w:r>
          </w:p>
          <w:p w14:paraId="06993733" w14:textId="77777777" w:rsidR="000B5030" w:rsidRDefault="000B5030">
            <w:pPr>
              <w:numPr>
                <w:ilvl w:val="0"/>
                <w:numId w:val="1"/>
              </w:numPr>
              <w:jc w:val="both"/>
              <w:rPr>
                <w:rFonts w:ascii="Arial" w:hAnsi="Arial" w:cs="Arial"/>
              </w:rPr>
            </w:pPr>
            <w:r>
              <w:rPr>
                <w:rFonts w:ascii="Arial" w:hAnsi="Arial" w:cs="Arial"/>
              </w:rPr>
              <w:t>"(see appended table)" refers to a table appended to this document.</w:t>
            </w:r>
          </w:p>
          <w:p w14:paraId="3EE757A6" w14:textId="77777777" w:rsidR="000B5030" w:rsidRDefault="000B5030">
            <w:pPr>
              <w:numPr>
                <w:ilvl w:val="0"/>
                <w:numId w:val="1"/>
              </w:numPr>
              <w:jc w:val="both"/>
              <w:rPr>
                <w:rFonts w:ascii="Arial" w:hAnsi="Arial" w:cs="Arial"/>
              </w:rPr>
            </w:pPr>
            <w:r>
              <w:rPr>
                <w:rFonts w:ascii="Arial" w:hAnsi="Arial" w:cs="Arial"/>
              </w:rPr>
              <w:t>Throughout this document, a point is used as the decimal separator.</w:t>
            </w:r>
          </w:p>
          <w:p w14:paraId="4C1A5704" w14:textId="77777777" w:rsidR="000B5030" w:rsidRDefault="000B5030">
            <w:pPr>
              <w:pStyle w:val="Header"/>
              <w:widowControl/>
              <w:tabs>
                <w:tab w:val="clear" w:pos="4320"/>
                <w:tab w:val="clear" w:pos="8640"/>
              </w:tabs>
              <w:spacing w:before="66" w:after="54"/>
              <w:rPr>
                <w:rFonts w:ascii="Arial" w:hAnsi="Arial" w:cs="Arial"/>
                <w:snapToGrid/>
                <w:lang w:val="en-GB"/>
              </w:rPr>
            </w:pPr>
            <w:r>
              <w:rPr>
                <w:rFonts w:ascii="Arial" w:hAnsi="Arial" w:cs="Arial"/>
                <w:snapToGrid/>
                <w:lang w:val="en-GB"/>
              </w:rPr>
              <w:t xml:space="preserve">The technical content of this Ex Test Report shall not be reproduced except in full without the written approval of the </w:t>
            </w:r>
            <w:r w:rsidR="0021643C">
              <w:rPr>
                <w:rFonts w:ascii="Arial" w:hAnsi="Arial" w:cs="Arial"/>
                <w:snapToGrid/>
                <w:lang w:val="en-GB"/>
              </w:rPr>
              <w:t>involved</w:t>
            </w:r>
            <w:r>
              <w:rPr>
                <w:rFonts w:ascii="Arial" w:hAnsi="Arial" w:cs="Arial"/>
                <w:snapToGrid/>
                <w:lang w:val="en-GB"/>
              </w:rPr>
              <w:t xml:space="preserve"> </w:t>
            </w:r>
            <w:proofErr w:type="spellStart"/>
            <w:r>
              <w:rPr>
                <w:rFonts w:ascii="Arial" w:hAnsi="Arial" w:cs="Arial"/>
                <w:snapToGrid/>
                <w:lang w:val="en-GB"/>
              </w:rPr>
              <w:t>ExCB</w:t>
            </w:r>
            <w:proofErr w:type="spellEnd"/>
            <w:r>
              <w:rPr>
                <w:rFonts w:ascii="Arial" w:hAnsi="Arial" w:cs="Arial"/>
                <w:snapToGrid/>
                <w:lang w:val="en-GB"/>
              </w:rPr>
              <w:t xml:space="preserve"> and </w:t>
            </w:r>
            <w:proofErr w:type="spellStart"/>
            <w:r>
              <w:rPr>
                <w:rFonts w:ascii="Arial" w:hAnsi="Arial" w:cs="Arial"/>
                <w:snapToGrid/>
                <w:lang w:val="en-GB"/>
              </w:rPr>
              <w:t>ExTL</w:t>
            </w:r>
            <w:proofErr w:type="spellEnd"/>
            <w:r>
              <w:rPr>
                <w:rFonts w:ascii="Arial" w:hAnsi="Arial" w:cs="Arial"/>
                <w:snapToGrid/>
                <w:lang w:val="en-GB"/>
              </w:rPr>
              <w:t>.</w:t>
            </w:r>
          </w:p>
        </w:tc>
      </w:tr>
    </w:tbl>
    <w:p w14:paraId="0BD90F32" w14:textId="77777777" w:rsidR="000B5030" w:rsidRDefault="000B5030">
      <w:pPr>
        <w:pStyle w:val="Header"/>
        <w:widowControl/>
        <w:tabs>
          <w:tab w:val="clear" w:pos="4320"/>
          <w:tab w:val="clear" w:pos="8640"/>
          <w:tab w:val="left" w:pos="0"/>
        </w:tabs>
        <w:rPr>
          <w:rFonts w:ascii="Arial" w:hAnsi="Arial"/>
          <w:snapToGrid/>
          <w:lang w:val="en-GB"/>
        </w:rPr>
      </w:pPr>
    </w:p>
    <w:p w14:paraId="2128A265" w14:textId="77777777" w:rsidR="000B5030" w:rsidRDefault="000B5030">
      <w:pPr>
        <w:pStyle w:val="Header"/>
        <w:widowControl/>
        <w:tabs>
          <w:tab w:val="clear" w:pos="4320"/>
          <w:tab w:val="clear" w:pos="8640"/>
          <w:tab w:val="left" w:pos="-720"/>
        </w:tabs>
        <w:suppressAutoHyphens/>
        <w:rPr>
          <w:rFonts w:ascii="Arial" w:hAnsi="Arial" w:cs="Arial"/>
          <w:snapToGrid/>
          <w:lang w:val="en-GB"/>
        </w:rPr>
      </w:pPr>
      <w:r>
        <w:rPr>
          <w:snapToGrid/>
          <w:lang w:val="en-GB"/>
        </w:rPr>
        <w:br w:type="page"/>
      </w:r>
    </w:p>
    <w:tbl>
      <w:tblPr>
        <w:tblW w:w="9720" w:type="dxa"/>
        <w:jc w:val="center"/>
        <w:tblLayout w:type="fixed"/>
        <w:tblCellMar>
          <w:left w:w="72" w:type="dxa"/>
          <w:right w:w="72" w:type="dxa"/>
        </w:tblCellMar>
        <w:tblLook w:val="0000" w:firstRow="0" w:lastRow="0" w:firstColumn="0" w:lastColumn="0" w:noHBand="0" w:noVBand="0"/>
      </w:tblPr>
      <w:tblGrid>
        <w:gridCol w:w="1321"/>
        <w:gridCol w:w="2865"/>
        <w:gridCol w:w="4308"/>
        <w:gridCol w:w="1226"/>
      </w:tblGrid>
      <w:tr w:rsidR="000B5030" w14:paraId="7E667CEB" w14:textId="77777777" w:rsidTr="00817940">
        <w:trPr>
          <w:cantSplit/>
          <w:tblHeader/>
          <w:jc w:val="center"/>
        </w:trPr>
        <w:tc>
          <w:tcPr>
            <w:tcW w:w="9720" w:type="dxa"/>
            <w:gridSpan w:val="4"/>
            <w:tcBorders>
              <w:top w:val="single" w:sz="12" w:space="0" w:color="auto"/>
              <w:left w:val="single" w:sz="12" w:space="0" w:color="auto"/>
              <w:bottom w:val="single" w:sz="12" w:space="0" w:color="auto"/>
              <w:right w:val="single" w:sz="12" w:space="0" w:color="auto"/>
            </w:tcBorders>
          </w:tcPr>
          <w:p w14:paraId="2EEABD22" w14:textId="77777777" w:rsidR="000B5030" w:rsidRDefault="000B5030">
            <w:pPr>
              <w:spacing w:before="50" w:after="50"/>
              <w:jc w:val="center"/>
              <w:rPr>
                <w:rFonts w:ascii="Arial" w:hAnsi="Arial" w:cs="Arial"/>
                <w:b/>
                <w:bCs/>
              </w:rPr>
            </w:pPr>
            <w:r>
              <w:rPr>
                <w:rFonts w:ascii="Arial" w:hAnsi="Arial" w:cs="Arial"/>
                <w:b/>
                <w:bCs/>
              </w:rPr>
              <w:lastRenderedPageBreak/>
              <w:t xml:space="preserve">IEC </w:t>
            </w:r>
            <w:r w:rsidR="00EF1E4B">
              <w:rPr>
                <w:rFonts w:ascii="Arial" w:hAnsi="Arial" w:cs="Arial"/>
                <w:b/>
                <w:bCs/>
              </w:rPr>
              <w:t>60079-10-1</w:t>
            </w:r>
          </w:p>
        </w:tc>
      </w:tr>
      <w:tr w:rsidR="000B5030" w14:paraId="6DD6A7A5" w14:textId="77777777" w:rsidTr="00817940">
        <w:trPr>
          <w:cantSplit/>
          <w:tblHeader/>
          <w:jc w:val="center"/>
        </w:trPr>
        <w:tc>
          <w:tcPr>
            <w:tcW w:w="1321" w:type="dxa"/>
            <w:tcBorders>
              <w:top w:val="single" w:sz="12" w:space="0" w:color="auto"/>
              <w:left w:val="single" w:sz="12" w:space="0" w:color="auto"/>
              <w:bottom w:val="single" w:sz="6" w:space="0" w:color="auto"/>
              <w:right w:val="single" w:sz="6" w:space="0" w:color="auto"/>
            </w:tcBorders>
          </w:tcPr>
          <w:p w14:paraId="3CD32CB9" w14:textId="77777777" w:rsidR="000B5030" w:rsidRDefault="000B5030">
            <w:pPr>
              <w:spacing w:before="50" w:after="50"/>
              <w:rPr>
                <w:rFonts w:ascii="Arial" w:hAnsi="Arial" w:cs="Arial"/>
                <w:b/>
                <w:bCs/>
              </w:rPr>
            </w:pPr>
            <w:r>
              <w:rPr>
                <w:rFonts w:ascii="Arial" w:hAnsi="Arial" w:cs="Arial"/>
                <w:b/>
                <w:bCs/>
              </w:rPr>
              <w:t>Clause</w:t>
            </w:r>
          </w:p>
        </w:tc>
        <w:tc>
          <w:tcPr>
            <w:tcW w:w="2865" w:type="dxa"/>
            <w:tcBorders>
              <w:top w:val="single" w:sz="12" w:space="0" w:color="auto"/>
              <w:left w:val="single" w:sz="6" w:space="0" w:color="auto"/>
              <w:bottom w:val="single" w:sz="6" w:space="0" w:color="auto"/>
              <w:right w:val="single" w:sz="6" w:space="0" w:color="auto"/>
            </w:tcBorders>
          </w:tcPr>
          <w:p w14:paraId="0C6777AC" w14:textId="77777777" w:rsidR="000B5030" w:rsidRDefault="000B5030">
            <w:pPr>
              <w:spacing w:before="50" w:after="50"/>
              <w:rPr>
                <w:rFonts w:ascii="Arial" w:hAnsi="Arial" w:cs="Arial"/>
                <w:b/>
                <w:bCs/>
              </w:rPr>
            </w:pPr>
            <w:r>
              <w:rPr>
                <w:rFonts w:ascii="Arial" w:hAnsi="Arial" w:cs="Arial"/>
                <w:b/>
                <w:bCs/>
              </w:rPr>
              <w:t xml:space="preserve">Requirement – Test </w:t>
            </w:r>
          </w:p>
        </w:tc>
        <w:tc>
          <w:tcPr>
            <w:tcW w:w="4308" w:type="dxa"/>
            <w:tcBorders>
              <w:top w:val="single" w:sz="12" w:space="0" w:color="auto"/>
              <w:left w:val="single" w:sz="6" w:space="0" w:color="auto"/>
              <w:bottom w:val="single" w:sz="6" w:space="0" w:color="auto"/>
              <w:right w:val="single" w:sz="6" w:space="0" w:color="auto"/>
            </w:tcBorders>
          </w:tcPr>
          <w:p w14:paraId="7866B961" w14:textId="77777777" w:rsidR="000B5030" w:rsidRDefault="000B5030">
            <w:pPr>
              <w:spacing w:before="50" w:after="50"/>
              <w:rPr>
                <w:rFonts w:ascii="Arial" w:hAnsi="Arial" w:cs="Arial"/>
                <w:b/>
                <w:bCs/>
              </w:rPr>
            </w:pPr>
            <w:r>
              <w:rPr>
                <w:rFonts w:ascii="Arial" w:hAnsi="Arial" w:cs="Arial"/>
                <w:b/>
                <w:bCs/>
              </w:rPr>
              <w:t xml:space="preserve">Result – Remark </w:t>
            </w:r>
          </w:p>
        </w:tc>
        <w:tc>
          <w:tcPr>
            <w:tcW w:w="1226" w:type="dxa"/>
            <w:tcBorders>
              <w:top w:val="single" w:sz="12" w:space="0" w:color="auto"/>
              <w:left w:val="single" w:sz="6" w:space="0" w:color="auto"/>
              <w:bottom w:val="single" w:sz="6" w:space="0" w:color="auto"/>
              <w:right w:val="single" w:sz="12" w:space="0" w:color="auto"/>
            </w:tcBorders>
          </w:tcPr>
          <w:p w14:paraId="17E2AB69" w14:textId="77777777" w:rsidR="000B5030" w:rsidRDefault="000B5030">
            <w:pPr>
              <w:spacing w:before="50" w:after="50"/>
              <w:rPr>
                <w:rFonts w:ascii="Arial" w:hAnsi="Arial" w:cs="Arial"/>
                <w:b/>
                <w:bCs/>
              </w:rPr>
            </w:pPr>
            <w:r>
              <w:rPr>
                <w:rFonts w:ascii="Arial" w:hAnsi="Arial" w:cs="Arial"/>
                <w:b/>
                <w:bCs/>
              </w:rPr>
              <w:t>Verdict</w:t>
            </w:r>
          </w:p>
        </w:tc>
      </w:tr>
      <w:tr w:rsidR="000B5030" w14:paraId="5E151232" w14:textId="77777777" w:rsidTr="00817940">
        <w:trPr>
          <w:cantSplit/>
          <w:jc w:val="center"/>
        </w:trPr>
        <w:tc>
          <w:tcPr>
            <w:tcW w:w="9720" w:type="dxa"/>
            <w:gridSpan w:val="4"/>
            <w:tcBorders>
              <w:top w:val="single" w:sz="6" w:space="0" w:color="auto"/>
              <w:bottom w:val="single" w:sz="6" w:space="0" w:color="auto"/>
            </w:tcBorders>
          </w:tcPr>
          <w:p w14:paraId="5EEA503D" w14:textId="77777777" w:rsidR="000B5030" w:rsidRDefault="000B5030">
            <w:pPr>
              <w:spacing w:before="50" w:after="50"/>
              <w:rPr>
                <w:rFonts w:ascii="Arial" w:hAnsi="Arial" w:cs="Arial"/>
              </w:rPr>
            </w:pPr>
          </w:p>
        </w:tc>
      </w:tr>
      <w:tr w:rsidR="00EF1E4B" w14:paraId="62380CF4"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6967E06D" w14:textId="77777777" w:rsidR="00EF1E4B" w:rsidRDefault="00EF1E4B">
            <w:pPr>
              <w:spacing w:before="50" w:after="50"/>
              <w:rPr>
                <w:rFonts w:ascii="Arial" w:hAnsi="Arial" w:cs="Arial"/>
              </w:rPr>
            </w:pPr>
            <w:r>
              <w:rPr>
                <w:rFonts w:ascii="Arial" w:hAnsi="Arial" w:cs="Arial"/>
              </w:rPr>
              <w:t>1</w:t>
            </w:r>
          </w:p>
        </w:tc>
        <w:tc>
          <w:tcPr>
            <w:tcW w:w="8399" w:type="dxa"/>
            <w:gridSpan w:val="3"/>
            <w:tcBorders>
              <w:top w:val="single" w:sz="6" w:space="0" w:color="auto"/>
              <w:left w:val="single" w:sz="6" w:space="0" w:color="auto"/>
              <w:bottom w:val="single" w:sz="6" w:space="0" w:color="auto"/>
              <w:right w:val="single" w:sz="6" w:space="0" w:color="auto"/>
            </w:tcBorders>
          </w:tcPr>
          <w:p w14:paraId="5119B4C0" w14:textId="77777777" w:rsidR="00EF1E4B" w:rsidRDefault="00EF1E4B" w:rsidP="00EF1E4B">
            <w:pPr>
              <w:spacing w:before="50" w:after="50"/>
              <w:rPr>
                <w:rFonts w:ascii="Arial" w:hAnsi="Arial" w:cs="Arial"/>
              </w:rPr>
            </w:pPr>
            <w:r w:rsidRPr="00EF1E4B">
              <w:rPr>
                <w:rFonts w:ascii="Arial" w:hAnsi="Arial" w:cs="Arial"/>
                <w:b/>
                <w:bCs/>
                <w:lang w:val="en-US"/>
              </w:rPr>
              <w:t>Scope</w:t>
            </w:r>
          </w:p>
        </w:tc>
      </w:tr>
      <w:tr w:rsidR="00596C26" w14:paraId="47808DC4" w14:textId="77777777" w:rsidTr="00817940">
        <w:trPr>
          <w:cantSplit/>
          <w:jc w:val="center"/>
        </w:trPr>
        <w:tc>
          <w:tcPr>
            <w:tcW w:w="9720" w:type="dxa"/>
            <w:gridSpan w:val="4"/>
            <w:tcBorders>
              <w:top w:val="single" w:sz="6" w:space="0" w:color="auto"/>
              <w:bottom w:val="single" w:sz="6" w:space="0" w:color="auto"/>
            </w:tcBorders>
          </w:tcPr>
          <w:p w14:paraId="1B55D95D" w14:textId="77777777" w:rsidR="00596C26" w:rsidRDefault="00596C26">
            <w:pPr>
              <w:spacing w:before="50" w:after="50"/>
              <w:rPr>
                <w:rFonts w:ascii="Arial" w:hAnsi="Arial" w:cs="Arial"/>
              </w:rPr>
            </w:pPr>
          </w:p>
        </w:tc>
      </w:tr>
      <w:tr w:rsidR="00EF1E4B" w14:paraId="0F6AD71B"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29CB6EE6" w14:textId="77777777" w:rsidR="00EF1E4B" w:rsidRDefault="00EF1E4B">
            <w:pPr>
              <w:spacing w:before="50" w:after="50"/>
              <w:rPr>
                <w:rFonts w:ascii="Arial" w:hAnsi="Arial" w:cs="Arial"/>
              </w:rPr>
            </w:pPr>
            <w:r>
              <w:rPr>
                <w:rFonts w:ascii="Arial" w:hAnsi="Arial" w:cs="Arial"/>
              </w:rPr>
              <w:t>2</w:t>
            </w:r>
          </w:p>
        </w:tc>
        <w:tc>
          <w:tcPr>
            <w:tcW w:w="8399" w:type="dxa"/>
            <w:gridSpan w:val="3"/>
            <w:tcBorders>
              <w:top w:val="single" w:sz="6" w:space="0" w:color="auto"/>
              <w:left w:val="single" w:sz="6" w:space="0" w:color="auto"/>
              <w:bottom w:val="single" w:sz="6" w:space="0" w:color="auto"/>
              <w:right w:val="single" w:sz="6" w:space="0" w:color="auto"/>
            </w:tcBorders>
          </w:tcPr>
          <w:p w14:paraId="7C6A2719" w14:textId="77777777" w:rsidR="00EF1E4B" w:rsidRDefault="00EF1E4B" w:rsidP="00EF1E4B">
            <w:pPr>
              <w:spacing w:before="50" w:after="50"/>
              <w:rPr>
                <w:rFonts w:ascii="Arial" w:hAnsi="Arial" w:cs="Arial"/>
              </w:rPr>
            </w:pPr>
            <w:r w:rsidRPr="00EF1E4B">
              <w:rPr>
                <w:rFonts w:ascii="Arial" w:hAnsi="Arial" w:cs="Arial"/>
                <w:b/>
                <w:bCs/>
                <w:lang w:val="en-US"/>
              </w:rPr>
              <w:t>Normative references</w:t>
            </w:r>
          </w:p>
        </w:tc>
      </w:tr>
      <w:tr w:rsidR="0071629D" w14:paraId="0E6065E9" w14:textId="77777777" w:rsidTr="00817940">
        <w:trPr>
          <w:cantSplit/>
          <w:jc w:val="center"/>
        </w:trPr>
        <w:tc>
          <w:tcPr>
            <w:tcW w:w="9720" w:type="dxa"/>
            <w:gridSpan w:val="4"/>
            <w:tcBorders>
              <w:top w:val="single" w:sz="6" w:space="0" w:color="auto"/>
              <w:bottom w:val="single" w:sz="6" w:space="0" w:color="auto"/>
            </w:tcBorders>
          </w:tcPr>
          <w:p w14:paraId="62F5E509" w14:textId="77777777" w:rsidR="0071629D" w:rsidRDefault="0071629D">
            <w:pPr>
              <w:spacing w:before="50" w:after="50"/>
              <w:rPr>
                <w:rFonts w:ascii="Arial" w:hAnsi="Arial" w:cs="Arial"/>
              </w:rPr>
            </w:pPr>
          </w:p>
        </w:tc>
      </w:tr>
      <w:tr w:rsidR="00EF1E4B" w14:paraId="0E809504"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233254BE" w14:textId="77777777" w:rsidR="00EF1E4B" w:rsidRDefault="00EF1E4B">
            <w:pPr>
              <w:spacing w:before="50" w:after="50"/>
              <w:rPr>
                <w:rFonts w:ascii="Arial" w:hAnsi="Arial" w:cs="Arial"/>
              </w:rPr>
            </w:pPr>
            <w:r>
              <w:rPr>
                <w:rFonts w:ascii="Arial" w:hAnsi="Arial" w:cs="Arial"/>
              </w:rPr>
              <w:t>3</w:t>
            </w:r>
          </w:p>
        </w:tc>
        <w:tc>
          <w:tcPr>
            <w:tcW w:w="8399" w:type="dxa"/>
            <w:gridSpan w:val="3"/>
            <w:tcBorders>
              <w:top w:val="single" w:sz="6" w:space="0" w:color="auto"/>
              <w:left w:val="single" w:sz="6" w:space="0" w:color="auto"/>
              <w:bottom w:val="single" w:sz="6" w:space="0" w:color="auto"/>
              <w:right w:val="single" w:sz="6" w:space="0" w:color="auto"/>
            </w:tcBorders>
          </w:tcPr>
          <w:p w14:paraId="5CE9C03C" w14:textId="77777777" w:rsidR="00EF1E4B" w:rsidRDefault="00EF1E4B" w:rsidP="00EF1E4B">
            <w:pPr>
              <w:spacing w:before="50" w:after="50"/>
              <w:rPr>
                <w:rFonts w:ascii="Arial" w:hAnsi="Arial" w:cs="Arial"/>
              </w:rPr>
            </w:pPr>
            <w:r w:rsidRPr="00EF1E4B">
              <w:rPr>
                <w:rFonts w:ascii="Arial" w:hAnsi="Arial" w:cs="Arial"/>
                <w:b/>
                <w:bCs/>
                <w:lang w:val="en-US"/>
              </w:rPr>
              <w:t>Terms and definitions</w:t>
            </w:r>
          </w:p>
        </w:tc>
      </w:tr>
      <w:tr w:rsidR="0071629D" w14:paraId="241FB8F7" w14:textId="77777777" w:rsidTr="00817940">
        <w:trPr>
          <w:cantSplit/>
          <w:jc w:val="center"/>
        </w:trPr>
        <w:tc>
          <w:tcPr>
            <w:tcW w:w="9720" w:type="dxa"/>
            <w:gridSpan w:val="4"/>
            <w:tcBorders>
              <w:top w:val="single" w:sz="6" w:space="0" w:color="auto"/>
              <w:bottom w:val="single" w:sz="6" w:space="0" w:color="auto"/>
            </w:tcBorders>
          </w:tcPr>
          <w:p w14:paraId="5A3AFD99" w14:textId="77777777" w:rsidR="0071629D" w:rsidRDefault="0071629D">
            <w:pPr>
              <w:spacing w:before="50" w:after="50"/>
              <w:rPr>
                <w:rFonts w:ascii="Arial" w:hAnsi="Arial" w:cs="Arial"/>
              </w:rPr>
            </w:pPr>
          </w:p>
        </w:tc>
      </w:tr>
      <w:tr w:rsidR="00C8357B" w14:paraId="3D9FC4E6"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7007A229" w14:textId="77777777" w:rsidR="00C8357B" w:rsidRDefault="00C8357B">
            <w:pPr>
              <w:spacing w:before="50" w:after="50"/>
              <w:rPr>
                <w:rFonts w:ascii="Arial" w:hAnsi="Arial" w:cs="Arial"/>
              </w:rPr>
            </w:pPr>
            <w:r>
              <w:rPr>
                <w:rFonts w:ascii="Arial" w:hAnsi="Arial" w:cs="Arial"/>
              </w:rPr>
              <w:t>4</w:t>
            </w:r>
          </w:p>
        </w:tc>
        <w:tc>
          <w:tcPr>
            <w:tcW w:w="8399" w:type="dxa"/>
            <w:gridSpan w:val="3"/>
            <w:tcBorders>
              <w:top w:val="single" w:sz="6" w:space="0" w:color="auto"/>
              <w:left w:val="single" w:sz="6" w:space="0" w:color="auto"/>
              <w:bottom w:val="single" w:sz="6" w:space="0" w:color="auto"/>
              <w:right w:val="single" w:sz="6" w:space="0" w:color="auto"/>
            </w:tcBorders>
          </w:tcPr>
          <w:p w14:paraId="6FE4F534" w14:textId="77777777" w:rsidR="00C8357B" w:rsidRDefault="00C8357B">
            <w:pPr>
              <w:spacing w:before="50" w:after="50"/>
              <w:rPr>
                <w:rFonts w:ascii="Arial" w:hAnsi="Arial" w:cs="Arial"/>
              </w:rPr>
            </w:pPr>
            <w:r w:rsidRPr="00C8357B">
              <w:rPr>
                <w:rFonts w:ascii="Arial" w:hAnsi="Arial" w:cs="Arial"/>
                <w:b/>
                <w:bCs/>
                <w:lang w:val="en-US"/>
              </w:rPr>
              <w:t>General</w:t>
            </w:r>
          </w:p>
        </w:tc>
      </w:tr>
      <w:tr w:rsidR="0071629D" w14:paraId="74C54792" w14:textId="77777777" w:rsidTr="00817940">
        <w:trPr>
          <w:cantSplit/>
          <w:jc w:val="center"/>
        </w:trPr>
        <w:tc>
          <w:tcPr>
            <w:tcW w:w="9720" w:type="dxa"/>
            <w:gridSpan w:val="4"/>
            <w:tcBorders>
              <w:top w:val="single" w:sz="6" w:space="0" w:color="auto"/>
              <w:bottom w:val="single" w:sz="6" w:space="0" w:color="auto"/>
            </w:tcBorders>
          </w:tcPr>
          <w:p w14:paraId="10E32313" w14:textId="77777777" w:rsidR="0071629D" w:rsidRDefault="0071629D">
            <w:pPr>
              <w:spacing w:before="50" w:after="50"/>
              <w:rPr>
                <w:rFonts w:ascii="Arial" w:hAnsi="Arial" w:cs="Arial"/>
              </w:rPr>
            </w:pPr>
          </w:p>
        </w:tc>
      </w:tr>
      <w:tr w:rsidR="000B5030" w14:paraId="1F6194B7"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4F57AAAB" w14:textId="77777777" w:rsidR="000B5030" w:rsidRDefault="00C8357B">
            <w:pPr>
              <w:spacing w:before="50" w:after="50"/>
              <w:rPr>
                <w:rFonts w:ascii="Arial" w:hAnsi="Arial" w:cs="Arial"/>
              </w:rPr>
            </w:pPr>
            <w:r>
              <w:rPr>
                <w:rFonts w:ascii="Arial" w:hAnsi="Arial" w:cs="Arial"/>
              </w:rPr>
              <w:t>4.1</w:t>
            </w:r>
          </w:p>
        </w:tc>
        <w:tc>
          <w:tcPr>
            <w:tcW w:w="2865" w:type="dxa"/>
            <w:tcBorders>
              <w:top w:val="single" w:sz="6" w:space="0" w:color="auto"/>
              <w:left w:val="single" w:sz="6" w:space="0" w:color="auto"/>
              <w:bottom w:val="single" w:sz="6" w:space="0" w:color="auto"/>
              <w:right w:val="single" w:sz="6" w:space="0" w:color="auto"/>
            </w:tcBorders>
          </w:tcPr>
          <w:p w14:paraId="713B3B0F" w14:textId="77777777" w:rsidR="000B5030" w:rsidRDefault="00C8357B" w:rsidP="00C8357B">
            <w:pPr>
              <w:spacing w:before="50" w:after="50"/>
              <w:rPr>
                <w:rFonts w:ascii="Arial" w:hAnsi="Arial" w:cs="Arial"/>
              </w:rPr>
            </w:pPr>
            <w:r w:rsidRPr="00C8357B">
              <w:rPr>
                <w:rFonts w:ascii="Arial" w:hAnsi="Arial" w:cs="Arial"/>
                <w:b/>
                <w:bCs/>
                <w:lang w:val="en-US"/>
              </w:rPr>
              <w:t>Safety principles</w:t>
            </w:r>
          </w:p>
        </w:tc>
        <w:tc>
          <w:tcPr>
            <w:tcW w:w="4308" w:type="dxa"/>
            <w:tcBorders>
              <w:top w:val="single" w:sz="6" w:space="0" w:color="auto"/>
              <w:left w:val="single" w:sz="6" w:space="0" w:color="auto"/>
              <w:bottom w:val="single" w:sz="6" w:space="0" w:color="auto"/>
              <w:right w:val="single" w:sz="6" w:space="0" w:color="auto"/>
            </w:tcBorders>
          </w:tcPr>
          <w:p w14:paraId="08559F98"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57D8487C" w14:textId="77777777" w:rsidR="000B5030" w:rsidRDefault="000B5030">
            <w:pPr>
              <w:spacing w:before="50" w:after="50"/>
              <w:rPr>
                <w:rFonts w:ascii="Arial" w:hAnsi="Arial" w:cs="Arial"/>
              </w:rPr>
            </w:pPr>
          </w:p>
        </w:tc>
      </w:tr>
      <w:tr w:rsidR="0071629D" w14:paraId="1337C4E0" w14:textId="77777777" w:rsidTr="00817940">
        <w:trPr>
          <w:cantSplit/>
          <w:jc w:val="center"/>
        </w:trPr>
        <w:tc>
          <w:tcPr>
            <w:tcW w:w="9720" w:type="dxa"/>
            <w:gridSpan w:val="4"/>
            <w:tcBorders>
              <w:top w:val="single" w:sz="6" w:space="0" w:color="auto"/>
              <w:bottom w:val="single" w:sz="6" w:space="0" w:color="auto"/>
            </w:tcBorders>
          </w:tcPr>
          <w:p w14:paraId="585D6D52" w14:textId="77777777" w:rsidR="0071629D" w:rsidRDefault="0071629D">
            <w:pPr>
              <w:spacing w:before="50" w:after="50"/>
              <w:rPr>
                <w:rFonts w:ascii="Arial" w:hAnsi="Arial" w:cs="Arial"/>
              </w:rPr>
            </w:pPr>
          </w:p>
        </w:tc>
      </w:tr>
      <w:tr w:rsidR="000B5030" w14:paraId="48DA91C4"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5D886FEF" w14:textId="77777777" w:rsidR="000B5030" w:rsidRDefault="00C8357B">
            <w:pPr>
              <w:spacing w:before="50" w:after="50"/>
              <w:rPr>
                <w:rFonts w:ascii="Arial" w:hAnsi="Arial" w:cs="Arial"/>
              </w:rPr>
            </w:pPr>
            <w:r>
              <w:rPr>
                <w:rFonts w:ascii="Arial" w:hAnsi="Arial" w:cs="Arial"/>
              </w:rPr>
              <w:t>4.2</w:t>
            </w:r>
          </w:p>
        </w:tc>
        <w:tc>
          <w:tcPr>
            <w:tcW w:w="2865" w:type="dxa"/>
            <w:tcBorders>
              <w:top w:val="single" w:sz="6" w:space="0" w:color="auto"/>
              <w:left w:val="single" w:sz="6" w:space="0" w:color="auto"/>
              <w:bottom w:val="single" w:sz="6" w:space="0" w:color="auto"/>
              <w:right w:val="single" w:sz="6" w:space="0" w:color="auto"/>
            </w:tcBorders>
          </w:tcPr>
          <w:p w14:paraId="563B0442" w14:textId="77777777" w:rsidR="000B5030" w:rsidRDefault="00C8357B" w:rsidP="00C8357B">
            <w:pPr>
              <w:spacing w:before="50" w:after="50"/>
              <w:rPr>
                <w:rFonts w:ascii="Arial" w:hAnsi="Arial" w:cs="Arial"/>
                <w:snapToGrid w:val="0"/>
              </w:rPr>
            </w:pPr>
            <w:r w:rsidRPr="00C8357B">
              <w:rPr>
                <w:rFonts w:ascii="Arial" w:hAnsi="Arial" w:cs="Arial"/>
                <w:b/>
                <w:bCs/>
                <w:snapToGrid w:val="0"/>
                <w:lang w:val="en-US"/>
              </w:rPr>
              <w:t>Area classification objectives</w:t>
            </w:r>
          </w:p>
        </w:tc>
        <w:tc>
          <w:tcPr>
            <w:tcW w:w="4308" w:type="dxa"/>
            <w:tcBorders>
              <w:top w:val="single" w:sz="6" w:space="0" w:color="auto"/>
              <w:left w:val="single" w:sz="6" w:space="0" w:color="auto"/>
              <w:bottom w:val="single" w:sz="6" w:space="0" w:color="auto"/>
              <w:right w:val="single" w:sz="6" w:space="0" w:color="auto"/>
            </w:tcBorders>
          </w:tcPr>
          <w:p w14:paraId="311F290D"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13769FBB" w14:textId="77777777" w:rsidR="000B5030" w:rsidRDefault="000B5030">
            <w:pPr>
              <w:spacing w:before="50" w:after="50"/>
              <w:rPr>
                <w:rFonts w:ascii="Arial" w:hAnsi="Arial" w:cs="Arial"/>
              </w:rPr>
            </w:pPr>
          </w:p>
        </w:tc>
      </w:tr>
      <w:tr w:rsidR="0071629D" w14:paraId="0F697B96" w14:textId="77777777" w:rsidTr="00817940">
        <w:trPr>
          <w:cantSplit/>
          <w:jc w:val="center"/>
        </w:trPr>
        <w:tc>
          <w:tcPr>
            <w:tcW w:w="9720" w:type="dxa"/>
            <w:gridSpan w:val="4"/>
            <w:tcBorders>
              <w:top w:val="single" w:sz="6" w:space="0" w:color="auto"/>
              <w:bottom w:val="single" w:sz="6" w:space="0" w:color="auto"/>
            </w:tcBorders>
          </w:tcPr>
          <w:p w14:paraId="3A84B03A" w14:textId="77777777" w:rsidR="0071629D" w:rsidRDefault="0071629D">
            <w:pPr>
              <w:spacing w:before="50" w:after="50"/>
              <w:rPr>
                <w:rFonts w:ascii="Arial" w:hAnsi="Arial" w:cs="Arial"/>
              </w:rPr>
            </w:pPr>
          </w:p>
        </w:tc>
      </w:tr>
      <w:tr w:rsidR="0071629D" w14:paraId="387D23A2"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573F14BD" w14:textId="2D5D12EF" w:rsidR="0071629D" w:rsidRDefault="0071629D">
            <w:pPr>
              <w:spacing w:before="50" w:after="50"/>
              <w:rPr>
                <w:rFonts w:ascii="Arial" w:hAnsi="Arial" w:cs="Arial"/>
              </w:rPr>
            </w:pPr>
            <w:r>
              <w:rPr>
                <w:rFonts w:ascii="Arial" w:hAnsi="Arial" w:cs="Arial"/>
              </w:rPr>
              <w:t>4.3</w:t>
            </w:r>
          </w:p>
        </w:tc>
        <w:tc>
          <w:tcPr>
            <w:tcW w:w="2865" w:type="dxa"/>
            <w:tcBorders>
              <w:top w:val="single" w:sz="6" w:space="0" w:color="auto"/>
              <w:left w:val="single" w:sz="6" w:space="0" w:color="auto"/>
              <w:bottom w:val="single" w:sz="6" w:space="0" w:color="auto"/>
              <w:right w:val="single" w:sz="6" w:space="0" w:color="auto"/>
            </w:tcBorders>
          </w:tcPr>
          <w:p w14:paraId="2A0B8448" w14:textId="3F83D92B" w:rsidR="0071629D" w:rsidRPr="00C8357B" w:rsidRDefault="0071629D" w:rsidP="00C8357B">
            <w:pPr>
              <w:spacing w:before="50" w:after="50"/>
              <w:rPr>
                <w:rFonts w:ascii="Arial" w:hAnsi="Arial" w:cs="Arial"/>
                <w:b/>
                <w:bCs/>
                <w:snapToGrid w:val="0"/>
                <w:lang w:val="en-US"/>
              </w:rPr>
            </w:pPr>
            <w:r w:rsidRPr="0071629D">
              <w:rPr>
                <w:rFonts w:ascii="Arial" w:hAnsi="Arial" w:cs="Arial"/>
                <w:b/>
                <w:bCs/>
                <w:snapToGrid w:val="0"/>
                <w:lang w:val="en-US"/>
              </w:rPr>
              <w:t>Interior of equipment containing flammable materials</w:t>
            </w:r>
          </w:p>
        </w:tc>
        <w:tc>
          <w:tcPr>
            <w:tcW w:w="4308" w:type="dxa"/>
            <w:tcBorders>
              <w:top w:val="single" w:sz="6" w:space="0" w:color="auto"/>
              <w:left w:val="single" w:sz="6" w:space="0" w:color="auto"/>
              <w:bottom w:val="single" w:sz="6" w:space="0" w:color="auto"/>
              <w:right w:val="single" w:sz="6" w:space="0" w:color="auto"/>
            </w:tcBorders>
          </w:tcPr>
          <w:p w14:paraId="16DE8E08" w14:textId="77777777" w:rsidR="0071629D" w:rsidRDefault="0071629D">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72FB9482" w14:textId="77777777" w:rsidR="0071629D" w:rsidRDefault="0071629D">
            <w:pPr>
              <w:spacing w:before="50" w:after="50"/>
              <w:rPr>
                <w:rFonts w:ascii="Arial" w:hAnsi="Arial" w:cs="Arial"/>
              </w:rPr>
            </w:pPr>
          </w:p>
        </w:tc>
      </w:tr>
      <w:tr w:rsidR="0071629D" w14:paraId="15379A6C" w14:textId="77777777" w:rsidTr="00817940">
        <w:trPr>
          <w:cantSplit/>
          <w:jc w:val="center"/>
        </w:trPr>
        <w:tc>
          <w:tcPr>
            <w:tcW w:w="9720" w:type="dxa"/>
            <w:gridSpan w:val="4"/>
            <w:tcBorders>
              <w:top w:val="single" w:sz="6" w:space="0" w:color="auto"/>
              <w:bottom w:val="single" w:sz="6" w:space="0" w:color="auto"/>
            </w:tcBorders>
          </w:tcPr>
          <w:p w14:paraId="7D71E3A8" w14:textId="77777777" w:rsidR="0071629D" w:rsidRDefault="0071629D">
            <w:pPr>
              <w:spacing w:before="50" w:after="50"/>
              <w:rPr>
                <w:rFonts w:ascii="Arial" w:hAnsi="Arial" w:cs="Arial"/>
              </w:rPr>
            </w:pPr>
          </w:p>
        </w:tc>
      </w:tr>
      <w:tr w:rsidR="000B5030" w14:paraId="2EEED3CF"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112BD46A" w14:textId="178A71D4" w:rsidR="000B5030" w:rsidRDefault="00C8357B">
            <w:pPr>
              <w:spacing w:before="50" w:after="50"/>
              <w:rPr>
                <w:rFonts w:ascii="Arial" w:hAnsi="Arial" w:cs="Arial"/>
              </w:rPr>
            </w:pPr>
            <w:r>
              <w:rPr>
                <w:rFonts w:ascii="Arial" w:hAnsi="Arial" w:cs="Arial"/>
              </w:rPr>
              <w:t>4.</w:t>
            </w:r>
            <w:r w:rsidR="009D2126">
              <w:rPr>
                <w:rFonts w:ascii="Arial" w:hAnsi="Arial" w:cs="Arial"/>
              </w:rPr>
              <w:t>4</w:t>
            </w:r>
          </w:p>
        </w:tc>
        <w:tc>
          <w:tcPr>
            <w:tcW w:w="2865" w:type="dxa"/>
            <w:tcBorders>
              <w:top w:val="single" w:sz="6" w:space="0" w:color="auto"/>
              <w:left w:val="single" w:sz="6" w:space="0" w:color="auto"/>
              <w:bottom w:val="single" w:sz="6" w:space="0" w:color="auto"/>
              <w:right w:val="single" w:sz="6" w:space="0" w:color="auto"/>
            </w:tcBorders>
          </w:tcPr>
          <w:p w14:paraId="59809C4E" w14:textId="77777777" w:rsidR="000B5030" w:rsidRDefault="00C8357B" w:rsidP="00C8357B">
            <w:pPr>
              <w:spacing w:before="50" w:after="50"/>
              <w:rPr>
                <w:rFonts w:ascii="Arial" w:hAnsi="Arial" w:cs="Arial"/>
              </w:rPr>
            </w:pPr>
            <w:r w:rsidRPr="00C8357B">
              <w:rPr>
                <w:rFonts w:ascii="Arial" w:hAnsi="Arial" w:cs="Arial"/>
                <w:b/>
                <w:bCs/>
                <w:lang w:val="en-US"/>
              </w:rPr>
              <w:t>Explosion risk assessment</w:t>
            </w:r>
          </w:p>
        </w:tc>
        <w:tc>
          <w:tcPr>
            <w:tcW w:w="4308" w:type="dxa"/>
            <w:tcBorders>
              <w:top w:val="single" w:sz="6" w:space="0" w:color="auto"/>
              <w:left w:val="single" w:sz="6" w:space="0" w:color="auto"/>
              <w:bottom w:val="single" w:sz="6" w:space="0" w:color="auto"/>
              <w:right w:val="single" w:sz="6" w:space="0" w:color="auto"/>
            </w:tcBorders>
          </w:tcPr>
          <w:p w14:paraId="35F94636"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37075258" w14:textId="77777777" w:rsidR="000B5030" w:rsidRDefault="000B5030">
            <w:pPr>
              <w:spacing w:before="50" w:after="50"/>
              <w:rPr>
                <w:rFonts w:ascii="Arial" w:hAnsi="Arial" w:cs="Arial"/>
              </w:rPr>
            </w:pPr>
          </w:p>
        </w:tc>
      </w:tr>
      <w:tr w:rsidR="009D2126" w14:paraId="1BAAC484"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1A9292F3" w14:textId="46955CD3" w:rsidR="009D2126" w:rsidRDefault="009D2126">
            <w:pPr>
              <w:spacing w:before="50" w:after="50"/>
              <w:rPr>
                <w:rFonts w:ascii="Arial" w:hAnsi="Arial" w:cs="Arial"/>
              </w:rPr>
            </w:pPr>
            <w:r>
              <w:rPr>
                <w:rFonts w:ascii="Arial" w:hAnsi="Arial" w:cs="Arial"/>
              </w:rPr>
              <w:t>4.4.1</w:t>
            </w:r>
          </w:p>
        </w:tc>
        <w:tc>
          <w:tcPr>
            <w:tcW w:w="2865" w:type="dxa"/>
            <w:tcBorders>
              <w:top w:val="single" w:sz="6" w:space="0" w:color="auto"/>
              <w:left w:val="single" w:sz="6" w:space="0" w:color="auto"/>
              <w:bottom w:val="single" w:sz="6" w:space="0" w:color="auto"/>
              <w:right w:val="single" w:sz="6" w:space="0" w:color="auto"/>
            </w:tcBorders>
          </w:tcPr>
          <w:p w14:paraId="041C2C2E" w14:textId="49D3D661" w:rsidR="009D2126" w:rsidRPr="00C8357B" w:rsidRDefault="009D2126" w:rsidP="00C8357B">
            <w:pPr>
              <w:spacing w:before="50" w:after="50"/>
              <w:rPr>
                <w:rFonts w:ascii="Arial" w:hAnsi="Arial" w:cs="Arial"/>
                <w:b/>
                <w:bCs/>
                <w:lang w:val="en-US"/>
              </w:rPr>
            </w:pPr>
            <w:r w:rsidRPr="009D2126">
              <w:rPr>
                <w:rFonts w:ascii="Arial" w:hAnsi="Arial" w:cs="Arial"/>
                <w:b/>
                <w:bCs/>
                <w:lang w:val="en-US"/>
              </w:rPr>
              <w:t>General</w:t>
            </w:r>
          </w:p>
        </w:tc>
        <w:tc>
          <w:tcPr>
            <w:tcW w:w="4308" w:type="dxa"/>
            <w:tcBorders>
              <w:top w:val="single" w:sz="6" w:space="0" w:color="auto"/>
              <w:left w:val="single" w:sz="6" w:space="0" w:color="auto"/>
              <w:bottom w:val="single" w:sz="6" w:space="0" w:color="auto"/>
              <w:right w:val="single" w:sz="6" w:space="0" w:color="auto"/>
            </w:tcBorders>
          </w:tcPr>
          <w:p w14:paraId="47D78CA8" w14:textId="77777777" w:rsidR="009D2126" w:rsidRDefault="009D2126">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333BE41C" w14:textId="77777777" w:rsidR="009D2126" w:rsidRDefault="009D2126">
            <w:pPr>
              <w:spacing w:before="50" w:after="50"/>
              <w:rPr>
                <w:rFonts w:ascii="Arial" w:hAnsi="Arial" w:cs="Arial"/>
              </w:rPr>
            </w:pPr>
          </w:p>
        </w:tc>
      </w:tr>
      <w:tr w:rsidR="009D2126" w14:paraId="56980F97"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33376D68" w14:textId="6CABC01D" w:rsidR="009D2126" w:rsidRDefault="009D2126">
            <w:pPr>
              <w:spacing w:before="50" w:after="50"/>
              <w:rPr>
                <w:rFonts w:ascii="Arial" w:hAnsi="Arial" w:cs="Arial"/>
              </w:rPr>
            </w:pPr>
            <w:r>
              <w:rPr>
                <w:rFonts w:ascii="Arial" w:hAnsi="Arial" w:cs="Arial"/>
              </w:rPr>
              <w:t>4.4.2</w:t>
            </w:r>
          </w:p>
        </w:tc>
        <w:tc>
          <w:tcPr>
            <w:tcW w:w="2865" w:type="dxa"/>
            <w:tcBorders>
              <w:top w:val="single" w:sz="6" w:space="0" w:color="auto"/>
              <w:left w:val="single" w:sz="6" w:space="0" w:color="auto"/>
              <w:bottom w:val="single" w:sz="6" w:space="0" w:color="auto"/>
              <w:right w:val="single" w:sz="6" w:space="0" w:color="auto"/>
            </w:tcBorders>
          </w:tcPr>
          <w:p w14:paraId="706D08FE" w14:textId="42199C88" w:rsidR="009D2126" w:rsidRPr="00C8357B" w:rsidRDefault="009D2126" w:rsidP="00C8357B">
            <w:pPr>
              <w:spacing w:before="50" w:after="50"/>
              <w:rPr>
                <w:rFonts w:ascii="Arial" w:hAnsi="Arial" w:cs="Arial"/>
                <w:b/>
                <w:bCs/>
                <w:lang w:val="en-US"/>
              </w:rPr>
            </w:pPr>
            <w:r w:rsidRPr="009D2126">
              <w:rPr>
                <w:rFonts w:ascii="Arial" w:hAnsi="Arial" w:cs="Arial"/>
                <w:b/>
                <w:bCs/>
                <w:lang w:val="en-US"/>
              </w:rPr>
              <w:t>Zone of negligible extent</w:t>
            </w:r>
          </w:p>
        </w:tc>
        <w:tc>
          <w:tcPr>
            <w:tcW w:w="4308" w:type="dxa"/>
            <w:tcBorders>
              <w:top w:val="single" w:sz="6" w:space="0" w:color="auto"/>
              <w:left w:val="single" w:sz="6" w:space="0" w:color="auto"/>
              <w:bottom w:val="single" w:sz="6" w:space="0" w:color="auto"/>
              <w:right w:val="single" w:sz="6" w:space="0" w:color="auto"/>
            </w:tcBorders>
          </w:tcPr>
          <w:p w14:paraId="21FEECCA" w14:textId="77777777" w:rsidR="009D2126" w:rsidRDefault="009D2126">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4BCEC63E" w14:textId="77777777" w:rsidR="009D2126" w:rsidRDefault="009D2126">
            <w:pPr>
              <w:spacing w:before="50" w:after="50"/>
              <w:rPr>
                <w:rFonts w:ascii="Arial" w:hAnsi="Arial" w:cs="Arial"/>
              </w:rPr>
            </w:pPr>
          </w:p>
        </w:tc>
      </w:tr>
      <w:tr w:rsidR="0071629D" w14:paraId="39B40FA4" w14:textId="77777777" w:rsidTr="00817940">
        <w:trPr>
          <w:cantSplit/>
          <w:jc w:val="center"/>
        </w:trPr>
        <w:tc>
          <w:tcPr>
            <w:tcW w:w="9720" w:type="dxa"/>
            <w:gridSpan w:val="4"/>
            <w:tcBorders>
              <w:top w:val="single" w:sz="6" w:space="0" w:color="auto"/>
              <w:bottom w:val="single" w:sz="6" w:space="0" w:color="auto"/>
            </w:tcBorders>
          </w:tcPr>
          <w:p w14:paraId="51E783B1" w14:textId="77777777" w:rsidR="0071629D" w:rsidRDefault="0071629D">
            <w:pPr>
              <w:spacing w:before="50" w:after="50"/>
              <w:rPr>
                <w:rFonts w:ascii="Arial" w:hAnsi="Arial" w:cs="Arial"/>
              </w:rPr>
            </w:pPr>
          </w:p>
        </w:tc>
      </w:tr>
      <w:tr w:rsidR="009D2126" w14:paraId="303D3352"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62B0C874" w14:textId="0B0BA953" w:rsidR="009D2126" w:rsidRDefault="009D2126">
            <w:pPr>
              <w:spacing w:before="50" w:after="50"/>
              <w:rPr>
                <w:rFonts w:ascii="Arial" w:hAnsi="Arial" w:cs="Arial"/>
              </w:rPr>
            </w:pPr>
            <w:r>
              <w:rPr>
                <w:rFonts w:ascii="Arial" w:hAnsi="Arial" w:cs="Arial"/>
              </w:rPr>
              <w:t>4.5</w:t>
            </w:r>
          </w:p>
        </w:tc>
        <w:tc>
          <w:tcPr>
            <w:tcW w:w="2865" w:type="dxa"/>
            <w:tcBorders>
              <w:top w:val="single" w:sz="6" w:space="0" w:color="auto"/>
              <w:left w:val="single" w:sz="6" w:space="0" w:color="auto"/>
              <w:bottom w:val="single" w:sz="6" w:space="0" w:color="auto"/>
              <w:right w:val="single" w:sz="6" w:space="0" w:color="auto"/>
            </w:tcBorders>
          </w:tcPr>
          <w:p w14:paraId="3306FA16" w14:textId="051C5493" w:rsidR="009D2126" w:rsidRPr="00C8357B" w:rsidRDefault="009D2126" w:rsidP="00C8357B">
            <w:pPr>
              <w:spacing w:before="50" w:after="50"/>
              <w:rPr>
                <w:rFonts w:ascii="Arial" w:hAnsi="Arial" w:cs="Arial"/>
                <w:b/>
                <w:bCs/>
                <w:snapToGrid w:val="0"/>
                <w:lang w:val="en-US"/>
              </w:rPr>
            </w:pPr>
            <w:r w:rsidRPr="009D2126">
              <w:rPr>
                <w:rFonts w:ascii="Arial" w:hAnsi="Arial" w:cs="Arial"/>
                <w:b/>
                <w:bCs/>
                <w:snapToGrid w:val="0"/>
                <w:lang w:val="en-US"/>
              </w:rPr>
              <w:t>Catastrophic failures</w:t>
            </w:r>
          </w:p>
        </w:tc>
        <w:tc>
          <w:tcPr>
            <w:tcW w:w="4308" w:type="dxa"/>
            <w:tcBorders>
              <w:top w:val="single" w:sz="6" w:space="0" w:color="auto"/>
              <w:left w:val="single" w:sz="6" w:space="0" w:color="auto"/>
              <w:bottom w:val="single" w:sz="6" w:space="0" w:color="auto"/>
              <w:right w:val="single" w:sz="6" w:space="0" w:color="auto"/>
            </w:tcBorders>
          </w:tcPr>
          <w:p w14:paraId="2DB4DFB5" w14:textId="77777777" w:rsidR="009D2126" w:rsidRDefault="009D2126">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0EF6E1B2" w14:textId="77777777" w:rsidR="009D2126" w:rsidRDefault="009D2126">
            <w:pPr>
              <w:spacing w:before="50" w:after="50"/>
              <w:rPr>
                <w:rFonts w:ascii="Arial" w:hAnsi="Arial" w:cs="Arial"/>
              </w:rPr>
            </w:pPr>
          </w:p>
        </w:tc>
      </w:tr>
      <w:tr w:rsidR="009D2126" w14:paraId="4E0B0310" w14:textId="77777777" w:rsidTr="00817940">
        <w:trPr>
          <w:cantSplit/>
          <w:jc w:val="center"/>
        </w:trPr>
        <w:tc>
          <w:tcPr>
            <w:tcW w:w="9720" w:type="dxa"/>
            <w:gridSpan w:val="4"/>
            <w:tcBorders>
              <w:top w:val="single" w:sz="6" w:space="0" w:color="auto"/>
              <w:bottom w:val="single" w:sz="6" w:space="0" w:color="auto"/>
            </w:tcBorders>
          </w:tcPr>
          <w:p w14:paraId="5A7B7A2D" w14:textId="77777777" w:rsidR="009D2126" w:rsidRDefault="009D2126">
            <w:pPr>
              <w:spacing w:before="50" w:after="50"/>
              <w:rPr>
                <w:rFonts w:ascii="Arial" w:hAnsi="Arial" w:cs="Arial"/>
              </w:rPr>
            </w:pPr>
          </w:p>
        </w:tc>
      </w:tr>
      <w:tr w:rsidR="000B5030" w14:paraId="0B90879D"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4BC8E776" w14:textId="019FF263" w:rsidR="000B5030" w:rsidRDefault="00C8357B">
            <w:pPr>
              <w:spacing w:before="50" w:after="50"/>
              <w:rPr>
                <w:rFonts w:ascii="Arial" w:hAnsi="Arial" w:cs="Arial"/>
              </w:rPr>
            </w:pPr>
            <w:r>
              <w:rPr>
                <w:rFonts w:ascii="Arial" w:hAnsi="Arial" w:cs="Arial"/>
              </w:rPr>
              <w:t>4.</w:t>
            </w:r>
            <w:r w:rsidR="009D2126">
              <w:rPr>
                <w:rFonts w:ascii="Arial" w:hAnsi="Arial" w:cs="Arial"/>
              </w:rPr>
              <w:t>6</w:t>
            </w:r>
          </w:p>
        </w:tc>
        <w:tc>
          <w:tcPr>
            <w:tcW w:w="2865" w:type="dxa"/>
            <w:tcBorders>
              <w:top w:val="single" w:sz="6" w:space="0" w:color="auto"/>
              <w:left w:val="single" w:sz="6" w:space="0" w:color="auto"/>
              <w:bottom w:val="single" w:sz="6" w:space="0" w:color="auto"/>
              <w:right w:val="single" w:sz="6" w:space="0" w:color="auto"/>
            </w:tcBorders>
          </w:tcPr>
          <w:p w14:paraId="75646E62" w14:textId="77777777" w:rsidR="000B5030" w:rsidRDefault="00C8357B" w:rsidP="00C8357B">
            <w:pPr>
              <w:spacing w:before="50" w:after="50"/>
              <w:rPr>
                <w:rFonts w:ascii="Arial" w:hAnsi="Arial" w:cs="Arial"/>
                <w:snapToGrid w:val="0"/>
              </w:rPr>
            </w:pPr>
            <w:r w:rsidRPr="00C8357B">
              <w:rPr>
                <w:rFonts w:ascii="Arial" w:hAnsi="Arial" w:cs="Arial"/>
                <w:b/>
                <w:bCs/>
                <w:snapToGrid w:val="0"/>
                <w:lang w:val="en-US"/>
              </w:rPr>
              <w:t>Competence of Personnel</w:t>
            </w:r>
          </w:p>
        </w:tc>
        <w:tc>
          <w:tcPr>
            <w:tcW w:w="4308" w:type="dxa"/>
            <w:tcBorders>
              <w:top w:val="single" w:sz="6" w:space="0" w:color="auto"/>
              <w:left w:val="single" w:sz="6" w:space="0" w:color="auto"/>
              <w:bottom w:val="single" w:sz="6" w:space="0" w:color="auto"/>
              <w:right w:val="single" w:sz="6" w:space="0" w:color="auto"/>
            </w:tcBorders>
          </w:tcPr>
          <w:p w14:paraId="28EBA19C"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72A3A8D2" w14:textId="77777777" w:rsidR="000B5030" w:rsidRDefault="000B5030">
            <w:pPr>
              <w:spacing w:before="50" w:after="50"/>
              <w:rPr>
                <w:rFonts w:ascii="Arial" w:hAnsi="Arial" w:cs="Arial"/>
              </w:rPr>
            </w:pPr>
          </w:p>
        </w:tc>
      </w:tr>
      <w:tr w:rsidR="0071629D" w14:paraId="6F57F480" w14:textId="77777777" w:rsidTr="00817940">
        <w:trPr>
          <w:cantSplit/>
          <w:jc w:val="center"/>
        </w:trPr>
        <w:tc>
          <w:tcPr>
            <w:tcW w:w="9720" w:type="dxa"/>
            <w:gridSpan w:val="4"/>
            <w:tcBorders>
              <w:top w:val="single" w:sz="6" w:space="0" w:color="auto"/>
              <w:bottom w:val="single" w:sz="6" w:space="0" w:color="auto"/>
            </w:tcBorders>
          </w:tcPr>
          <w:p w14:paraId="50087406" w14:textId="77777777" w:rsidR="0071629D" w:rsidRDefault="0071629D">
            <w:pPr>
              <w:spacing w:before="50" w:after="50"/>
              <w:rPr>
                <w:rFonts w:ascii="Arial" w:hAnsi="Arial" w:cs="Arial"/>
              </w:rPr>
            </w:pPr>
          </w:p>
        </w:tc>
      </w:tr>
      <w:tr w:rsidR="00C8357B" w14:paraId="2EC2440D"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1C4BC90A" w14:textId="77777777" w:rsidR="00C8357B" w:rsidRDefault="00C8357B">
            <w:pPr>
              <w:spacing w:before="50" w:after="50"/>
              <w:rPr>
                <w:rFonts w:ascii="Arial" w:hAnsi="Arial" w:cs="Arial"/>
              </w:rPr>
            </w:pPr>
            <w:r>
              <w:rPr>
                <w:rFonts w:ascii="Arial" w:hAnsi="Arial" w:cs="Arial"/>
              </w:rPr>
              <w:t>5</w:t>
            </w:r>
          </w:p>
        </w:tc>
        <w:tc>
          <w:tcPr>
            <w:tcW w:w="8399" w:type="dxa"/>
            <w:gridSpan w:val="3"/>
            <w:tcBorders>
              <w:top w:val="single" w:sz="6" w:space="0" w:color="auto"/>
              <w:left w:val="single" w:sz="6" w:space="0" w:color="auto"/>
              <w:bottom w:val="single" w:sz="6" w:space="0" w:color="auto"/>
              <w:right w:val="single" w:sz="6" w:space="0" w:color="auto"/>
            </w:tcBorders>
          </w:tcPr>
          <w:p w14:paraId="226C45E6" w14:textId="77777777" w:rsidR="00C8357B" w:rsidRDefault="00C8357B">
            <w:pPr>
              <w:spacing w:before="50" w:after="50"/>
              <w:rPr>
                <w:rFonts w:ascii="Arial" w:hAnsi="Arial" w:cs="Arial"/>
              </w:rPr>
            </w:pPr>
            <w:r w:rsidRPr="00C8357B">
              <w:rPr>
                <w:rFonts w:ascii="Arial" w:hAnsi="Arial" w:cs="Arial"/>
                <w:b/>
                <w:bCs/>
                <w:snapToGrid w:val="0"/>
                <w:lang w:val="en-US"/>
              </w:rPr>
              <w:t>Area classification methodology</w:t>
            </w:r>
          </w:p>
        </w:tc>
      </w:tr>
      <w:tr w:rsidR="0071629D" w14:paraId="63743F45" w14:textId="77777777" w:rsidTr="00817940">
        <w:trPr>
          <w:cantSplit/>
          <w:jc w:val="center"/>
        </w:trPr>
        <w:tc>
          <w:tcPr>
            <w:tcW w:w="9720" w:type="dxa"/>
            <w:gridSpan w:val="4"/>
            <w:tcBorders>
              <w:top w:val="single" w:sz="6" w:space="0" w:color="auto"/>
              <w:bottom w:val="single" w:sz="6" w:space="0" w:color="auto"/>
            </w:tcBorders>
          </w:tcPr>
          <w:p w14:paraId="7D488DC8" w14:textId="77777777" w:rsidR="0071629D" w:rsidRDefault="0071629D">
            <w:pPr>
              <w:spacing w:before="50" w:after="50"/>
              <w:rPr>
                <w:rFonts w:ascii="Arial" w:hAnsi="Arial" w:cs="Arial"/>
              </w:rPr>
            </w:pPr>
          </w:p>
        </w:tc>
      </w:tr>
      <w:tr w:rsidR="000B5030" w14:paraId="0D62F874"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7DAC1F97" w14:textId="77777777" w:rsidR="000B5030" w:rsidRDefault="00C8357B">
            <w:pPr>
              <w:spacing w:before="50" w:after="50"/>
              <w:rPr>
                <w:rFonts w:ascii="Arial" w:hAnsi="Arial" w:cs="Arial"/>
              </w:rPr>
            </w:pPr>
            <w:r>
              <w:rPr>
                <w:rFonts w:ascii="Arial" w:hAnsi="Arial" w:cs="Arial"/>
              </w:rPr>
              <w:t>5.1</w:t>
            </w:r>
          </w:p>
        </w:tc>
        <w:tc>
          <w:tcPr>
            <w:tcW w:w="2865" w:type="dxa"/>
            <w:tcBorders>
              <w:top w:val="single" w:sz="6" w:space="0" w:color="auto"/>
              <w:left w:val="single" w:sz="6" w:space="0" w:color="auto"/>
              <w:bottom w:val="single" w:sz="6" w:space="0" w:color="auto"/>
              <w:right w:val="single" w:sz="6" w:space="0" w:color="auto"/>
            </w:tcBorders>
          </w:tcPr>
          <w:p w14:paraId="4F44E8C7" w14:textId="77777777" w:rsidR="000B5030" w:rsidRDefault="00C8357B" w:rsidP="00C8357B">
            <w:pPr>
              <w:spacing w:before="50" w:after="50"/>
              <w:rPr>
                <w:rFonts w:ascii="Arial" w:hAnsi="Arial" w:cs="Arial"/>
              </w:rPr>
            </w:pPr>
            <w:r w:rsidRPr="00C8357B">
              <w:rPr>
                <w:rFonts w:ascii="Arial" w:hAnsi="Arial" w:cs="Arial"/>
                <w:b/>
                <w:bCs/>
                <w:lang w:val="en-US"/>
              </w:rPr>
              <w:t>General</w:t>
            </w:r>
          </w:p>
        </w:tc>
        <w:tc>
          <w:tcPr>
            <w:tcW w:w="4308" w:type="dxa"/>
            <w:tcBorders>
              <w:top w:val="single" w:sz="6" w:space="0" w:color="auto"/>
              <w:left w:val="single" w:sz="6" w:space="0" w:color="auto"/>
              <w:bottom w:val="single" w:sz="6" w:space="0" w:color="auto"/>
              <w:right w:val="single" w:sz="6" w:space="0" w:color="auto"/>
            </w:tcBorders>
          </w:tcPr>
          <w:p w14:paraId="21A2FD20"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04D57E82" w14:textId="77777777" w:rsidR="000B5030" w:rsidRDefault="000B5030">
            <w:pPr>
              <w:spacing w:before="50" w:after="50"/>
              <w:rPr>
                <w:rFonts w:ascii="Arial" w:hAnsi="Arial" w:cs="Arial"/>
              </w:rPr>
            </w:pPr>
          </w:p>
        </w:tc>
      </w:tr>
      <w:tr w:rsidR="0071629D" w14:paraId="17FDC0F8" w14:textId="77777777" w:rsidTr="00817940">
        <w:trPr>
          <w:cantSplit/>
          <w:jc w:val="center"/>
        </w:trPr>
        <w:tc>
          <w:tcPr>
            <w:tcW w:w="9720" w:type="dxa"/>
            <w:gridSpan w:val="4"/>
            <w:tcBorders>
              <w:top w:val="single" w:sz="6" w:space="0" w:color="auto"/>
              <w:bottom w:val="single" w:sz="6" w:space="0" w:color="auto"/>
            </w:tcBorders>
          </w:tcPr>
          <w:p w14:paraId="7A7C9219" w14:textId="77777777" w:rsidR="0071629D" w:rsidRDefault="0071629D">
            <w:pPr>
              <w:spacing w:before="50" w:after="50"/>
              <w:rPr>
                <w:rFonts w:ascii="Arial" w:hAnsi="Arial" w:cs="Arial"/>
              </w:rPr>
            </w:pPr>
          </w:p>
        </w:tc>
      </w:tr>
      <w:tr w:rsidR="000B5030" w14:paraId="43F4BAE7"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7CE0B58B" w14:textId="77777777" w:rsidR="000B5030" w:rsidRDefault="00C8357B">
            <w:pPr>
              <w:spacing w:before="50" w:after="50"/>
              <w:rPr>
                <w:rFonts w:ascii="Arial" w:hAnsi="Arial" w:cs="Arial"/>
              </w:rPr>
            </w:pPr>
            <w:r>
              <w:rPr>
                <w:rFonts w:ascii="Arial" w:hAnsi="Arial" w:cs="Arial"/>
              </w:rPr>
              <w:t>5.2</w:t>
            </w:r>
          </w:p>
        </w:tc>
        <w:tc>
          <w:tcPr>
            <w:tcW w:w="2865" w:type="dxa"/>
            <w:tcBorders>
              <w:top w:val="single" w:sz="6" w:space="0" w:color="auto"/>
              <w:left w:val="single" w:sz="6" w:space="0" w:color="auto"/>
              <w:bottom w:val="single" w:sz="6" w:space="0" w:color="auto"/>
              <w:right w:val="single" w:sz="6" w:space="0" w:color="auto"/>
            </w:tcBorders>
          </w:tcPr>
          <w:p w14:paraId="53A19253" w14:textId="77777777" w:rsidR="000B5030" w:rsidRDefault="00C8357B" w:rsidP="00C8357B">
            <w:pPr>
              <w:spacing w:before="50" w:after="50"/>
              <w:rPr>
                <w:rFonts w:ascii="Arial" w:hAnsi="Arial" w:cs="Arial"/>
              </w:rPr>
            </w:pPr>
            <w:r w:rsidRPr="00C8357B">
              <w:rPr>
                <w:rFonts w:ascii="Arial" w:hAnsi="Arial" w:cs="Arial"/>
                <w:b/>
                <w:bCs/>
                <w:lang w:val="en-US"/>
              </w:rPr>
              <w:t>Classification by sources of release method</w:t>
            </w:r>
          </w:p>
        </w:tc>
        <w:tc>
          <w:tcPr>
            <w:tcW w:w="4308" w:type="dxa"/>
            <w:tcBorders>
              <w:top w:val="single" w:sz="6" w:space="0" w:color="auto"/>
              <w:left w:val="single" w:sz="6" w:space="0" w:color="auto"/>
              <w:bottom w:val="single" w:sz="6" w:space="0" w:color="auto"/>
              <w:right w:val="single" w:sz="6" w:space="0" w:color="auto"/>
            </w:tcBorders>
          </w:tcPr>
          <w:p w14:paraId="78776BAA"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186A6015" w14:textId="77777777" w:rsidR="000B5030" w:rsidRDefault="000B5030">
            <w:pPr>
              <w:spacing w:before="50" w:after="50"/>
              <w:rPr>
                <w:rFonts w:ascii="Arial" w:hAnsi="Arial" w:cs="Arial"/>
              </w:rPr>
            </w:pPr>
          </w:p>
        </w:tc>
      </w:tr>
      <w:tr w:rsidR="0071629D" w14:paraId="73CB6CD4" w14:textId="77777777" w:rsidTr="00817940">
        <w:trPr>
          <w:cantSplit/>
          <w:jc w:val="center"/>
        </w:trPr>
        <w:tc>
          <w:tcPr>
            <w:tcW w:w="9720" w:type="dxa"/>
            <w:gridSpan w:val="4"/>
            <w:tcBorders>
              <w:top w:val="single" w:sz="6" w:space="0" w:color="auto"/>
              <w:bottom w:val="single" w:sz="6" w:space="0" w:color="auto"/>
            </w:tcBorders>
          </w:tcPr>
          <w:p w14:paraId="698D7B98" w14:textId="77777777" w:rsidR="0071629D" w:rsidRDefault="0071629D">
            <w:pPr>
              <w:spacing w:before="50" w:after="50"/>
              <w:rPr>
                <w:rFonts w:ascii="Arial" w:hAnsi="Arial" w:cs="Arial"/>
              </w:rPr>
            </w:pPr>
          </w:p>
        </w:tc>
      </w:tr>
      <w:tr w:rsidR="009D2126" w14:paraId="388F135F"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5E1AEF75" w14:textId="77777777" w:rsidR="009D2126" w:rsidRDefault="009D2126">
            <w:pPr>
              <w:spacing w:before="50" w:after="50"/>
              <w:rPr>
                <w:rFonts w:ascii="Arial" w:hAnsi="Arial" w:cs="Arial"/>
              </w:rPr>
            </w:pPr>
            <w:r>
              <w:rPr>
                <w:rFonts w:ascii="Arial" w:hAnsi="Arial" w:cs="Arial"/>
              </w:rPr>
              <w:t>5.3</w:t>
            </w:r>
          </w:p>
        </w:tc>
        <w:tc>
          <w:tcPr>
            <w:tcW w:w="8399" w:type="dxa"/>
            <w:gridSpan w:val="3"/>
            <w:tcBorders>
              <w:top w:val="single" w:sz="6" w:space="0" w:color="auto"/>
              <w:left w:val="single" w:sz="6" w:space="0" w:color="auto"/>
              <w:bottom w:val="single" w:sz="6" w:space="0" w:color="auto"/>
              <w:right w:val="single" w:sz="6" w:space="0" w:color="auto"/>
            </w:tcBorders>
          </w:tcPr>
          <w:p w14:paraId="35B6956C" w14:textId="51AFA194" w:rsidR="009D2126" w:rsidRDefault="009D2126">
            <w:pPr>
              <w:spacing w:before="50" w:after="50"/>
              <w:rPr>
                <w:rFonts w:ascii="Arial" w:hAnsi="Arial" w:cs="Arial"/>
              </w:rPr>
            </w:pPr>
            <w:r w:rsidRPr="00C8357B">
              <w:rPr>
                <w:rFonts w:ascii="Arial" w:hAnsi="Arial" w:cs="Arial"/>
                <w:b/>
                <w:bCs/>
                <w:lang w:val="en-US"/>
              </w:rPr>
              <w:t>Use of industry codes and national standards</w:t>
            </w:r>
          </w:p>
        </w:tc>
      </w:tr>
      <w:tr w:rsidR="009D2126" w14:paraId="66200CFB"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62C7BD12" w14:textId="093F5483" w:rsidR="009D2126" w:rsidRDefault="009D2126">
            <w:pPr>
              <w:spacing w:before="50" w:after="50"/>
              <w:rPr>
                <w:rFonts w:ascii="Arial" w:hAnsi="Arial" w:cs="Arial"/>
              </w:rPr>
            </w:pPr>
            <w:r>
              <w:rPr>
                <w:rFonts w:ascii="Arial" w:hAnsi="Arial" w:cs="Arial"/>
              </w:rPr>
              <w:t>5.3.1</w:t>
            </w:r>
          </w:p>
        </w:tc>
        <w:tc>
          <w:tcPr>
            <w:tcW w:w="2865" w:type="dxa"/>
            <w:tcBorders>
              <w:top w:val="single" w:sz="6" w:space="0" w:color="auto"/>
              <w:left w:val="single" w:sz="6" w:space="0" w:color="auto"/>
              <w:bottom w:val="single" w:sz="6" w:space="0" w:color="auto"/>
              <w:right w:val="single" w:sz="6" w:space="0" w:color="auto"/>
            </w:tcBorders>
          </w:tcPr>
          <w:p w14:paraId="23AD584C" w14:textId="18282346" w:rsidR="009D2126" w:rsidRPr="00C8357B" w:rsidRDefault="009D2126" w:rsidP="00C8357B">
            <w:pPr>
              <w:spacing w:before="50" w:after="50"/>
              <w:rPr>
                <w:rFonts w:ascii="Arial" w:hAnsi="Arial" w:cs="Arial"/>
                <w:b/>
                <w:bCs/>
                <w:lang w:val="en-US"/>
              </w:rPr>
            </w:pPr>
            <w:r w:rsidRPr="009D2126">
              <w:rPr>
                <w:rFonts w:ascii="Arial" w:hAnsi="Arial" w:cs="Arial"/>
                <w:b/>
                <w:bCs/>
                <w:lang w:val="en-US"/>
              </w:rPr>
              <w:t>General</w:t>
            </w:r>
          </w:p>
        </w:tc>
        <w:tc>
          <w:tcPr>
            <w:tcW w:w="4308" w:type="dxa"/>
            <w:tcBorders>
              <w:top w:val="single" w:sz="6" w:space="0" w:color="auto"/>
              <w:left w:val="single" w:sz="6" w:space="0" w:color="auto"/>
              <w:bottom w:val="single" w:sz="6" w:space="0" w:color="auto"/>
              <w:right w:val="single" w:sz="6" w:space="0" w:color="auto"/>
            </w:tcBorders>
          </w:tcPr>
          <w:p w14:paraId="4C211FA5" w14:textId="77777777" w:rsidR="009D2126" w:rsidRDefault="009D2126">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2DC7D416" w14:textId="77777777" w:rsidR="009D2126" w:rsidRDefault="009D2126">
            <w:pPr>
              <w:spacing w:before="50" w:after="50"/>
              <w:rPr>
                <w:rFonts w:ascii="Arial" w:hAnsi="Arial" w:cs="Arial"/>
              </w:rPr>
            </w:pPr>
          </w:p>
        </w:tc>
      </w:tr>
      <w:tr w:rsidR="009D2126" w14:paraId="5D436562"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29D67C5E" w14:textId="76A0719C" w:rsidR="009D2126" w:rsidRDefault="009D2126">
            <w:pPr>
              <w:spacing w:before="50" w:after="50"/>
              <w:rPr>
                <w:rFonts w:ascii="Arial" w:hAnsi="Arial" w:cs="Arial"/>
              </w:rPr>
            </w:pPr>
            <w:r>
              <w:rPr>
                <w:rFonts w:ascii="Arial" w:hAnsi="Arial" w:cs="Arial"/>
              </w:rPr>
              <w:t>5.3.2</w:t>
            </w:r>
          </w:p>
        </w:tc>
        <w:tc>
          <w:tcPr>
            <w:tcW w:w="2865" w:type="dxa"/>
            <w:tcBorders>
              <w:top w:val="single" w:sz="6" w:space="0" w:color="auto"/>
              <w:left w:val="single" w:sz="6" w:space="0" w:color="auto"/>
              <w:bottom w:val="single" w:sz="6" w:space="0" w:color="auto"/>
              <w:right w:val="single" w:sz="6" w:space="0" w:color="auto"/>
            </w:tcBorders>
          </w:tcPr>
          <w:p w14:paraId="246DF253" w14:textId="30F9A970" w:rsidR="009D2126" w:rsidRPr="00C8357B" w:rsidRDefault="009D2126" w:rsidP="00C8357B">
            <w:pPr>
              <w:spacing w:before="50" w:after="50"/>
              <w:rPr>
                <w:rFonts w:ascii="Arial" w:hAnsi="Arial" w:cs="Arial"/>
                <w:b/>
                <w:bCs/>
                <w:lang w:val="en-US"/>
              </w:rPr>
            </w:pPr>
            <w:r w:rsidRPr="009D2126">
              <w:rPr>
                <w:rFonts w:ascii="Arial" w:hAnsi="Arial" w:cs="Arial"/>
                <w:b/>
                <w:bCs/>
                <w:lang w:val="en-US"/>
              </w:rPr>
              <w:t>Fuel gas installations</w:t>
            </w:r>
          </w:p>
        </w:tc>
        <w:tc>
          <w:tcPr>
            <w:tcW w:w="4308" w:type="dxa"/>
            <w:tcBorders>
              <w:top w:val="single" w:sz="6" w:space="0" w:color="auto"/>
              <w:left w:val="single" w:sz="6" w:space="0" w:color="auto"/>
              <w:bottom w:val="single" w:sz="6" w:space="0" w:color="auto"/>
              <w:right w:val="single" w:sz="6" w:space="0" w:color="auto"/>
            </w:tcBorders>
          </w:tcPr>
          <w:p w14:paraId="28F61B44" w14:textId="77777777" w:rsidR="009D2126" w:rsidRDefault="009D2126">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0480D3A0" w14:textId="77777777" w:rsidR="009D2126" w:rsidRDefault="009D2126">
            <w:pPr>
              <w:spacing w:before="50" w:after="50"/>
              <w:rPr>
                <w:rFonts w:ascii="Arial" w:hAnsi="Arial" w:cs="Arial"/>
              </w:rPr>
            </w:pPr>
          </w:p>
        </w:tc>
      </w:tr>
      <w:tr w:rsidR="0071629D" w14:paraId="17ACABF2" w14:textId="77777777" w:rsidTr="00817940">
        <w:trPr>
          <w:cantSplit/>
          <w:jc w:val="center"/>
        </w:trPr>
        <w:tc>
          <w:tcPr>
            <w:tcW w:w="9720" w:type="dxa"/>
            <w:gridSpan w:val="4"/>
            <w:tcBorders>
              <w:top w:val="single" w:sz="6" w:space="0" w:color="auto"/>
              <w:bottom w:val="single" w:sz="6" w:space="0" w:color="auto"/>
            </w:tcBorders>
          </w:tcPr>
          <w:p w14:paraId="22A46468" w14:textId="77777777" w:rsidR="0071629D" w:rsidRDefault="0071629D">
            <w:pPr>
              <w:spacing w:before="50" w:after="50"/>
              <w:rPr>
                <w:rFonts w:ascii="Arial" w:hAnsi="Arial" w:cs="Arial"/>
              </w:rPr>
            </w:pPr>
          </w:p>
        </w:tc>
      </w:tr>
      <w:tr w:rsidR="000B5030" w14:paraId="1ECD3CC5"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564D254D" w14:textId="77777777" w:rsidR="000B5030" w:rsidRDefault="00C8357B">
            <w:pPr>
              <w:spacing w:before="50" w:after="50"/>
              <w:rPr>
                <w:rFonts w:ascii="Arial" w:hAnsi="Arial" w:cs="Arial"/>
                <w:caps/>
                <w:spacing w:val="-2"/>
              </w:rPr>
            </w:pPr>
            <w:r>
              <w:rPr>
                <w:rFonts w:ascii="Arial" w:hAnsi="Arial" w:cs="Arial"/>
                <w:caps/>
                <w:spacing w:val="-2"/>
              </w:rPr>
              <w:t>5.4</w:t>
            </w:r>
          </w:p>
        </w:tc>
        <w:tc>
          <w:tcPr>
            <w:tcW w:w="2865" w:type="dxa"/>
            <w:tcBorders>
              <w:top w:val="single" w:sz="6" w:space="0" w:color="auto"/>
              <w:left w:val="single" w:sz="6" w:space="0" w:color="auto"/>
              <w:bottom w:val="single" w:sz="6" w:space="0" w:color="auto"/>
              <w:right w:val="single" w:sz="6" w:space="0" w:color="auto"/>
            </w:tcBorders>
          </w:tcPr>
          <w:p w14:paraId="689CD243" w14:textId="77777777" w:rsidR="000B5030" w:rsidRDefault="00A56F7C" w:rsidP="00C8357B">
            <w:pPr>
              <w:spacing w:before="50" w:after="50"/>
              <w:rPr>
                <w:rFonts w:ascii="Arial" w:hAnsi="Arial" w:cs="Arial"/>
                <w:caps/>
                <w:spacing w:val="-2"/>
              </w:rPr>
            </w:pPr>
            <w:r w:rsidRPr="00C8357B">
              <w:rPr>
                <w:rFonts w:ascii="Arial" w:hAnsi="Arial" w:cs="Arial"/>
                <w:b/>
                <w:bCs/>
                <w:spacing w:val="-2"/>
                <w:lang w:val="en-US"/>
              </w:rPr>
              <w:t>Simplified methods</w:t>
            </w:r>
          </w:p>
        </w:tc>
        <w:tc>
          <w:tcPr>
            <w:tcW w:w="4308" w:type="dxa"/>
            <w:tcBorders>
              <w:top w:val="single" w:sz="6" w:space="0" w:color="auto"/>
              <w:left w:val="single" w:sz="6" w:space="0" w:color="auto"/>
              <w:bottom w:val="single" w:sz="6" w:space="0" w:color="auto"/>
              <w:right w:val="single" w:sz="6" w:space="0" w:color="auto"/>
            </w:tcBorders>
          </w:tcPr>
          <w:p w14:paraId="633B45A1" w14:textId="77777777" w:rsidR="000B5030" w:rsidRDefault="000B5030">
            <w:pPr>
              <w:spacing w:before="50" w:after="50"/>
              <w:rPr>
                <w:rFonts w:ascii="Arial" w:hAnsi="Arial" w:cs="Arial"/>
                <w:caps/>
                <w:spacing w:val="-2"/>
              </w:rPr>
            </w:pPr>
          </w:p>
        </w:tc>
        <w:tc>
          <w:tcPr>
            <w:tcW w:w="1226" w:type="dxa"/>
            <w:tcBorders>
              <w:top w:val="single" w:sz="6" w:space="0" w:color="auto"/>
              <w:left w:val="single" w:sz="6" w:space="0" w:color="auto"/>
              <w:bottom w:val="single" w:sz="6" w:space="0" w:color="auto"/>
              <w:right w:val="single" w:sz="6" w:space="0" w:color="auto"/>
            </w:tcBorders>
          </w:tcPr>
          <w:p w14:paraId="73EB23E7" w14:textId="77777777" w:rsidR="000B5030" w:rsidRDefault="000B5030">
            <w:pPr>
              <w:spacing w:before="50" w:after="50"/>
              <w:rPr>
                <w:rFonts w:ascii="Arial" w:hAnsi="Arial" w:cs="Arial"/>
                <w:caps/>
                <w:spacing w:val="-2"/>
              </w:rPr>
            </w:pPr>
          </w:p>
        </w:tc>
      </w:tr>
      <w:tr w:rsidR="0071629D" w14:paraId="097744DA" w14:textId="77777777" w:rsidTr="00817940">
        <w:trPr>
          <w:cantSplit/>
          <w:jc w:val="center"/>
        </w:trPr>
        <w:tc>
          <w:tcPr>
            <w:tcW w:w="9720" w:type="dxa"/>
            <w:gridSpan w:val="4"/>
            <w:tcBorders>
              <w:top w:val="single" w:sz="6" w:space="0" w:color="auto"/>
              <w:bottom w:val="single" w:sz="6" w:space="0" w:color="auto"/>
            </w:tcBorders>
          </w:tcPr>
          <w:p w14:paraId="1AFD7B7E" w14:textId="77777777" w:rsidR="0071629D" w:rsidRDefault="0071629D">
            <w:pPr>
              <w:spacing w:before="50" w:after="50"/>
              <w:rPr>
                <w:rFonts w:ascii="Arial" w:hAnsi="Arial" w:cs="Arial"/>
              </w:rPr>
            </w:pPr>
          </w:p>
        </w:tc>
      </w:tr>
      <w:tr w:rsidR="000B5030" w14:paraId="1D973B82"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3F991BE3" w14:textId="77777777" w:rsidR="000B5030" w:rsidRDefault="00A56F7C">
            <w:pPr>
              <w:spacing w:before="50" w:after="50"/>
              <w:rPr>
                <w:rFonts w:ascii="Arial" w:hAnsi="Arial" w:cs="Arial"/>
              </w:rPr>
            </w:pPr>
            <w:r>
              <w:rPr>
                <w:rFonts w:ascii="Arial" w:hAnsi="Arial" w:cs="Arial"/>
              </w:rPr>
              <w:t>5.5</w:t>
            </w:r>
          </w:p>
        </w:tc>
        <w:tc>
          <w:tcPr>
            <w:tcW w:w="2865" w:type="dxa"/>
            <w:tcBorders>
              <w:top w:val="single" w:sz="6" w:space="0" w:color="auto"/>
              <w:left w:val="single" w:sz="6" w:space="0" w:color="auto"/>
              <w:bottom w:val="single" w:sz="6" w:space="0" w:color="auto"/>
              <w:right w:val="single" w:sz="6" w:space="0" w:color="auto"/>
            </w:tcBorders>
          </w:tcPr>
          <w:p w14:paraId="6FCFB23F" w14:textId="77777777" w:rsidR="000B5030" w:rsidRDefault="00A56F7C" w:rsidP="00A56F7C">
            <w:pPr>
              <w:spacing w:before="50" w:after="50"/>
              <w:rPr>
                <w:rFonts w:ascii="Arial" w:hAnsi="Arial" w:cs="Arial"/>
              </w:rPr>
            </w:pPr>
            <w:r w:rsidRPr="00A56F7C">
              <w:rPr>
                <w:rFonts w:ascii="Arial" w:hAnsi="Arial" w:cs="Arial"/>
                <w:b/>
                <w:bCs/>
                <w:lang w:val="en-US"/>
              </w:rPr>
              <w:t>Combination of methods</w:t>
            </w:r>
          </w:p>
        </w:tc>
        <w:tc>
          <w:tcPr>
            <w:tcW w:w="4308" w:type="dxa"/>
            <w:tcBorders>
              <w:top w:val="single" w:sz="6" w:space="0" w:color="auto"/>
              <w:left w:val="single" w:sz="6" w:space="0" w:color="auto"/>
              <w:bottom w:val="single" w:sz="6" w:space="0" w:color="auto"/>
              <w:right w:val="single" w:sz="6" w:space="0" w:color="auto"/>
            </w:tcBorders>
          </w:tcPr>
          <w:p w14:paraId="0DF6127A"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342F81E7" w14:textId="77777777" w:rsidR="000B5030" w:rsidRDefault="000B5030">
            <w:pPr>
              <w:spacing w:before="50" w:after="50"/>
              <w:rPr>
                <w:rFonts w:ascii="Arial" w:hAnsi="Arial" w:cs="Arial"/>
              </w:rPr>
            </w:pPr>
          </w:p>
        </w:tc>
      </w:tr>
      <w:tr w:rsidR="0071629D" w14:paraId="73F1D122" w14:textId="77777777" w:rsidTr="00817940">
        <w:trPr>
          <w:cantSplit/>
          <w:jc w:val="center"/>
        </w:trPr>
        <w:tc>
          <w:tcPr>
            <w:tcW w:w="9720" w:type="dxa"/>
            <w:gridSpan w:val="4"/>
            <w:tcBorders>
              <w:top w:val="single" w:sz="6" w:space="0" w:color="auto"/>
              <w:bottom w:val="single" w:sz="6" w:space="0" w:color="auto"/>
            </w:tcBorders>
          </w:tcPr>
          <w:p w14:paraId="1B7F0BBB" w14:textId="77777777" w:rsidR="0071629D" w:rsidRDefault="0071629D">
            <w:pPr>
              <w:spacing w:before="50" w:after="50"/>
              <w:rPr>
                <w:rFonts w:ascii="Arial" w:hAnsi="Arial" w:cs="Arial"/>
              </w:rPr>
            </w:pPr>
          </w:p>
        </w:tc>
      </w:tr>
      <w:tr w:rsidR="00A56F7C" w14:paraId="1CE24091"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1EF0FB24" w14:textId="77777777" w:rsidR="00A56F7C" w:rsidRDefault="00A56F7C">
            <w:pPr>
              <w:spacing w:before="50" w:after="50"/>
              <w:rPr>
                <w:rFonts w:ascii="Arial" w:hAnsi="Arial" w:cs="Arial"/>
              </w:rPr>
            </w:pPr>
            <w:r>
              <w:rPr>
                <w:rFonts w:ascii="Arial" w:hAnsi="Arial" w:cs="Arial"/>
              </w:rPr>
              <w:t>6</w:t>
            </w:r>
          </w:p>
        </w:tc>
        <w:tc>
          <w:tcPr>
            <w:tcW w:w="8399" w:type="dxa"/>
            <w:gridSpan w:val="3"/>
            <w:tcBorders>
              <w:top w:val="single" w:sz="6" w:space="0" w:color="auto"/>
              <w:left w:val="single" w:sz="6" w:space="0" w:color="auto"/>
              <w:bottom w:val="single" w:sz="6" w:space="0" w:color="auto"/>
              <w:right w:val="single" w:sz="6" w:space="0" w:color="auto"/>
            </w:tcBorders>
          </w:tcPr>
          <w:p w14:paraId="1DDF5C3D" w14:textId="77777777" w:rsidR="00A56F7C" w:rsidRDefault="00A56F7C" w:rsidP="00A56F7C">
            <w:pPr>
              <w:spacing w:before="50" w:after="50"/>
              <w:rPr>
                <w:rFonts w:ascii="Arial" w:hAnsi="Arial" w:cs="Arial"/>
              </w:rPr>
            </w:pPr>
            <w:r w:rsidRPr="00A56F7C">
              <w:rPr>
                <w:rFonts w:ascii="Arial" w:hAnsi="Arial" w:cs="Arial"/>
                <w:b/>
                <w:bCs/>
                <w:lang w:val="en-US"/>
              </w:rPr>
              <w:t>Release of flammable substance</w:t>
            </w:r>
          </w:p>
        </w:tc>
      </w:tr>
      <w:tr w:rsidR="0071629D" w14:paraId="07E98FBF" w14:textId="77777777" w:rsidTr="00817940">
        <w:trPr>
          <w:cantSplit/>
          <w:jc w:val="center"/>
        </w:trPr>
        <w:tc>
          <w:tcPr>
            <w:tcW w:w="9720" w:type="dxa"/>
            <w:gridSpan w:val="4"/>
            <w:tcBorders>
              <w:top w:val="single" w:sz="6" w:space="0" w:color="auto"/>
              <w:bottom w:val="single" w:sz="6" w:space="0" w:color="auto"/>
            </w:tcBorders>
          </w:tcPr>
          <w:p w14:paraId="3C619DA5" w14:textId="77777777" w:rsidR="0071629D" w:rsidRDefault="0071629D">
            <w:pPr>
              <w:spacing w:before="50" w:after="50"/>
              <w:rPr>
                <w:rFonts w:ascii="Arial" w:hAnsi="Arial" w:cs="Arial"/>
              </w:rPr>
            </w:pPr>
          </w:p>
        </w:tc>
      </w:tr>
      <w:tr w:rsidR="000B5030" w14:paraId="6239402E"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263C4CD5" w14:textId="77777777" w:rsidR="000B5030" w:rsidRDefault="00A56F7C">
            <w:pPr>
              <w:spacing w:before="50" w:after="50"/>
              <w:rPr>
                <w:rFonts w:ascii="Arial" w:hAnsi="Arial" w:cs="Arial"/>
              </w:rPr>
            </w:pPr>
            <w:r>
              <w:rPr>
                <w:rFonts w:ascii="Arial" w:hAnsi="Arial" w:cs="Arial"/>
              </w:rPr>
              <w:t>6.1</w:t>
            </w:r>
          </w:p>
        </w:tc>
        <w:tc>
          <w:tcPr>
            <w:tcW w:w="2865" w:type="dxa"/>
            <w:tcBorders>
              <w:top w:val="single" w:sz="6" w:space="0" w:color="auto"/>
              <w:left w:val="single" w:sz="6" w:space="0" w:color="auto"/>
              <w:bottom w:val="single" w:sz="6" w:space="0" w:color="auto"/>
              <w:right w:val="single" w:sz="6" w:space="0" w:color="auto"/>
            </w:tcBorders>
          </w:tcPr>
          <w:p w14:paraId="725C54ED" w14:textId="77777777" w:rsidR="000B5030" w:rsidRDefault="00A56F7C" w:rsidP="00A56F7C">
            <w:pPr>
              <w:spacing w:before="50" w:after="50"/>
              <w:rPr>
                <w:rFonts w:ascii="Arial" w:hAnsi="Arial" w:cs="Arial"/>
              </w:rPr>
            </w:pPr>
            <w:r w:rsidRPr="00A56F7C">
              <w:rPr>
                <w:rFonts w:ascii="Arial" w:hAnsi="Arial" w:cs="Arial"/>
                <w:b/>
                <w:bCs/>
                <w:lang w:val="en-US"/>
              </w:rPr>
              <w:t>General</w:t>
            </w:r>
          </w:p>
        </w:tc>
        <w:tc>
          <w:tcPr>
            <w:tcW w:w="4308" w:type="dxa"/>
            <w:tcBorders>
              <w:top w:val="single" w:sz="6" w:space="0" w:color="auto"/>
              <w:left w:val="single" w:sz="6" w:space="0" w:color="auto"/>
              <w:bottom w:val="single" w:sz="6" w:space="0" w:color="auto"/>
              <w:right w:val="single" w:sz="6" w:space="0" w:color="auto"/>
            </w:tcBorders>
          </w:tcPr>
          <w:p w14:paraId="5B330839"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4FCF63EC" w14:textId="77777777" w:rsidR="000B5030" w:rsidRDefault="000B5030">
            <w:pPr>
              <w:spacing w:before="50" w:after="50"/>
              <w:rPr>
                <w:rFonts w:ascii="Arial" w:hAnsi="Arial" w:cs="Arial"/>
              </w:rPr>
            </w:pPr>
          </w:p>
        </w:tc>
      </w:tr>
      <w:tr w:rsidR="0071629D" w14:paraId="3B49721C" w14:textId="77777777" w:rsidTr="00817940">
        <w:trPr>
          <w:cantSplit/>
          <w:jc w:val="center"/>
        </w:trPr>
        <w:tc>
          <w:tcPr>
            <w:tcW w:w="9720" w:type="dxa"/>
            <w:gridSpan w:val="4"/>
            <w:tcBorders>
              <w:top w:val="single" w:sz="6" w:space="0" w:color="auto"/>
              <w:bottom w:val="single" w:sz="6" w:space="0" w:color="auto"/>
            </w:tcBorders>
          </w:tcPr>
          <w:p w14:paraId="4C462D6C" w14:textId="77777777" w:rsidR="0071629D" w:rsidRDefault="0071629D">
            <w:pPr>
              <w:spacing w:before="50" w:after="50"/>
              <w:rPr>
                <w:rFonts w:ascii="Arial" w:hAnsi="Arial" w:cs="Arial"/>
                <w:caps/>
                <w:spacing w:val="-2"/>
              </w:rPr>
            </w:pPr>
          </w:p>
        </w:tc>
      </w:tr>
      <w:tr w:rsidR="000B5030" w14:paraId="25B7A293"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0BAB68E7" w14:textId="77777777" w:rsidR="000B5030" w:rsidRDefault="00A56F7C">
            <w:pPr>
              <w:spacing w:before="50" w:after="50"/>
              <w:rPr>
                <w:rFonts w:ascii="Arial" w:hAnsi="Arial" w:cs="Arial"/>
              </w:rPr>
            </w:pPr>
            <w:r>
              <w:rPr>
                <w:rFonts w:ascii="Arial" w:hAnsi="Arial" w:cs="Arial"/>
              </w:rPr>
              <w:t>6.2</w:t>
            </w:r>
          </w:p>
        </w:tc>
        <w:tc>
          <w:tcPr>
            <w:tcW w:w="2865" w:type="dxa"/>
            <w:tcBorders>
              <w:top w:val="single" w:sz="6" w:space="0" w:color="auto"/>
              <w:left w:val="single" w:sz="6" w:space="0" w:color="auto"/>
              <w:bottom w:val="single" w:sz="6" w:space="0" w:color="auto"/>
              <w:right w:val="single" w:sz="6" w:space="0" w:color="auto"/>
            </w:tcBorders>
          </w:tcPr>
          <w:p w14:paraId="49E41965" w14:textId="77777777" w:rsidR="000B5030" w:rsidRDefault="00A56F7C" w:rsidP="00A56F7C">
            <w:pPr>
              <w:spacing w:before="50" w:after="50"/>
              <w:rPr>
                <w:rFonts w:ascii="Arial" w:hAnsi="Arial" w:cs="Arial"/>
              </w:rPr>
            </w:pPr>
            <w:r w:rsidRPr="00A56F7C">
              <w:rPr>
                <w:rFonts w:ascii="Arial" w:hAnsi="Arial" w:cs="Arial"/>
                <w:b/>
                <w:bCs/>
                <w:lang w:val="en-US"/>
              </w:rPr>
              <w:t>Sources of release</w:t>
            </w:r>
          </w:p>
        </w:tc>
        <w:tc>
          <w:tcPr>
            <w:tcW w:w="4308" w:type="dxa"/>
            <w:tcBorders>
              <w:top w:val="single" w:sz="6" w:space="0" w:color="auto"/>
              <w:left w:val="single" w:sz="6" w:space="0" w:color="auto"/>
              <w:bottom w:val="single" w:sz="6" w:space="0" w:color="auto"/>
              <w:right w:val="single" w:sz="6" w:space="0" w:color="auto"/>
            </w:tcBorders>
          </w:tcPr>
          <w:p w14:paraId="4EAF095D"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2C070E2D" w14:textId="77777777" w:rsidR="000B5030" w:rsidRDefault="000B5030">
            <w:pPr>
              <w:spacing w:before="50" w:after="50"/>
              <w:rPr>
                <w:rFonts w:ascii="Arial" w:hAnsi="Arial" w:cs="Arial"/>
              </w:rPr>
            </w:pPr>
          </w:p>
        </w:tc>
      </w:tr>
      <w:tr w:rsidR="0071629D" w14:paraId="6B08F4F1" w14:textId="77777777" w:rsidTr="00817940">
        <w:trPr>
          <w:cantSplit/>
          <w:jc w:val="center"/>
        </w:trPr>
        <w:tc>
          <w:tcPr>
            <w:tcW w:w="9720" w:type="dxa"/>
            <w:gridSpan w:val="4"/>
            <w:tcBorders>
              <w:top w:val="single" w:sz="6" w:space="0" w:color="auto"/>
              <w:bottom w:val="single" w:sz="6" w:space="0" w:color="auto"/>
            </w:tcBorders>
          </w:tcPr>
          <w:p w14:paraId="2CFC6DB1" w14:textId="77777777" w:rsidR="0071629D" w:rsidRDefault="0071629D">
            <w:pPr>
              <w:spacing w:before="50" w:after="50"/>
              <w:rPr>
                <w:rFonts w:ascii="Arial" w:hAnsi="Arial" w:cs="Arial"/>
              </w:rPr>
            </w:pPr>
          </w:p>
        </w:tc>
      </w:tr>
      <w:tr w:rsidR="00A56F7C" w14:paraId="3FFE6DB1"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51A9B2FE" w14:textId="77777777" w:rsidR="00A56F7C" w:rsidRDefault="00A56F7C">
            <w:pPr>
              <w:spacing w:before="50" w:after="50"/>
              <w:rPr>
                <w:rFonts w:ascii="Arial" w:hAnsi="Arial" w:cs="Arial"/>
              </w:rPr>
            </w:pPr>
            <w:r>
              <w:rPr>
                <w:rFonts w:ascii="Arial" w:hAnsi="Arial" w:cs="Arial"/>
              </w:rPr>
              <w:t>6.3</w:t>
            </w:r>
          </w:p>
        </w:tc>
        <w:tc>
          <w:tcPr>
            <w:tcW w:w="8399" w:type="dxa"/>
            <w:gridSpan w:val="3"/>
            <w:tcBorders>
              <w:top w:val="single" w:sz="6" w:space="0" w:color="auto"/>
              <w:left w:val="single" w:sz="6" w:space="0" w:color="auto"/>
              <w:bottom w:val="single" w:sz="6" w:space="0" w:color="auto"/>
              <w:right w:val="single" w:sz="6" w:space="0" w:color="auto"/>
            </w:tcBorders>
          </w:tcPr>
          <w:p w14:paraId="76449469" w14:textId="77777777" w:rsidR="00A56F7C" w:rsidRDefault="00A56F7C" w:rsidP="00A56F7C">
            <w:pPr>
              <w:spacing w:before="50" w:after="50"/>
              <w:rPr>
                <w:rFonts w:ascii="Arial" w:hAnsi="Arial" w:cs="Arial"/>
              </w:rPr>
            </w:pPr>
            <w:r w:rsidRPr="00A56F7C">
              <w:rPr>
                <w:rFonts w:ascii="Arial" w:hAnsi="Arial" w:cs="Arial"/>
                <w:b/>
                <w:bCs/>
                <w:lang w:val="en-US"/>
              </w:rPr>
              <w:t>Forms of release</w:t>
            </w:r>
          </w:p>
        </w:tc>
      </w:tr>
      <w:tr w:rsidR="000B5030" w14:paraId="7982BE6E"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1EC2E85C" w14:textId="77777777" w:rsidR="000B5030" w:rsidRDefault="00A56F7C">
            <w:pPr>
              <w:spacing w:before="50" w:after="50"/>
              <w:rPr>
                <w:rFonts w:ascii="Arial" w:hAnsi="Arial" w:cs="Arial"/>
              </w:rPr>
            </w:pPr>
            <w:r>
              <w:rPr>
                <w:rFonts w:ascii="Arial" w:hAnsi="Arial" w:cs="Arial"/>
              </w:rPr>
              <w:t>6.3.1</w:t>
            </w:r>
          </w:p>
        </w:tc>
        <w:tc>
          <w:tcPr>
            <w:tcW w:w="2865" w:type="dxa"/>
            <w:tcBorders>
              <w:top w:val="single" w:sz="6" w:space="0" w:color="auto"/>
              <w:left w:val="single" w:sz="6" w:space="0" w:color="auto"/>
              <w:bottom w:val="single" w:sz="6" w:space="0" w:color="auto"/>
              <w:right w:val="single" w:sz="6" w:space="0" w:color="auto"/>
            </w:tcBorders>
          </w:tcPr>
          <w:p w14:paraId="3658C8B8" w14:textId="77777777" w:rsidR="000B5030" w:rsidRDefault="00A56F7C" w:rsidP="00A56F7C">
            <w:pPr>
              <w:spacing w:before="50" w:after="50"/>
              <w:rPr>
                <w:rFonts w:ascii="Arial" w:hAnsi="Arial" w:cs="Arial"/>
              </w:rPr>
            </w:pPr>
            <w:r w:rsidRPr="00A56F7C">
              <w:rPr>
                <w:rFonts w:ascii="Arial" w:hAnsi="Arial" w:cs="Arial"/>
                <w:b/>
                <w:bCs/>
                <w:lang w:val="en-US"/>
              </w:rPr>
              <w:t>General</w:t>
            </w:r>
          </w:p>
        </w:tc>
        <w:tc>
          <w:tcPr>
            <w:tcW w:w="4308" w:type="dxa"/>
            <w:tcBorders>
              <w:top w:val="single" w:sz="6" w:space="0" w:color="auto"/>
              <w:left w:val="single" w:sz="6" w:space="0" w:color="auto"/>
              <w:bottom w:val="single" w:sz="6" w:space="0" w:color="auto"/>
              <w:right w:val="single" w:sz="6" w:space="0" w:color="auto"/>
            </w:tcBorders>
          </w:tcPr>
          <w:p w14:paraId="071916A2"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68860BE2" w14:textId="77777777" w:rsidR="000B5030" w:rsidRDefault="000B5030">
            <w:pPr>
              <w:spacing w:before="50" w:after="50"/>
              <w:rPr>
                <w:rFonts w:ascii="Arial" w:hAnsi="Arial" w:cs="Arial"/>
              </w:rPr>
            </w:pPr>
          </w:p>
        </w:tc>
      </w:tr>
      <w:tr w:rsidR="000B5030" w14:paraId="3111112B"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27D0804B" w14:textId="77777777" w:rsidR="000B5030" w:rsidRDefault="00A56F7C">
            <w:pPr>
              <w:spacing w:before="50" w:after="50"/>
              <w:rPr>
                <w:rFonts w:ascii="Arial" w:hAnsi="Arial" w:cs="Arial"/>
                <w:caps/>
                <w:spacing w:val="-2"/>
              </w:rPr>
            </w:pPr>
            <w:r>
              <w:rPr>
                <w:rFonts w:ascii="Arial" w:hAnsi="Arial" w:cs="Arial"/>
                <w:caps/>
                <w:spacing w:val="-2"/>
              </w:rPr>
              <w:t>6.3.2</w:t>
            </w:r>
          </w:p>
        </w:tc>
        <w:tc>
          <w:tcPr>
            <w:tcW w:w="2865" w:type="dxa"/>
            <w:tcBorders>
              <w:top w:val="single" w:sz="6" w:space="0" w:color="auto"/>
              <w:left w:val="single" w:sz="6" w:space="0" w:color="auto"/>
              <w:bottom w:val="single" w:sz="6" w:space="0" w:color="auto"/>
              <w:right w:val="single" w:sz="6" w:space="0" w:color="auto"/>
            </w:tcBorders>
          </w:tcPr>
          <w:p w14:paraId="04D67A51" w14:textId="77777777" w:rsidR="000B5030" w:rsidRDefault="00A56F7C" w:rsidP="00A56F7C">
            <w:pPr>
              <w:spacing w:before="50" w:after="50"/>
              <w:rPr>
                <w:rFonts w:ascii="Arial" w:hAnsi="Arial" w:cs="Arial"/>
                <w:caps/>
                <w:spacing w:val="-2"/>
              </w:rPr>
            </w:pPr>
            <w:r w:rsidRPr="00A56F7C">
              <w:rPr>
                <w:rFonts w:ascii="Arial" w:hAnsi="Arial" w:cs="Arial"/>
                <w:b/>
                <w:bCs/>
                <w:spacing w:val="-2"/>
                <w:lang w:val="en-US"/>
              </w:rPr>
              <w:t>Gaseous release</w:t>
            </w:r>
          </w:p>
        </w:tc>
        <w:tc>
          <w:tcPr>
            <w:tcW w:w="4308" w:type="dxa"/>
            <w:tcBorders>
              <w:top w:val="single" w:sz="6" w:space="0" w:color="auto"/>
              <w:left w:val="single" w:sz="6" w:space="0" w:color="auto"/>
              <w:bottom w:val="single" w:sz="6" w:space="0" w:color="auto"/>
              <w:right w:val="single" w:sz="6" w:space="0" w:color="auto"/>
            </w:tcBorders>
          </w:tcPr>
          <w:p w14:paraId="331F2A54" w14:textId="77777777" w:rsidR="000B5030" w:rsidRDefault="000B5030">
            <w:pPr>
              <w:spacing w:before="50" w:after="50"/>
              <w:rPr>
                <w:rFonts w:ascii="Arial" w:hAnsi="Arial" w:cs="Arial"/>
                <w:caps/>
                <w:spacing w:val="-2"/>
              </w:rPr>
            </w:pPr>
          </w:p>
        </w:tc>
        <w:tc>
          <w:tcPr>
            <w:tcW w:w="1226" w:type="dxa"/>
            <w:tcBorders>
              <w:top w:val="single" w:sz="6" w:space="0" w:color="auto"/>
              <w:left w:val="single" w:sz="6" w:space="0" w:color="auto"/>
              <w:bottom w:val="single" w:sz="6" w:space="0" w:color="auto"/>
              <w:right w:val="single" w:sz="6" w:space="0" w:color="auto"/>
            </w:tcBorders>
          </w:tcPr>
          <w:p w14:paraId="4DA79522" w14:textId="77777777" w:rsidR="000B5030" w:rsidRDefault="000B5030">
            <w:pPr>
              <w:spacing w:before="50" w:after="50"/>
              <w:rPr>
                <w:rFonts w:ascii="Arial" w:hAnsi="Arial" w:cs="Arial"/>
                <w:caps/>
                <w:spacing w:val="-2"/>
              </w:rPr>
            </w:pPr>
          </w:p>
        </w:tc>
      </w:tr>
      <w:tr w:rsidR="000B5030" w14:paraId="0A547AAE"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76CC73F6" w14:textId="77777777" w:rsidR="000B5030" w:rsidRDefault="00A56F7C">
            <w:pPr>
              <w:spacing w:before="50" w:after="50"/>
              <w:rPr>
                <w:rFonts w:ascii="Arial" w:hAnsi="Arial" w:cs="Arial"/>
              </w:rPr>
            </w:pPr>
            <w:r>
              <w:rPr>
                <w:rFonts w:ascii="Arial" w:hAnsi="Arial" w:cs="Arial"/>
              </w:rPr>
              <w:t>6.3.3</w:t>
            </w:r>
          </w:p>
        </w:tc>
        <w:tc>
          <w:tcPr>
            <w:tcW w:w="2865" w:type="dxa"/>
            <w:tcBorders>
              <w:top w:val="single" w:sz="6" w:space="0" w:color="auto"/>
              <w:left w:val="single" w:sz="6" w:space="0" w:color="auto"/>
              <w:bottom w:val="single" w:sz="6" w:space="0" w:color="auto"/>
              <w:right w:val="single" w:sz="6" w:space="0" w:color="auto"/>
            </w:tcBorders>
          </w:tcPr>
          <w:p w14:paraId="1C89A04D" w14:textId="1918CA2F" w:rsidR="000B5030" w:rsidRDefault="00A56F7C" w:rsidP="00A56F7C">
            <w:pPr>
              <w:spacing w:before="50" w:after="50"/>
              <w:rPr>
                <w:rFonts w:ascii="Arial" w:hAnsi="Arial" w:cs="Arial"/>
              </w:rPr>
            </w:pPr>
            <w:r w:rsidRPr="00A56F7C">
              <w:rPr>
                <w:rFonts w:ascii="Arial" w:hAnsi="Arial" w:cs="Arial"/>
                <w:b/>
                <w:bCs/>
                <w:lang w:val="en-US"/>
              </w:rPr>
              <w:t>Liquefied under pressure</w:t>
            </w:r>
            <w:r w:rsidR="009D2126">
              <w:rPr>
                <w:rFonts w:ascii="Arial" w:hAnsi="Arial" w:cs="Arial"/>
                <w:b/>
                <w:bCs/>
                <w:lang w:val="en-US"/>
              </w:rPr>
              <w:t xml:space="preserve"> release</w:t>
            </w:r>
          </w:p>
        </w:tc>
        <w:tc>
          <w:tcPr>
            <w:tcW w:w="4308" w:type="dxa"/>
            <w:tcBorders>
              <w:top w:val="single" w:sz="6" w:space="0" w:color="auto"/>
              <w:left w:val="single" w:sz="6" w:space="0" w:color="auto"/>
              <w:bottom w:val="single" w:sz="6" w:space="0" w:color="auto"/>
              <w:right w:val="single" w:sz="6" w:space="0" w:color="auto"/>
            </w:tcBorders>
          </w:tcPr>
          <w:p w14:paraId="66D76E3B"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71ACB97A" w14:textId="77777777" w:rsidR="000B5030" w:rsidRDefault="000B5030">
            <w:pPr>
              <w:spacing w:before="50" w:after="50"/>
              <w:rPr>
                <w:rFonts w:ascii="Arial" w:hAnsi="Arial" w:cs="Arial"/>
              </w:rPr>
            </w:pPr>
          </w:p>
        </w:tc>
      </w:tr>
      <w:tr w:rsidR="000B5030" w14:paraId="18497AFC"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65F31457" w14:textId="77777777" w:rsidR="000B5030" w:rsidRDefault="00A56F7C">
            <w:pPr>
              <w:spacing w:before="50" w:after="50"/>
              <w:rPr>
                <w:rFonts w:ascii="Arial" w:hAnsi="Arial" w:cs="Arial"/>
              </w:rPr>
            </w:pPr>
            <w:r>
              <w:rPr>
                <w:rFonts w:ascii="Arial" w:hAnsi="Arial" w:cs="Arial"/>
              </w:rPr>
              <w:t>6.3.4</w:t>
            </w:r>
          </w:p>
        </w:tc>
        <w:tc>
          <w:tcPr>
            <w:tcW w:w="2865" w:type="dxa"/>
            <w:tcBorders>
              <w:top w:val="single" w:sz="6" w:space="0" w:color="auto"/>
              <w:left w:val="single" w:sz="6" w:space="0" w:color="auto"/>
              <w:bottom w:val="single" w:sz="6" w:space="0" w:color="auto"/>
              <w:right w:val="single" w:sz="6" w:space="0" w:color="auto"/>
            </w:tcBorders>
          </w:tcPr>
          <w:p w14:paraId="3960311C" w14:textId="65610F0D" w:rsidR="000B5030" w:rsidRDefault="00A56F7C" w:rsidP="00A56F7C">
            <w:pPr>
              <w:spacing w:before="50" w:after="50"/>
              <w:rPr>
                <w:rFonts w:ascii="Arial" w:hAnsi="Arial" w:cs="Arial"/>
              </w:rPr>
            </w:pPr>
            <w:r w:rsidRPr="00A56F7C">
              <w:rPr>
                <w:rFonts w:ascii="Arial" w:hAnsi="Arial" w:cs="Arial"/>
                <w:b/>
                <w:bCs/>
                <w:lang w:val="en-US"/>
              </w:rPr>
              <w:t>Liquefied by refrigeration</w:t>
            </w:r>
            <w:r w:rsidR="009D2126">
              <w:rPr>
                <w:rFonts w:ascii="Arial" w:hAnsi="Arial" w:cs="Arial"/>
                <w:b/>
                <w:bCs/>
                <w:lang w:val="en-US"/>
              </w:rPr>
              <w:t xml:space="preserve"> release</w:t>
            </w:r>
          </w:p>
        </w:tc>
        <w:tc>
          <w:tcPr>
            <w:tcW w:w="4308" w:type="dxa"/>
            <w:tcBorders>
              <w:top w:val="single" w:sz="6" w:space="0" w:color="auto"/>
              <w:left w:val="single" w:sz="6" w:space="0" w:color="auto"/>
              <w:bottom w:val="single" w:sz="6" w:space="0" w:color="auto"/>
              <w:right w:val="single" w:sz="6" w:space="0" w:color="auto"/>
            </w:tcBorders>
          </w:tcPr>
          <w:p w14:paraId="3A48E167"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18FC0B48" w14:textId="77777777" w:rsidR="000B5030" w:rsidRDefault="000B5030">
            <w:pPr>
              <w:spacing w:before="50" w:after="50"/>
              <w:rPr>
                <w:rFonts w:ascii="Arial" w:hAnsi="Arial" w:cs="Arial"/>
              </w:rPr>
            </w:pPr>
          </w:p>
        </w:tc>
      </w:tr>
      <w:tr w:rsidR="000B5030" w14:paraId="703D8F09"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55FFE75E" w14:textId="77777777" w:rsidR="000B5030" w:rsidRDefault="00A56F7C">
            <w:pPr>
              <w:spacing w:before="50" w:after="50"/>
              <w:rPr>
                <w:rFonts w:ascii="Arial" w:hAnsi="Arial" w:cs="Arial"/>
              </w:rPr>
            </w:pPr>
            <w:r>
              <w:rPr>
                <w:rFonts w:ascii="Arial" w:hAnsi="Arial" w:cs="Arial"/>
              </w:rPr>
              <w:t>6.3.5</w:t>
            </w:r>
          </w:p>
        </w:tc>
        <w:tc>
          <w:tcPr>
            <w:tcW w:w="2865" w:type="dxa"/>
            <w:tcBorders>
              <w:top w:val="single" w:sz="6" w:space="0" w:color="auto"/>
              <w:left w:val="single" w:sz="6" w:space="0" w:color="auto"/>
              <w:bottom w:val="single" w:sz="6" w:space="0" w:color="auto"/>
              <w:right w:val="single" w:sz="6" w:space="0" w:color="auto"/>
            </w:tcBorders>
          </w:tcPr>
          <w:p w14:paraId="555BE879" w14:textId="423E3EAC" w:rsidR="000B5030" w:rsidRPr="00373C92" w:rsidRDefault="00373C92" w:rsidP="00A56F7C">
            <w:pPr>
              <w:spacing w:before="50" w:after="50"/>
              <w:rPr>
                <w:rFonts w:ascii="Arial" w:hAnsi="Arial" w:cs="Arial"/>
                <w:b/>
                <w:bCs/>
              </w:rPr>
            </w:pPr>
            <w:r w:rsidRPr="00373C92">
              <w:rPr>
                <w:rFonts w:ascii="Arial" w:hAnsi="Arial" w:cs="Arial"/>
                <w:b/>
                <w:bCs/>
                <w:lang w:val="en-US"/>
              </w:rPr>
              <w:t>Flammable mists release</w:t>
            </w:r>
          </w:p>
        </w:tc>
        <w:tc>
          <w:tcPr>
            <w:tcW w:w="4308" w:type="dxa"/>
            <w:tcBorders>
              <w:top w:val="single" w:sz="6" w:space="0" w:color="auto"/>
              <w:left w:val="single" w:sz="6" w:space="0" w:color="auto"/>
              <w:bottom w:val="single" w:sz="6" w:space="0" w:color="auto"/>
              <w:right w:val="single" w:sz="6" w:space="0" w:color="auto"/>
            </w:tcBorders>
          </w:tcPr>
          <w:p w14:paraId="41F2564E"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08E5BAD7" w14:textId="77777777" w:rsidR="000B5030" w:rsidRDefault="000B5030">
            <w:pPr>
              <w:spacing w:before="50" w:after="50"/>
              <w:rPr>
                <w:rFonts w:ascii="Arial" w:hAnsi="Arial" w:cs="Arial"/>
              </w:rPr>
            </w:pPr>
          </w:p>
        </w:tc>
      </w:tr>
      <w:tr w:rsidR="000B5030" w14:paraId="0727D95A"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04A550AC" w14:textId="77777777" w:rsidR="000B5030" w:rsidRDefault="00A56F7C">
            <w:pPr>
              <w:spacing w:before="50" w:after="50"/>
              <w:rPr>
                <w:rFonts w:ascii="Arial" w:hAnsi="Arial" w:cs="Arial"/>
              </w:rPr>
            </w:pPr>
            <w:r>
              <w:rPr>
                <w:rFonts w:ascii="Arial" w:hAnsi="Arial" w:cs="Arial"/>
              </w:rPr>
              <w:t>6.3.6</w:t>
            </w:r>
          </w:p>
        </w:tc>
        <w:tc>
          <w:tcPr>
            <w:tcW w:w="2865" w:type="dxa"/>
            <w:tcBorders>
              <w:top w:val="single" w:sz="6" w:space="0" w:color="auto"/>
              <w:left w:val="single" w:sz="6" w:space="0" w:color="auto"/>
              <w:bottom w:val="single" w:sz="6" w:space="0" w:color="auto"/>
              <w:right w:val="single" w:sz="6" w:space="0" w:color="auto"/>
            </w:tcBorders>
            <w:vAlign w:val="center"/>
          </w:tcPr>
          <w:p w14:paraId="55148876" w14:textId="422E619A" w:rsidR="000B5030" w:rsidRDefault="00A56F7C" w:rsidP="00A56F7C">
            <w:pPr>
              <w:spacing w:before="50" w:after="50"/>
              <w:rPr>
                <w:rFonts w:ascii="Arial" w:hAnsi="Arial" w:cs="Arial"/>
              </w:rPr>
            </w:pPr>
            <w:proofErr w:type="spellStart"/>
            <w:r w:rsidRPr="00A56F7C">
              <w:rPr>
                <w:rFonts w:ascii="Arial" w:hAnsi="Arial" w:cs="Arial"/>
                <w:b/>
                <w:bCs/>
                <w:lang w:val="en-US"/>
              </w:rPr>
              <w:t>Vapours</w:t>
            </w:r>
            <w:proofErr w:type="spellEnd"/>
            <w:r w:rsidR="00373C92">
              <w:rPr>
                <w:rFonts w:ascii="Arial" w:hAnsi="Arial" w:cs="Arial"/>
                <w:b/>
                <w:bCs/>
                <w:lang w:val="en-US"/>
              </w:rPr>
              <w:t xml:space="preserve"> release</w:t>
            </w:r>
          </w:p>
        </w:tc>
        <w:tc>
          <w:tcPr>
            <w:tcW w:w="4308" w:type="dxa"/>
            <w:tcBorders>
              <w:top w:val="single" w:sz="6" w:space="0" w:color="auto"/>
              <w:left w:val="single" w:sz="6" w:space="0" w:color="auto"/>
              <w:bottom w:val="single" w:sz="6" w:space="0" w:color="auto"/>
              <w:right w:val="single" w:sz="6" w:space="0" w:color="auto"/>
            </w:tcBorders>
          </w:tcPr>
          <w:p w14:paraId="0FC3F6A1"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6BD93735" w14:textId="77777777" w:rsidR="000B5030" w:rsidRDefault="000B5030">
            <w:pPr>
              <w:spacing w:before="50" w:after="50"/>
              <w:rPr>
                <w:rFonts w:ascii="Arial" w:hAnsi="Arial" w:cs="Arial"/>
              </w:rPr>
            </w:pPr>
          </w:p>
        </w:tc>
      </w:tr>
      <w:tr w:rsidR="000B5030" w14:paraId="1DA1242E"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1ECA1728" w14:textId="77777777" w:rsidR="000B5030" w:rsidRDefault="00A56F7C">
            <w:pPr>
              <w:spacing w:before="50" w:after="50"/>
              <w:rPr>
                <w:rFonts w:ascii="Arial" w:hAnsi="Arial" w:cs="Arial"/>
              </w:rPr>
            </w:pPr>
            <w:r>
              <w:rPr>
                <w:rFonts w:ascii="Arial" w:hAnsi="Arial" w:cs="Arial"/>
              </w:rPr>
              <w:t>6.3.7</w:t>
            </w:r>
          </w:p>
        </w:tc>
        <w:tc>
          <w:tcPr>
            <w:tcW w:w="2865" w:type="dxa"/>
            <w:tcBorders>
              <w:top w:val="single" w:sz="6" w:space="0" w:color="auto"/>
              <w:left w:val="single" w:sz="6" w:space="0" w:color="auto"/>
              <w:bottom w:val="single" w:sz="6" w:space="0" w:color="auto"/>
              <w:right w:val="single" w:sz="6" w:space="0" w:color="auto"/>
            </w:tcBorders>
          </w:tcPr>
          <w:p w14:paraId="49E71B9E" w14:textId="77777777" w:rsidR="000B5030" w:rsidRDefault="00A56F7C" w:rsidP="00A56F7C">
            <w:pPr>
              <w:spacing w:before="50" w:after="50"/>
              <w:rPr>
                <w:rFonts w:ascii="Arial" w:hAnsi="Arial" w:cs="Arial"/>
              </w:rPr>
            </w:pPr>
            <w:r w:rsidRPr="00A56F7C">
              <w:rPr>
                <w:rFonts w:ascii="Arial" w:hAnsi="Arial" w:cs="Arial"/>
                <w:b/>
                <w:bCs/>
                <w:lang w:val="en-US"/>
              </w:rPr>
              <w:t>Liquid releases</w:t>
            </w:r>
          </w:p>
        </w:tc>
        <w:tc>
          <w:tcPr>
            <w:tcW w:w="4308" w:type="dxa"/>
            <w:tcBorders>
              <w:top w:val="single" w:sz="6" w:space="0" w:color="auto"/>
              <w:left w:val="single" w:sz="6" w:space="0" w:color="auto"/>
              <w:bottom w:val="single" w:sz="6" w:space="0" w:color="auto"/>
              <w:right w:val="single" w:sz="6" w:space="0" w:color="auto"/>
            </w:tcBorders>
          </w:tcPr>
          <w:p w14:paraId="421B5E2E"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2EF8E620" w14:textId="77777777" w:rsidR="000B5030" w:rsidRDefault="000B5030">
            <w:pPr>
              <w:spacing w:before="50" w:after="50"/>
              <w:rPr>
                <w:rFonts w:ascii="Arial" w:hAnsi="Arial" w:cs="Arial"/>
              </w:rPr>
            </w:pPr>
          </w:p>
        </w:tc>
      </w:tr>
      <w:tr w:rsidR="0071629D" w14:paraId="2DC8AD43" w14:textId="77777777" w:rsidTr="00817940">
        <w:trPr>
          <w:cantSplit/>
          <w:jc w:val="center"/>
        </w:trPr>
        <w:tc>
          <w:tcPr>
            <w:tcW w:w="9720" w:type="dxa"/>
            <w:gridSpan w:val="4"/>
            <w:tcBorders>
              <w:top w:val="single" w:sz="6" w:space="0" w:color="auto"/>
              <w:bottom w:val="single" w:sz="6" w:space="0" w:color="auto"/>
            </w:tcBorders>
          </w:tcPr>
          <w:p w14:paraId="36D89493" w14:textId="77777777" w:rsidR="0071629D" w:rsidRDefault="0071629D">
            <w:pPr>
              <w:spacing w:before="50" w:after="50"/>
              <w:rPr>
                <w:rFonts w:ascii="Arial" w:hAnsi="Arial" w:cs="Arial"/>
              </w:rPr>
            </w:pPr>
          </w:p>
        </w:tc>
      </w:tr>
      <w:tr w:rsidR="00373C92" w14:paraId="6A5879EE"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06AB9F5C" w14:textId="5FF737F2" w:rsidR="00373C92" w:rsidRDefault="00373C92">
            <w:pPr>
              <w:spacing w:before="50" w:after="50"/>
              <w:rPr>
                <w:rFonts w:ascii="Arial" w:hAnsi="Arial" w:cs="Arial"/>
              </w:rPr>
            </w:pPr>
            <w:r>
              <w:rPr>
                <w:rFonts w:ascii="Arial" w:hAnsi="Arial" w:cs="Arial"/>
              </w:rPr>
              <w:t>7</w:t>
            </w:r>
          </w:p>
        </w:tc>
        <w:tc>
          <w:tcPr>
            <w:tcW w:w="8399" w:type="dxa"/>
            <w:gridSpan w:val="3"/>
            <w:tcBorders>
              <w:top w:val="single" w:sz="6" w:space="0" w:color="auto"/>
              <w:left w:val="single" w:sz="6" w:space="0" w:color="auto"/>
              <w:bottom w:val="single" w:sz="6" w:space="0" w:color="auto"/>
              <w:right w:val="single" w:sz="6" w:space="0" w:color="auto"/>
            </w:tcBorders>
          </w:tcPr>
          <w:p w14:paraId="17992CCD" w14:textId="5C1DFAD5" w:rsidR="00373C92" w:rsidRDefault="00373C92">
            <w:pPr>
              <w:spacing w:before="50" w:after="50"/>
              <w:rPr>
                <w:rFonts w:ascii="Arial" w:hAnsi="Arial" w:cs="Arial"/>
              </w:rPr>
            </w:pPr>
            <w:r w:rsidRPr="00A56F7C">
              <w:rPr>
                <w:rFonts w:ascii="Arial" w:hAnsi="Arial" w:cs="Arial"/>
                <w:b/>
                <w:bCs/>
                <w:lang w:val="en-US"/>
              </w:rPr>
              <w:t>Ventilation (or air movement) and dilution</w:t>
            </w:r>
          </w:p>
        </w:tc>
      </w:tr>
      <w:tr w:rsidR="0071629D" w14:paraId="77935E83" w14:textId="77777777" w:rsidTr="00817940">
        <w:trPr>
          <w:cantSplit/>
          <w:jc w:val="center"/>
        </w:trPr>
        <w:tc>
          <w:tcPr>
            <w:tcW w:w="9720" w:type="dxa"/>
            <w:gridSpan w:val="4"/>
            <w:tcBorders>
              <w:top w:val="single" w:sz="6" w:space="0" w:color="auto"/>
              <w:bottom w:val="single" w:sz="6" w:space="0" w:color="auto"/>
            </w:tcBorders>
          </w:tcPr>
          <w:p w14:paraId="7AFDD9A4" w14:textId="77777777" w:rsidR="0071629D" w:rsidRDefault="0071629D">
            <w:pPr>
              <w:spacing w:before="50" w:after="50"/>
              <w:rPr>
                <w:rFonts w:ascii="Arial" w:hAnsi="Arial" w:cs="Arial"/>
              </w:rPr>
            </w:pPr>
          </w:p>
        </w:tc>
      </w:tr>
      <w:tr w:rsidR="00373C92" w14:paraId="2C2619CE"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6B2F3526" w14:textId="390E2A5D" w:rsidR="00373C92" w:rsidRDefault="00373C92">
            <w:pPr>
              <w:spacing w:before="50" w:after="50"/>
              <w:rPr>
                <w:rFonts w:ascii="Arial" w:hAnsi="Arial" w:cs="Arial"/>
              </w:rPr>
            </w:pPr>
            <w:r>
              <w:rPr>
                <w:rFonts w:ascii="Arial" w:hAnsi="Arial" w:cs="Arial"/>
              </w:rPr>
              <w:t>7.1</w:t>
            </w:r>
          </w:p>
        </w:tc>
        <w:tc>
          <w:tcPr>
            <w:tcW w:w="2865" w:type="dxa"/>
            <w:tcBorders>
              <w:top w:val="single" w:sz="6" w:space="0" w:color="auto"/>
              <w:left w:val="single" w:sz="6" w:space="0" w:color="auto"/>
              <w:bottom w:val="single" w:sz="6" w:space="0" w:color="auto"/>
              <w:right w:val="single" w:sz="6" w:space="0" w:color="auto"/>
            </w:tcBorders>
          </w:tcPr>
          <w:p w14:paraId="0D16F4F5" w14:textId="2ACAD7C2" w:rsidR="00373C92" w:rsidRPr="00A56F7C" w:rsidRDefault="00373C92" w:rsidP="00A56F7C">
            <w:pPr>
              <w:spacing w:before="50" w:after="50"/>
              <w:rPr>
                <w:rFonts w:ascii="Arial" w:hAnsi="Arial" w:cs="Arial"/>
                <w:b/>
                <w:bCs/>
                <w:lang w:val="en-US"/>
              </w:rPr>
            </w:pPr>
            <w:r>
              <w:rPr>
                <w:rFonts w:ascii="Arial" w:hAnsi="Arial" w:cs="Arial"/>
                <w:b/>
                <w:bCs/>
                <w:lang w:val="en-US"/>
              </w:rPr>
              <w:t>General</w:t>
            </w:r>
          </w:p>
        </w:tc>
        <w:tc>
          <w:tcPr>
            <w:tcW w:w="4308" w:type="dxa"/>
            <w:tcBorders>
              <w:top w:val="single" w:sz="6" w:space="0" w:color="auto"/>
              <w:left w:val="single" w:sz="6" w:space="0" w:color="auto"/>
              <w:bottom w:val="single" w:sz="6" w:space="0" w:color="auto"/>
              <w:right w:val="single" w:sz="6" w:space="0" w:color="auto"/>
            </w:tcBorders>
          </w:tcPr>
          <w:p w14:paraId="44C0221C" w14:textId="77777777" w:rsidR="00373C92" w:rsidRDefault="00373C92">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19E9747A" w14:textId="77777777" w:rsidR="00373C92" w:rsidRDefault="00373C92">
            <w:pPr>
              <w:spacing w:before="50" w:after="50"/>
              <w:rPr>
                <w:rFonts w:ascii="Arial" w:hAnsi="Arial" w:cs="Arial"/>
              </w:rPr>
            </w:pPr>
          </w:p>
        </w:tc>
      </w:tr>
      <w:tr w:rsidR="00817940" w14:paraId="18D86BB7" w14:textId="77777777" w:rsidTr="00817940">
        <w:trPr>
          <w:cantSplit/>
          <w:jc w:val="center"/>
        </w:trPr>
        <w:tc>
          <w:tcPr>
            <w:tcW w:w="9720" w:type="dxa"/>
            <w:gridSpan w:val="4"/>
            <w:tcBorders>
              <w:top w:val="single" w:sz="6" w:space="0" w:color="auto"/>
              <w:bottom w:val="single" w:sz="6" w:space="0" w:color="auto"/>
            </w:tcBorders>
          </w:tcPr>
          <w:p w14:paraId="524AC0EF" w14:textId="77777777" w:rsidR="00817940" w:rsidRDefault="00817940">
            <w:pPr>
              <w:spacing w:before="50" w:after="50"/>
              <w:rPr>
                <w:rFonts w:ascii="Arial" w:hAnsi="Arial" w:cs="Arial"/>
              </w:rPr>
            </w:pPr>
          </w:p>
        </w:tc>
      </w:tr>
      <w:tr w:rsidR="00373C92" w14:paraId="7F1918F6"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5E368DA7" w14:textId="0448C5F2" w:rsidR="00373C92" w:rsidRDefault="00373C92">
            <w:pPr>
              <w:spacing w:before="50" w:after="50"/>
              <w:rPr>
                <w:rFonts w:ascii="Arial" w:hAnsi="Arial" w:cs="Arial"/>
              </w:rPr>
            </w:pPr>
            <w:r>
              <w:rPr>
                <w:rFonts w:ascii="Arial" w:hAnsi="Arial" w:cs="Arial"/>
              </w:rPr>
              <w:t>7.2</w:t>
            </w:r>
          </w:p>
        </w:tc>
        <w:tc>
          <w:tcPr>
            <w:tcW w:w="2865" w:type="dxa"/>
            <w:tcBorders>
              <w:top w:val="single" w:sz="6" w:space="0" w:color="auto"/>
              <w:left w:val="single" w:sz="6" w:space="0" w:color="auto"/>
              <w:bottom w:val="single" w:sz="6" w:space="0" w:color="auto"/>
              <w:right w:val="single" w:sz="6" w:space="0" w:color="auto"/>
            </w:tcBorders>
          </w:tcPr>
          <w:p w14:paraId="6DE52A70" w14:textId="53202A9E" w:rsidR="00373C92" w:rsidRPr="00A56F7C" w:rsidRDefault="00373C92" w:rsidP="00A56F7C">
            <w:pPr>
              <w:spacing w:before="50" w:after="50"/>
              <w:rPr>
                <w:rFonts w:ascii="Arial" w:hAnsi="Arial" w:cs="Arial"/>
                <w:b/>
                <w:bCs/>
                <w:lang w:val="en-US"/>
              </w:rPr>
            </w:pPr>
            <w:r w:rsidRPr="00373C92">
              <w:rPr>
                <w:rFonts w:ascii="Arial" w:hAnsi="Arial" w:cs="Arial"/>
                <w:b/>
                <w:bCs/>
                <w:lang w:val="en-US"/>
              </w:rPr>
              <w:t>Main types of ventilation</w:t>
            </w:r>
          </w:p>
        </w:tc>
        <w:tc>
          <w:tcPr>
            <w:tcW w:w="4308" w:type="dxa"/>
            <w:tcBorders>
              <w:top w:val="single" w:sz="6" w:space="0" w:color="auto"/>
              <w:left w:val="single" w:sz="6" w:space="0" w:color="auto"/>
              <w:bottom w:val="single" w:sz="6" w:space="0" w:color="auto"/>
              <w:right w:val="single" w:sz="6" w:space="0" w:color="auto"/>
            </w:tcBorders>
          </w:tcPr>
          <w:p w14:paraId="0B9A04AD" w14:textId="77777777" w:rsidR="00373C92" w:rsidRDefault="00373C92">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2EB2093C" w14:textId="77777777" w:rsidR="00373C92" w:rsidRDefault="00373C92">
            <w:pPr>
              <w:spacing w:before="50" w:after="50"/>
              <w:rPr>
                <w:rFonts w:ascii="Arial" w:hAnsi="Arial" w:cs="Arial"/>
              </w:rPr>
            </w:pPr>
          </w:p>
        </w:tc>
      </w:tr>
      <w:tr w:rsidR="000B5030" w14:paraId="7793CCCF"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34A3FA98" w14:textId="057A62EB" w:rsidR="000B5030" w:rsidRDefault="00817940">
            <w:pPr>
              <w:spacing w:before="50" w:after="50"/>
              <w:rPr>
                <w:rFonts w:ascii="Arial" w:hAnsi="Arial" w:cs="Arial"/>
              </w:rPr>
            </w:pPr>
            <w:r>
              <w:rPr>
                <w:rFonts w:ascii="Arial" w:hAnsi="Arial" w:cs="Arial"/>
              </w:rPr>
              <w:t>7.2.1</w:t>
            </w:r>
          </w:p>
        </w:tc>
        <w:tc>
          <w:tcPr>
            <w:tcW w:w="2865" w:type="dxa"/>
            <w:tcBorders>
              <w:top w:val="single" w:sz="6" w:space="0" w:color="auto"/>
              <w:left w:val="single" w:sz="6" w:space="0" w:color="auto"/>
              <w:bottom w:val="single" w:sz="6" w:space="0" w:color="auto"/>
              <w:right w:val="single" w:sz="6" w:space="0" w:color="auto"/>
            </w:tcBorders>
          </w:tcPr>
          <w:p w14:paraId="11D170D0" w14:textId="77777777" w:rsidR="000B5030" w:rsidRDefault="00A56F7C" w:rsidP="00A56F7C">
            <w:pPr>
              <w:spacing w:before="50" w:after="50"/>
              <w:rPr>
                <w:rFonts w:ascii="Arial" w:hAnsi="Arial" w:cs="Arial"/>
              </w:rPr>
            </w:pPr>
            <w:r w:rsidRPr="00A56F7C">
              <w:rPr>
                <w:rFonts w:ascii="Arial" w:hAnsi="Arial" w:cs="Arial"/>
                <w:b/>
                <w:bCs/>
                <w:lang w:val="en-US"/>
              </w:rPr>
              <w:t>General</w:t>
            </w:r>
          </w:p>
        </w:tc>
        <w:tc>
          <w:tcPr>
            <w:tcW w:w="4308" w:type="dxa"/>
            <w:tcBorders>
              <w:top w:val="single" w:sz="6" w:space="0" w:color="auto"/>
              <w:left w:val="single" w:sz="6" w:space="0" w:color="auto"/>
              <w:bottom w:val="single" w:sz="6" w:space="0" w:color="auto"/>
              <w:right w:val="single" w:sz="6" w:space="0" w:color="auto"/>
            </w:tcBorders>
          </w:tcPr>
          <w:p w14:paraId="2AE19C01"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2C2A8DEF" w14:textId="77777777" w:rsidR="000B5030" w:rsidRDefault="000B5030">
            <w:pPr>
              <w:spacing w:before="50" w:after="50"/>
              <w:rPr>
                <w:rFonts w:ascii="Arial" w:hAnsi="Arial" w:cs="Arial"/>
              </w:rPr>
            </w:pPr>
          </w:p>
        </w:tc>
      </w:tr>
      <w:tr w:rsidR="000B5030" w14:paraId="43BF9504"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7C2509DF" w14:textId="6642B506" w:rsidR="000B5030" w:rsidRDefault="00817940">
            <w:pPr>
              <w:spacing w:before="50" w:after="50"/>
              <w:rPr>
                <w:rFonts w:ascii="Arial" w:hAnsi="Arial" w:cs="Arial"/>
                <w:spacing w:val="-2"/>
              </w:rPr>
            </w:pPr>
            <w:r>
              <w:rPr>
                <w:rFonts w:ascii="Arial" w:hAnsi="Arial" w:cs="Arial"/>
                <w:spacing w:val="-2"/>
              </w:rPr>
              <w:t>7.2.2</w:t>
            </w:r>
          </w:p>
        </w:tc>
        <w:tc>
          <w:tcPr>
            <w:tcW w:w="2865" w:type="dxa"/>
            <w:tcBorders>
              <w:top w:val="single" w:sz="6" w:space="0" w:color="auto"/>
              <w:left w:val="single" w:sz="6" w:space="0" w:color="auto"/>
              <w:bottom w:val="single" w:sz="6" w:space="0" w:color="auto"/>
              <w:right w:val="single" w:sz="6" w:space="0" w:color="auto"/>
            </w:tcBorders>
          </w:tcPr>
          <w:p w14:paraId="33F8A6C6" w14:textId="77777777" w:rsidR="000B5030" w:rsidRDefault="00A56F7C" w:rsidP="00A56F7C">
            <w:pPr>
              <w:spacing w:before="50" w:after="50"/>
              <w:rPr>
                <w:rFonts w:ascii="Arial" w:hAnsi="Arial" w:cs="Arial"/>
              </w:rPr>
            </w:pPr>
            <w:r w:rsidRPr="00A56F7C">
              <w:rPr>
                <w:rFonts w:ascii="Arial" w:hAnsi="Arial" w:cs="Arial"/>
                <w:b/>
                <w:bCs/>
                <w:lang w:val="en-US"/>
              </w:rPr>
              <w:t>Natural ventilation</w:t>
            </w:r>
          </w:p>
        </w:tc>
        <w:tc>
          <w:tcPr>
            <w:tcW w:w="4308" w:type="dxa"/>
            <w:tcBorders>
              <w:top w:val="single" w:sz="6" w:space="0" w:color="auto"/>
              <w:left w:val="single" w:sz="6" w:space="0" w:color="auto"/>
              <w:bottom w:val="single" w:sz="6" w:space="0" w:color="auto"/>
              <w:right w:val="single" w:sz="6" w:space="0" w:color="auto"/>
            </w:tcBorders>
          </w:tcPr>
          <w:p w14:paraId="6522D005" w14:textId="77777777" w:rsidR="000B5030" w:rsidRDefault="000B5030">
            <w:pPr>
              <w:spacing w:before="50" w:after="50"/>
              <w:rPr>
                <w:rFonts w:ascii="Arial" w:hAnsi="Arial" w:cs="Arial"/>
                <w:caps/>
                <w:spacing w:val="-2"/>
              </w:rPr>
            </w:pPr>
          </w:p>
        </w:tc>
        <w:tc>
          <w:tcPr>
            <w:tcW w:w="1226" w:type="dxa"/>
            <w:tcBorders>
              <w:top w:val="single" w:sz="6" w:space="0" w:color="auto"/>
              <w:left w:val="single" w:sz="6" w:space="0" w:color="auto"/>
              <w:bottom w:val="single" w:sz="6" w:space="0" w:color="auto"/>
              <w:right w:val="single" w:sz="6" w:space="0" w:color="auto"/>
            </w:tcBorders>
          </w:tcPr>
          <w:p w14:paraId="039344B5" w14:textId="77777777" w:rsidR="000B5030" w:rsidRDefault="000B5030">
            <w:pPr>
              <w:spacing w:before="50" w:after="50"/>
              <w:rPr>
                <w:rFonts w:ascii="Arial" w:hAnsi="Arial" w:cs="Arial"/>
              </w:rPr>
            </w:pPr>
          </w:p>
        </w:tc>
      </w:tr>
      <w:tr w:rsidR="00A56F7C" w14:paraId="630B9D0F"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27C49C50" w14:textId="476B7C13" w:rsidR="00A56F7C" w:rsidRDefault="00817940">
            <w:pPr>
              <w:spacing w:before="50" w:after="50"/>
              <w:rPr>
                <w:rFonts w:ascii="Arial" w:hAnsi="Arial" w:cs="Arial"/>
              </w:rPr>
            </w:pPr>
            <w:r>
              <w:rPr>
                <w:rFonts w:ascii="Arial" w:hAnsi="Arial" w:cs="Arial"/>
              </w:rPr>
              <w:t>7.2.3</w:t>
            </w:r>
          </w:p>
        </w:tc>
        <w:tc>
          <w:tcPr>
            <w:tcW w:w="8399" w:type="dxa"/>
            <w:gridSpan w:val="3"/>
            <w:tcBorders>
              <w:top w:val="single" w:sz="6" w:space="0" w:color="auto"/>
              <w:left w:val="single" w:sz="6" w:space="0" w:color="auto"/>
              <w:bottom w:val="single" w:sz="6" w:space="0" w:color="auto"/>
              <w:right w:val="single" w:sz="6" w:space="0" w:color="auto"/>
            </w:tcBorders>
          </w:tcPr>
          <w:p w14:paraId="3CAD6515" w14:textId="77777777" w:rsidR="00A56F7C" w:rsidRDefault="00A56F7C" w:rsidP="00A56F7C">
            <w:pPr>
              <w:spacing w:before="50" w:after="50"/>
              <w:rPr>
                <w:rFonts w:ascii="Arial" w:hAnsi="Arial" w:cs="Arial"/>
              </w:rPr>
            </w:pPr>
            <w:r w:rsidRPr="00A56F7C">
              <w:rPr>
                <w:rFonts w:ascii="Arial" w:hAnsi="Arial" w:cs="Arial"/>
                <w:b/>
                <w:bCs/>
                <w:lang w:val="en-US"/>
              </w:rPr>
              <w:t>Artificial ventilation</w:t>
            </w:r>
          </w:p>
        </w:tc>
      </w:tr>
      <w:tr w:rsidR="000B5030" w14:paraId="4EE0C354"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4F953EC3" w14:textId="58DB60AE" w:rsidR="000B5030" w:rsidRDefault="007B7D46">
            <w:pPr>
              <w:spacing w:before="50" w:after="50"/>
              <w:rPr>
                <w:rFonts w:ascii="Arial" w:hAnsi="Arial" w:cs="Arial"/>
              </w:rPr>
            </w:pPr>
            <w:r>
              <w:rPr>
                <w:rFonts w:ascii="Arial" w:hAnsi="Arial" w:cs="Arial"/>
              </w:rPr>
              <w:t>7.2.3.1</w:t>
            </w:r>
          </w:p>
        </w:tc>
        <w:tc>
          <w:tcPr>
            <w:tcW w:w="2865" w:type="dxa"/>
            <w:tcBorders>
              <w:top w:val="single" w:sz="6" w:space="0" w:color="auto"/>
              <w:left w:val="single" w:sz="6" w:space="0" w:color="auto"/>
              <w:bottom w:val="single" w:sz="6" w:space="0" w:color="auto"/>
              <w:right w:val="single" w:sz="6" w:space="0" w:color="auto"/>
            </w:tcBorders>
          </w:tcPr>
          <w:p w14:paraId="2B95916A" w14:textId="77777777" w:rsidR="000B5030" w:rsidRDefault="00A56F7C" w:rsidP="00A56F7C">
            <w:pPr>
              <w:spacing w:before="50" w:after="50"/>
              <w:rPr>
                <w:rFonts w:ascii="Arial" w:hAnsi="Arial" w:cs="Arial"/>
              </w:rPr>
            </w:pPr>
            <w:r w:rsidRPr="00A56F7C">
              <w:rPr>
                <w:rFonts w:ascii="Arial" w:hAnsi="Arial" w:cs="Arial"/>
                <w:b/>
                <w:bCs/>
                <w:lang w:val="en-US"/>
              </w:rPr>
              <w:t>General</w:t>
            </w:r>
          </w:p>
        </w:tc>
        <w:tc>
          <w:tcPr>
            <w:tcW w:w="4308" w:type="dxa"/>
            <w:tcBorders>
              <w:top w:val="single" w:sz="6" w:space="0" w:color="auto"/>
              <w:left w:val="single" w:sz="6" w:space="0" w:color="auto"/>
              <w:bottom w:val="single" w:sz="6" w:space="0" w:color="auto"/>
              <w:right w:val="single" w:sz="6" w:space="0" w:color="auto"/>
            </w:tcBorders>
          </w:tcPr>
          <w:p w14:paraId="23F8496E"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0725C41A" w14:textId="77777777" w:rsidR="000B5030" w:rsidRDefault="000B5030">
            <w:pPr>
              <w:spacing w:before="50" w:after="50"/>
              <w:rPr>
                <w:rFonts w:ascii="Arial" w:hAnsi="Arial" w:cs="Arial"/>
              </w:rPr>
            </w:pPr>
          </w:p>
        </w:tc>
      </w:tr>
      <w:tr w:rsidR="000B5030" w14:paraId="7B3D8776"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1FB25BF6" w14:textId="07DD6D89" w:rsidR="000B5030" w:rsidRDefault="007B7D46">
            <w:pPr>
              <w:spacing w:before="50" w:after="50"/>
              <w:rPr>
                <w:rFonts w:ascii="Arial" w:hAnsi="Arial" w:cs="Arial"/>
              </w:rPr>
            </w:pPr>
            <w:r>
              <w:rPr>
                <w:rFonts w:ascii="Arial" w:hAnsi="Arial" w:cs="Arial"/>
              </w:rPr>
              <w:t>7.2.3</w:t>
            </w:r>
            <w:r w:rsidR="00A56F7C">
              <w:rPr>
                <w:rFonts w:ascii="Arial" w:hAnsi="Arial" w:cs="Arial"/>
              </w:rPr>
              <w:t>.2</w:t>
            </w:r>
          </w:p>
        </w:tc>
        <w:tc>
          <w:tcPr>
            <w:tcW w:w="2865" w:type="dxa"/>
            <w:tcBorders>
              <w:top w:val="single" w:sz="6" w:space="0" w:color="auto"/>
              <w:left w:val="single" w:sz="6" w:space="0" w:color="auto"/>
              <w:bottom w:val="single" w:sz="6" w:space="0" w:color="auto"/>
              <w:right w:val="single" w:sz="6" w:space="0" w:color="auto"/>
            </w:tcBorders>
          </w:tcPr>
          <w:p w14:paraId="187EBC2B" w14:textId="7FE67F5E" w:rsidR="000B5030" w:rsidRDefault="007B7D46" w:rsidP="00A56F7C">
            <w:pPr>
              <w:spacing w:before="50" w:after="50"/>
              <w:rPr>
                <w:rFonts w:ascii="Arial" w:hAnsi="Arial" w:cs="Arial"/>
              </w:rPr>
            </w:pPr>
            <w:r>
              <w:rPr>
                <w:rFonts w:ascii="Arial" w:hAnsi="Arial" w:cs="Arial"/>
                <w:b/>
                <w:bCs/>
                <w:lang w:val="en-US"/>
              </w:rPr>
              <w:t>Artificial v</w:t>
            </w:r>
            <w:r w:rsidR="00A56F7C" w:rsidRPr="00A56F7C">
              <w:rPr>
                <w:rFonts w:ascii="Arial" w:hAnsi="Arial" w:cs="Arial"/>
                <w:b/>
                <w:bCs/>
                <w:lang w:val="en-US"/>
              </w:rPr>
              <w:t>entilation considerations</w:t>
            </w:r>
          </w:p>
        </w:tc>
        <w:tc>
          <w:tcPr>
            <w:tcW w:w="4308" w:type="dxa"/>
            <w:tcBorders>
              <w:top w:val="single" w:sz="6" w:space="0" w:color="auto"/>
              <w:left w:val="single" w:sz="6" w:space="0" w:color="auto"/>
              <w:bottom w:val="single" w:sz="6" w:space="0" w:color="auto"/>
              <w:right w:val="single" w:sz="6" w:space="0" w:color="auto"/>
            </w:tcBorders>
          </w:tcPr>
          <w:p w14:paraId="51058241"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5B62E023" w14:textId="77777777" w:rsidR="000B5030" w:rsidRDefault="000B5030">
            <w:pPr>
              <w:spacing w:before="50" w:after="50"/>
              <w:rPr>
                <w:rFonts w:ascii="Arial" w:hAnsi="Arial" w:cs="Arial"/>
              </w:rPr>
            </w:pPr>
          </w:p>
        </w:tc>
      </w:tr>
      <w:tr w:rsidR="000B5030" w14:paraId="66908337"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0282B787" w14:textId="035BC292" w:rsidR="000B5030" w:rsidRDefault="007B7D46">
            <w:pPr>
              <w:spacing w:before="50" w:after="50"/>
              <w:rPr>
                <w:rFonts w:ascii="Arial" w:hAnsi="Arial" w:cs="Arial"/>
              </w:rPr>
            </w:pPr>
            <w:r>
              <w:rPr>
                <w:rFonts w:ascii="Arial" w:hAnsi="Arial" w:cs="Arial"/>
              </w:rPr>
              <w:t>7.2</w:t>
            </w:r>
            <w:r w:rsidR="00A56F7C">
              <w:rPr>
                <w:rFonts w:ascii="Arial" w:hAnsi="Arial" w:cs="Arial"/>
              </w:rPr>
              <w:t>.3.3</w:t>
            </w:r>
          </w:p>
        </w:tc>
        <w:tc>
          <w:tcPr>
            <w:tcW w:w="2865" w:type="dxa"/>
            <w:tcBorders>
              <w:top w:val="single" w:sz="6" w:space="0" w:color="auto"/>
              <w:left w:val="single" w:sz="6" w:space="0" w:color="auto"/>
              <w:bottom w:val="single" w:sz="6" w:space="0" w:color="auto"/>
              <w:right w:val="single" w:sz="6" w:space="0" w:color="auto"/>
            </w:tcBorders>
          </w:tcPr>
          <w:p w14:paraId="6BC75AAE" w14:textId="77777777" w:rsidR="000B5030" w:rsidRDefault="00A56F7C" w:rsidP="00A56F7C">
            <w:pPr>
              <w:spacing w:before="50" w:after="50"/>
              <w:rPr>
                <w:rFonts w:ascii="Arial" w:hAnsi="Arial" w:cs="Arial"/>
              </w:rPr>
            </w:pPr>
            <w:r w:rsidRPr="00A56F7C">
              <w:rPr>
                <w:rFonts w:ascii="Arial" w:hAnsi="Arial" w:cs="Arial"/>
                <w:b/>
                <w:bCs/>
                <w:lang w:val="en-US"/>
              </w:rPr>
              <w:t>Examples of artificial ventilation</w:t>
            </w:r>
          </w:p>
        </w:tc>
        <w:tc>
          <w:tcPr>
            <w:tcW w:w="4308" w:type="dxa"/>
            <w:tcBorders>
              <w:top w:val="single" w:sz="6" w:space="0" w:color="auto"/>
              <w:left w:val="single" w:sz="6" w:space="0" w:color="auto"/>
              <w:bottom w:val="single" w:sz="6" w:space="0" w:color="auto"/>
              <w:right w:val="single" w:sz="6" w:space="0" w:color="auto"/>
            </w:tcBorders>
          </w:tcPr>
          <w:p w14:paraId="59EEBE99"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3712C807" w14:textId="77777777" w:rsidR="000B5030" w:rsidRDefault="000B5030">
            <w:pPr>
              <w:spacing w:before="50" w:after="50"/>
              <w:rPr>
                <w:rFonts w:ascii="Arial" w:hAnsi="Arial" w:cs="Arial"/>
              </w:rPr>
            </w:pPr>
          </w:p>
        </w:tc>
      </w:tr>
      <w:tr w:rsidR="000B5030" w14:paraId="7ED6CCAB"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5106CA8B" w14:textId="42660804" w:rsidR="000B5030" w:rsidRDefault="00626314">
            <w:pPr>
              <w:spacing w:before="50" w:after="50"/>
              <w:rPr>
                <w:rFonts w:ascii="Arial" w:hAnsi="Arial" w:cs="Arial"/>
              </w:rPr>
            </w:pPr>
            <w:r>
              <w:rPr>
                <w:rFonts w:ascii="Arial" w:hAnsi="Arial" w:cs="Arial"/>
              </w:rPr>
              <w:t>7.2</w:t>
            </w:r>
            <w:r w:rsidR="00A56F7C">
              <w:rPr>
                <w:rFonts w:ascii="Arial" w:hAnsi="Arial" w:cs="Arial"/>
              </w:rPr>
              <w:t>.4</w:t>
            </w:r>
          </w:p>
        </w:tc>
        <w:tc>
          <w:tcPr>
            <w:tcW w:w="2865" w:type="dxa"/>
            <w:tcBorders>
              <w:top w:val="single" w:sz="6" w:space="0" w:color="auto"/>
              <w:left w:val="single" w:sz="6" w:space="0" w:color="auto"/>
              <w:bottom w:val="single" w:sz="6" w:space="0" w:color="auto"/>
              <w:right w:val="single" w:sz="6" w:space="0" w:color="auto"/>
            </w:tcBorders>
          </w:tcPr>
          <w:p w14:paraId="0C95101D" w14:textId="77777777" w:rsidR="000B5030" w:rsidRDefault="00A56F7C" w:rsidP="00A56F7C">
            <w:pPr>
              <w:spacing w:before="50" w:after="50"/>
              <w:rPr>
                <w:rFonts w:ascii="Arial" w:hAnsi="Arial" w:cs="Arial"/>
              </w:rPr>
            </w:pPr>
            <w:r w:rsidRPr="00A56F7C">
              <w:rPr>
                <w:rFonts w:ascii="Arial" w:hAnsi="Arial" w:cs="Arial"/>
                <w:b/>
                <w:bCs/>
                <w:lang w:val="en-US"/>
              </w:rPr>
              <w:t>Degree of dilution</w:t>
            </w:r>
          </w:p>
        </w:tc>
        <w:tc>
          <w:tcPr>
            <w:tcW w:w="4308" w:type="dxa"/>
            <w:tcBorders>
              <w:top w:val="single" w:sz="6" w:space="0" w:color="auto"/>
              <w:left w:val="single" w:sz="6" w:space="0" w:color="auto"/>
              <w:bottom w:val="single" w:sz="6" w:space="0" w:color="auto"/>
              <w:right w:val="single" w:sz="6" w:space="0" w:color="auto"/>
            </w:tcBorders>
          </w:tcPr>
          <w:p w14:paraId="4D97E54D"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5744A0B9" w14:textId="77777777" w:rsidR="000B5030" w:rsidRDefault="000B5030">
            <w:pPr>
              <w:spacing w:before="50" w:after="50"/>
              <w:rPr>
                <w:rFonts w:ascii="Arial" w:hAnsi="Arial" w:cs="Arial"/>
              </w:rPr>
            </w:pPr>
          </w:p>
        </w:tc>
      </w:tr>
      <w:tr w:rsidR="0071629D" w14:paraId="6C61E91D" w14:textId="77777777" w:rsidTr="00817940">
        <w:trPr>
          <w:cantSplit/>
          <w:jc w:val="center"/>
        </w:trPr>
        <w:tc>
          <w:tcPr>
            <w:tcW w:w="9720" w:type="dxa"/>
            <w:gridSpan w:val="4"/>
            <w:tcBorders>
              <w:top w:val="single" w:sz="6" w:space="0" w:color="auto"/>
              <w:bottom w:val="single" w:sz="6" w:space="0" w:color="auto"/>
            </w:tcBorders>
          </w:tcPr>
          <w:p w14:paraId="720607B0" w14:textId="77777777" w:rsidR="0071629D" w:rsidRDefault="0071629D">
            <w:pPr>
              <w:spacing w:before="50" w:after="50"/>
              <w:rPr>
                <w:rFonts w:ascii="Arial" w:hAnsi="Arial" w:cs="Arial"/>
              </w:rPr>
            </w:pPr>
          </w:p>
        </w:tc>
      </w:tr>
      <w:tr w:rsidR="00A56F7C" w14:paraId="196D5DB4"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0338F93F" w14:textId="5D16B226" w:rsidR="00A56F7C" w:rsidRDefault="00626314">
            <w:pPr>
              <w:spacing w:before="50" w:after="50"/>
              <w:rPr>
                <w:rFonts w:ascii="Arial" w:hAnsi="Arial" w:cs="Arial"/>
              </w:rPr>
            </w:pPr>
            <w:r>
              <w:rPr>
                <w:rFonts w:ascii="Arial" w:hAnsi="Arial" w:cs="Arial"/>
              </w:rPr>
              <w:t>8</w:t>
            </w:r>
          </w:p>
        </w:tc>
        <w:tc>
          <w:tcPr>
            <w:tcW w:w="8399" w:type="dxa"/>
            <w:gridSpan w:val="3"/>
            <w:tcBorders>
              <w:top w:val="single" w:sz="6" w:space="0" w:color="auto"/>
              <w:left w:val="single" w:sz="6" w:space="0" w:color="auto"/>
              <w:bottom w:val="single" w:sz="6" w:space="0" w:color="auto"/>
              <w:right w:val="single" w:sz="6" w:space="0" w:color="auto"/>
            </w:tcBorders>
          </w:tcPr>
          <w:p w14:paraId="3BBE952B" w14:textId="77777777" w:rsidR="00A56F7C" w:rsidRDefault="00A56F7C">
            <w:pPr>
              <w:spacing w:before="50" w:after="50"/>
              <w:rPr>
                <w:rFonts w:ascii="Arial" w:hAnsi="Arial" w:cs="Arial"/>
              </w:rPr>
            </w:pPr>
            <w:r w:rsidRPr="00A56F7C">
              <w:rPr>
                <w:rFonts w:ascii="Arial" w:hAnsi="Arial" w:cs="Arial"/>
                <w:b/>
                <w:bCs/>
                <w:lang w:val="en-US"/>
              </w:rPr>
              <w:t>Type of zone</w:t>
            </w:r>
          </w:p>
        </w:tc>
      </w:tr>
      <w:tr w:rsidR="0071629D" w14:paraId="2DBA8FC7" w14:textId="77777777" w:rsidTr="00817940">
        <w:trPr>
          <w:cantSplit/>
          <w:jc w:val="center"/>
        </w:trPr>
        <w:tc>
          <w:tcPr>
            <w:tcW w:w="9720" w:type="dxa"/>
            <w:gridSpan w:val="4"/>
            <w:tcBorders>
              <w:top w:val="single" w:sz="6" w:space="0" w:color="auto"/>
              <w:bottom w:val="single" w:sz="6" w:space="0" w:color="auto"/>
            </w:tcBorders>
          </w:tcPr>
          <w:p w14:paraId="1DCBC7BE" w14:textId="77777777" w:rsidR="0071629D" w:rsidRDefault="0071629D">
            <w:pPr>
              <w:spacing w:before="50" w:after="50"/>
              <w:rPr>
                <w:rFonts w:ascii="Arial" w:hAnsi="Arial" w:cs="Arial"/>
              </w:rPr>
            </w:pPr>
          </w:p>
        </w:tc>
      </w:tr>
      <w:tr w:rsidR="000B5030" w14:paraId="7D2B4430"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692A9145" w14:textId="58F91E84" w:rsidR="000B5030" w:rsidRDefault="00626314">
            <w:pPr>
              <w:spacing w:before="50" w:after="50"/>
              <w:rPr>
                <w:rFonts w:ascii="Arial" w:hAnsi="Arial" w:cs="Arial"/>
              </w:rPr>
            </w:pPr>
            <w:r>
              <w:rPr>
                <w:rFonts w:ascii="Arial" w:hAnsi="Arial" w:cs="Arial"/>
              </w:rPr>
              <w:t>8</w:t>
            </w:r>
            <w:r w:rsidR="00A56F7C">
              <w:rPr>
                <w:rFonts w:ascii="Arial" w:hAnsi="Arial" w:cs="Arial"/>
              </w:rPr>
              <w:t>.1</w:t>
            </w:r>
          </w:p>
        </w:tc>
        <w:tc>
          <w:tcPr>
            <w:tcW w:w="2865" w:type="dxa"/>
            <w:tcBorders>
              <w:top w:val="single" w:sz="6" w:space="0" w:color="auto"/>
              <w:left w:val="single" w:sz="6" w:space="0" w:color="auto"/>
              <w:bottom w:val="single" w:sz="6" w:space="0" w:color="auto"/>
              <w:right w:val="single" w:sz="6" w:space="0" w:color="auto"/>
            </w:tcBorders>
          </w:tcPr>
          <w:p w14:paraId="2113E4F3" w14:textId="77777777" w:rsidR="000B5030" w:rsidRDefault="00A56F7C" w:rsidP="00A56F7C">
            <w:pPr>
              <w:spacing w:before="50" w:after="50"/>
              <w:rPr>
                <w:rFonts w:ascii="Arial" w:hAnsi="Arial" w:cs="Arial"/>
              </w:rPr>
            </w:pPr>
            <w:r w:rsidRPr="00A56F7C">
              <w:rPr>
                <w:rFonts w:ascii="Arial" w:hAnsi="Arial" w:cs="Arial"/>
                <w:b/>
                <w:bCs/>
                <w:lang w:val="en-US"/>
              </w:rPr>
              <w:t>General</w:t>
            </w:r>
          </w:p>
        </w:tc>
        <w:tc>
          <w:tcPr>
            <w:tcW w:w="4308" w:type="dxa"/>
            <w:tcBorders>
              <w:top w:val="single" w:sz="6" w:space="0" w:color="auto"/>
              <w:left w:val="single" w:sz="6" w:space="0" w:color="auto"/>
              <w:bottom w:val="single" w:sz="6" w:space="0" w:color="auto"/>
              <w:right w:val="single" w:sz="6" w:space="0" w:color="auto"/>
            </w:tcBorders>
          </w:tcPr>
          <w:p w14:paraId="134312CD"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0F34F1C1" w14:textId="77777777" w:rsidR="000B5030" w:rsidRDefault="000B5030">
            <w:pPr>
              <w:spacing w:before="50" w:after="50"/>
              <w:rPr>
                <w:rFonts w:ascii="Arial" w:hAnsi="Arial" w:cs="Arial"/>
              </w:rPr>
            </w:pPr>
          </w:p>
        </w:tc>
      </w:tr>
      <w:tr w:rsidR="0071629D" w14:paraId="201C2E6C" w14:textId="77777777" w:rsidTr="00817940">
        <w:trPr>
          <w:cantSplit/>
          <w:jc w:val="center"/>
        </w:trPr>
        <w:tc>
          <w:tcPr>
            <w:tcW w:w="9720" w:type="dxa"/>
            <w:gridSpan w:val="4"/>
            <w:tcBorders>
              <w:top w:val="single" w:sz="6" w:space="0" w:color="auto"/>
              <w:bottom w:val="single" w:sz="6" w:space="0" w:color="auto"/>
            </w:tcBorders>
          </w:tcPr>
          <w:p w14:paraId="4C16C1F8" w14:textId="77777777" w:rsidR="0071629D" w:rsidRDefault="0071629D">
            <w:pPr>
              <w:spacing w:before="50" w:after="50"/>
              <w:rPr>
                <w:rFonts w:ascii="Arial" w:hAnsi="Arial" w:cs="Arial"/>
              </w:rPr>
            </w:pPr>
          </w:p>
        </w:tc>
      </w:tr>
      <w:tr w:rsidR="000B5030" w14:paraId="27356B51"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742DAB37" w14:textId="784555EC" w:rsidR="000B5030" w:rsidRDefault="00626314">
            <w:pPr>
              <w:spacing w:before="50" w:after="50"/>
              <w:rPr>
                <w:rFonts w:ascii="Arial" w:hAnsi="Arial" w:cs="Arial"/>
              </w:rPr>
            </w:pPr>
            <w:r>
              <w:rPr>
                <w:rFonts w:ascii="Arial" w:hAnsi="Arial" w:cs="Arial"/>
              </w:rPr>
              <w:t>8</w:t>
            </w:r>
            <w:r w:rsidR="00E46601">
              <w:rPr>
                <w:rFonts w:ascii="Arial" w:hAnsi="Arial" w:cs="Arial"/>
              </w:rPr>
              <w:t>.2</w:t>
            </w:r>
          </w:p>
        </w:tc>
        <w:tc>
          <w:tcPr>
            <w:tcW w:w="2865" w:type="dxa"/>
            <w:tcBorders>
              <w:top w:val="single" w:sz="6" w:space="0" w:color="auto"/>
              <w:left w:val="single" w:sz="6" w:space="0" w:color="auto"/>
              <w:bottom w:val="single" w:sz="6" w:space="0" w:color="auto"/>
              <w:right w:val="single" w:sz="6" w:space="0" w:color="auto"/>
            </w:tcBorders>
          </w:tcPr>
          <w:p w14:paraId="170E4FD9" w14:textId="77777777" w:rsidR="000B5030" w:rsidRDefault="00E46601" w:rsidP="00E46601">
            <w:pPr>
              <w:spacing w:before="50" w:after="50"/>
              <w:rPr>
                <w:rFonts w:ascii="Arial" w:hAnsi="Arial" w:cs="Arial"/>
              </w:rPr>
            </w:pPr>
            <w:r w:rsidRPr="00E46601">
              <w:rPr>
                <w:rFonts w:ascii="Arial" w:hAnsi="Arial" w:cs="Arial"/>
                <w:b/>
                <w:bCs/>
                <w:lang w:val="en-US"/>
              </w:rPr>
              <w:t>Influence of grade of the source of release</w:t>
            </w:r>
          </w:p>
        </w:tc>
        <w:tc>
          <w:tcPr>
            <w:tcW w:w="4308" w:type="dxa"/>
            <w:tcBorders>
              <w:top w:val="single" w:sz="6" w:space="0" w:color="auto"/>
              <w:left w:val="single" w:sz="6" w:space="0" w:color="auto"/>
              <w:bottom w:val="single" w:sz="6" w:space="0" w:color="auto"/>
              <w:right w:val="single" w:sz="6" w:space="0" w:color="auto"/>
            </w:tcBorders>
          </w:tcPr>
          <w:p w14:paraId="1B19FCD8"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4F05A91C" w14:textId="77777777" w:rsidR="000B5030" w:rsidRDefault="000B5030">
            <w:pPr>
              <w:spacing w:before="50" w:after="50"/>
              <w:rPr>
                <w:rFonts w:ascii="Arial" w:hAnsi="Arial" w:cs="Arial"/>
              </w:rPr>
            </w:pPr>
          </w:p>
        </w:tc>
      </w:tr>
      <w:tr w:rsidR="0071629D" w14:paraId="7D81EBE4" w14:textId="77777777" w:rsidTr="00817940">
        <w:trPr>
          <w:cantSplit/>
          <w:jc w:val="center"/>
        </w:trPr>
        <w:tc>
          <w:tcPr>
            <w:tcW w:w="9720" w:type="dxa"/>
            <w:gridSpan w:val="4"/>
            <w:tcBorders>
              <w:top w:val="single" w:sz="6" w:space="0" w:color="auto"/>
              <w:bottom w:val="single" w:sz="6" w:space="0" w:color="auto"/>
            </w:tcBorders>
          </w:tcPr>
          <w:p w14:paraId="158DD71B" w14:textId="77777777" w:rsidR="0071629D" w:rsidRDefault="0071629D">
            <w:pPr>
              <w:spacing w:before="50" w:after="50"/>
              <w:rPr>
                <w:rFonts w:ascii="Arial" w:hAnsi="Arial" w:cs="Arial"/>
              </w:rPr>
            </w:pPr>
          </w:p>
        </w:tc>
      </w:tr>
      <w:tr w:rsidR="000B5030" w14:paraId="38F0CBB2"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7C4375CC" w14:textId="309C4790" w:rsidR="000B5030" w:rsidRDefault="00626314">
            <w:pPr>
              <w:spacing w:before="50" w:after="50"/>
              <w:rPr>
                <w:rFonts w:ascii="Arial" w:hAnsi="Arial" w:cs="Arial"/>
              </w:rPr>
            </w:pPr>
            <w:r>
              <w:rPr>
                <w:rFonts w:ascii="Arial" w:hAnsi="Arial" w:cs="Arial"/>
              </w:rPr>
              <w:t>8</w:t>
            </w:r>
            <w:r w:rsidR="00E46601">
              <w:rPr>
                <w:rFonts w:ascii="Arial" w:hAnsi="Arial" w:cs="Arial"/>
              </w:rPr>
              <w:t>.3</w:t>
            </w:r>
          </w:p>
        </w:tc>
        <w:tc>
          <w:tcPr>
            <w:tcW w:w="2865" w:type="dxa"/>
            <w:tcBorders>
              <w:top w:val="single" w:sz="6" w:space="0" w:color="auto"/>
              <w:left w:val="single" w:sz="6" w:space="0" w:color="auto"/>
              <w:bottom w:val="single" w:sz="6" w:space="0" w:color="auto"/>
              <w:right w:val="single" w:sz="6" w:space="0" w:color="auto"/>
            </w:tcBorders>
          </w:tcPr>
          <w:p w14:paraId="430B0992" w14:textId="77777777" w:rsidR="000B5030" w:rsidRDefault="00E46601" w:rsidP="00E46601">
            <w:pPr>
              <w:spacing w:before="50" w:after="50"/>
              <w:rPr>
                <w:rFonts w:ascii="Arial" w:hAnsi="Arial" w:cs="Arial"/>
              </w:rPr>
            </w:pPr>
            <w:r w:rsidRPr="00E46601">
              <w:rPr>
                <w:rFonts w:ascii="Arial" w:hAnsi="Arial" w:cs="Arial"/>
                <w:b/>
                <w:bCs/>
                <w:lang w:val="en-US"/>
              </w:rPr>
              <w:t>Influence of dilution</w:t>
            </w:r>
          </w:p>
        </w:tc>
        <w:tc>
          <w:tcPr>
            <w:tcW w:w="4308" w:type="dxa"/>
            <w:tcBorders>
              <w:top w:val="single" w:sz="6" w:space="0" w:color="auto"/>
              <w:left w:val="single" w:sz="6" w:space="0" w:color="auto"/>
              <w:bottom w:val="single" w:sz="6" w:space="0" w:color="auto"/>
              <w:right w:val="single" w:sz="6" w:space="0" w:color="auto"/>
            </w:tcBorders>
          </w:tcPr>
          <w:p w14:paraId="197B06A0"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1FB9E0C6" w14:textId="77777777" w:rsidR="000B5030" w:rsidRDefault="000B5030">
            <w:pPr>
              <w:spacing w:before="50" w:after="50"/>
              <w:rPr>
                <w:rFonts w:ascii="Arial" w:hAnsi="Arial" w:cs="Arial"/>
              </w:rPr>
            </w:pPr>
          </w:p>
        </w:tc>
      </w:tr>
      <w:tr w:rsidR="0071629D" w14:paraId="430064F1" w14:textId="77777777" w:rsidTr="00817940">
        <w:trPr>
          <w:cantSplit/>
          <w:jc w:val="center"/>
        </w:trPr>
        <w:tc>
          <w:tcPr>
            <w:tcW w:w="9720" w:type="dxa"/>
            <w:gridSpan w:val="4"/>
            <w:tcBorders>
              <w:top w:val="single" w:sz="6" w:space="0" w:color="auto"/>
              <w:bottom w:val="single" w:sz="6" w:space="0" w:color="auto"/>
            </w:tcBorders>
          </w:tcPr>
          <w:p w14:paraId="19ED631F" w14:textId="77777777" w:rsidR="0071629D" w:rsidRDefault="0071629D">
            <w:pPr>
              <w:spacing w:before="50" w:after="50"/>
              <w:rPr>
                <w:rFonts w:ascii="Arial" w:hAnsi="Arial" w:cs="Arial"/>
              </w:rPr>
            </w:pPr>
          </w:p>
        </w:tc>
      </w:tr>
      <w:tr w:rsidR="000B5030" w14:paraId="596E55B6"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012D52BD" w14:textId="14301F90" w:rsidR="000B5030" w:rsidRDefault="00626314">
            <w:pPr>
              <w:spacing w:before="50" w:after="50"/>
              <w:rPr>
                <w:rFonts w:ascii="Arial" w:hAnsi="Arial" w:cs="Arial"/>
              </w:rPr>
            </w:pPr>
            <w:r>
              <w:rPr>
                <w:rFonts w:ascii="Arial" w:hAnsi="Arial" w:cs="Arial"/>
              </w:rPr>
              <w:t>8</w:t>
            </w:r>
            <w:r w:rsidR="00E46601">
              <w:rPr>
                <w:rFonts w:ascii="Arial" w:hAnsi="Arial" w:cs="Arial"/>
              </w:rPr>
              <w:t>.4</w:t>
            </w:r>
          </w:p>
        </w:tc>
        <w:tc>
          <w:tcPr>
            <w:tcW w:w="2865" w:type="dxa"/>
            <w:tcBorders>
              <w:top w:val="single" w:sz="6" w:space="0" w:color="auto"/>
              <w:left w:val="single" w:sz="6" w:space="0" w:color="auto"/>
              <w:bottom w:val="single" w:sz="6" w:space="0" w:color="auto"/>
              <w:right w:val="single" w:sz="6" w:space="0" w:color="auto"/>
            </w:tcBorders>
          </w:tcPr>
          <w:p w14:paraId="42CBC054" w14:textId="77777777" w:rsidR="000B5030" w:rsidRDefault="00E46601" w:rsidP="00E46601">
            <w:pPr>
              <w:spacing w:before="50" w:after="50"/>
              <w:rPr>
                <w:rFonts w:ascii="Arial" w:hAnsi="Arial" w:cs="Arial"/>
              </w:rPr>
            </w:pPr>
            <w:r w:rsidRPr="00E46601">
              <w:rPr>
                <w:rFonts w:ascii="Arial" w:hAnsi="Arial" w:cs="Arial"/>
                <w:b/>
                <w:bCs/>
                <w:lang w:val="en-US"/>
              </w:rPr>
              <w:t>Influence of availability of ventilation</w:t>
            </w:r>
          </w:p>
        </w:tc>
        <w:tc>
          <w:tcPr>
            <w:tcW w:w="4308" w:type="dxa"/>
            <w:tcBorders>
              <w:top w:val="single" w:sz="6" w:space="0" w:color="auto"/>
              <w:left w:val="single" w:sz="6" w:space="0" w:color="auto"/>
              <w:bottom w:val="single" w:sz="6" w:space="0" w:color="auto"/>
              <w:right w:val="single" w:sz="6" w:space="0" w:color="auto"/>
            </w:tcBorders>
          </w:tcPr>
          <w:p w14:paraId="1D9E1BAE"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559893E3" w14:textId="77777777" w:rsidR="000B5030" w:rsidRDefault="000B5030">
            <w:pPr>
              <w:spacing w:before="50" w:after="50"/>
              <w:rPr>
                <w:rFonts w:ascii="Arial" w:hAnsi="Arial" w:cs="Arial"/>
              </w:rPr>
            </w:pPr>
          </w:p>
        </w:tc>
      </w:tr>
      <w:tr w:rsidR="0071629D" w14:paraId="7BD6A2B9" w14:textId="77777777" w:rsidTr="00817940">
        <w:trPr>
          <w:cantSplit/>
          <w:jc w:val="center"/>
        </w:trPr>
        <w:tc>
          <w:tcPr>
            <w:tcW w:w="9720" w:type="dxa"/>
            <w:gridSpan w:val="4"/>
            <w:tcBorders>
              <w:top w:val="single" w:sz="6" w:space="0" w:color="auto"/>
              <w:bottom w:val="single" w:sz="6" w:space="0" w:color="auto"/>
            </w:tcBorders>
          </w:tcPr>
          <w:p w14:paraId="4D958330" w14:textId="77777777" w:rsidR="0071629D" w:rsidRDefault="0071629D">
            <w:pPr>
              <w:spacing w:before="50" w:after="50"/>
              <w:rPr>
                <w:rFonts w:ascii="Arial" w:hAnsi="Arial" w:cs="Arial"/>
              </w:rPr>
            </w:pPr>
          </w:p>
        </w:tc>
      </w:tr>
      <w:tr w:rsidR="000B5030" w14:paraId="162A5011"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742D8EB0" w14:textId="64E0B09E" w:rsidR="000B5030" w:rsidRDefault="00BE4F6D">
            <w:pPr>
              <w:spacing w:before="50" w:after="50"/>
              <w:rPr>
                <w:rFonts w:ascii="Arial" w:hAnsi="Arial" w:cs="Arial"/>
              </w:rPr>
            </w:pPr>
            <w:r>
              <w:rPr>
                <w:rFonts w:ascii="Arial" w:hAnsi="Arial" w:cs="Arial"/>
              </w:rPr>
              <w:t>9</w:t>
            </w:r>
          </w:p>
        </w:tc>
        <w:tc>
          <w:tcPr>
            <w:tcW w:w="2865" w:type="dxa"/>
            <w:tcBorders>
              <w:top w:val="single" w:sz="6" w:space="0" w:color="auto"/>
              <w:left w:val="single" w:sz="6" w:space="0" w:color="auto"/>
              <w:bottom w:val="single" w:sz="6" w:space="0" w:color="auto"/>
              <w:right w:val="single" w:sz="6" w:space="0" w:color="auto"/>
            </w:tcBorders>
          </w:tcPr>
          <w:p w14:paraId="12C7DCF8" w14:textId="77777777" w:rsidR="000B5030" w:rsidRDefault="00E46601" w:rsidP="00E46601">
            <w:pPr>
              <w:spacing w:before="50" w:after="50"/>
              <w:rPr>
                <w:rFonts w:ascii="Arial" w:hAnsi="Arial" w:cs="Arial"/>
              </w:rPr>
            </w:pPr>
            <w:r w:rsidRPr="00E46601">
              <w:rPr>
                <w:rFonts w:ascii="Arial" w:hAnsi="Arial" w:cs="Arial"/>
                <w:b/>
                <w:bCs/>
                <w:lang w:val="en-US"/>
              </w:rPr>
              <w:t>Extent of zone</w:t>
            </w:r>
          </w:p>
        </w:tc>
        <w:tc>
          <w:tcPr>
            <w:tcW w:w="4308" w:type="dxa"/>
            <w:tcBorders>
              <w:top w:val="single" w:sz="6" w:space="0" w:color="auto"/>
              <w:left w:val="single" w:sz="6" w:space="0" w:color="auto"/>
              <w:bottom w:val="single" w:sz="6" w:space="0" w:color="auto"/>
              <w:right w:val="single" w:sz="6" w:space="0" w:color="auto"/>
            </w:tcBorders>
          </w:tcPr>
          <w:p w14:paraId="1874C048" w14:textId="77777777" w:rsidR="000B5030" w:rsidRDefault="000B5030">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520147BF" w14:textId="77777777" w:rsidR="000B5030" w:rsidRDefault="000B5030">
            <w:pPr>
              <w:spacing w:before="50" w:after="50"/>
              <w:rPr>
                <w:rFonts w:ascii="Arial" w:hAnsi="Arial" w:cs="Arial"/>
              </w:rPr>
            </w:pPr>
          </w:p>
        </w:tc>
      </w:tr>
      <w:tr w:rsidR="0071629D" w14:paraId="23676BCF" w14:textId="77777777" w:rsidTr="00817940">
        <w:trPr>
          <w:cantSplit/>
          <w:jc w:val="center"/>
        </w:trPr>
        <w:tc>
          <w:tcPr>
            <w:tcW w:w="9720" w:type="dxa"/>
            <w:gridSpan w:val="4"/>
            <w:tcBorders>
              <w:top w:val="single" w:sz="6" w:space="0" w:color="auto"/>
              <w:bottom w:val="single" w:sz="6" w:space="0" w:color="auto"/>
            </w:tcBorders>
          </w:tcPr>
          <w:p w14:paraId="65D12438" w14:textId="77777777" w:rsidR="0071629D" w:rsidRDefault="0071629D">
            <w:pPr>
              <w:spacing w:before="50" w:after="50"/>
              <w:rPr>
                <w:rFonts w:ascii="Arial" w:hAnsi="Arial" w:cs="Arial"/>
              </w:rPr>
            </w:pPr>
          </w:p>
        </w:tc>
      </w:tr>
      <w:tr w:rsidR="00E46601" w14:paraId="1816B3DE"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519FBA84" w14:textId="3ABC4ADA" w:rsidR="00E46601" w:rsidRDefault="00BE4F6D">
            <w:pPr>
              <w:spacing w:before="50" w:after="50"/>
              <w:rPr>
                <w:rFonts w:ascii="Arial" w:hAnsi="Arial" w:cs="Arial"/>
              </w:rPr>
            </w:pPr>
            <w:r>
              <w:rPr>
                <w:rFonts w:ascii="Arial" w:hAnsi="Arial" w:cs="Arial"/>
              </w:rPr>
              <w:t>10</w:t>
            </w:r>
          </w:p>
        </w:tc>
        <w:tc>
          <w:tcPr>
            <w:tcW w:w="8399" w:type="dxa"/>
            <w:gridSpan w:val="3"/>
            <w:tcBorders>
              <w:top w:val="single" w:sz="6" w:space="0" w:color="auto"/>
              <w:left w:val="single" w:sz="6" w:space="0" w:color="auto"/>
              <w:bottom w:val="single" w:sz="6" w:space="0" w:color="auto"/>
              <w:right w:val="single" w:sz="6" w:space="0" w:color="auto"/>
            </w:tcBorders>
          </w:tcPr>
          <w:p w14:paraId="77C33D61" w14:textId="77777777" w:rsidR="00E46601" w:rsidRDefault="00E46601">
            <w:pPr>
              <w:spacing w:before="50" w:after="50"/>
              <w:rPr>
                <w:rFonts w:ascii="Arial" w:hAnsi="Arial" w:cs="Arial"/>
              </w:rPr>
            </w:pPr>
            <w:r w:rsidRPr="00E46601">
              <w:rPr>
                <w:rFonts w:ascii="Arial" w:hAnsi="Arial" w:cs="Arial"/>
                <w:b/>
                <w:bCs/>
                <w:lang w:val="en-US"/>
              </w:rPr>
              <w:t>Documentation</w:t>
            </w:r>
          </w:p>
        </w:tc>
      </w:tr>
      <w:tr w:rsidR="0071629D" w14:paraId="3C10C994" w14:textId="77777777" w:rsidTr="00817940">
        <w:trPr>
          <w:cantSplit/>
          <w:jc w:val="center"/>
        </w:trPr>
        <w:tc>
          <w:tcPr>
            <w:tcW w:w="9720" w:type="dxa"/>
            <w:gridSpan w:val="4"/>
            <w:tcBorders>
              <w:top w:val="single" w:sz="6" w:space="0" w:color="auto"/>
              <w:bottom w:val="single" w:sz="6" w:space="0" w:color="auto"/>
            </w:tcBorders>
          </w:tcPr>
          <w:p w14:paraId="0FD0105F" w14:textId="77777777" w:rsidR="0071629D" w:rsidRDefault="0071629D">
            <w:pPr>
              <w:spacing w:before="50" w:after="50"/>
              <w:rPr>
                <w:rFonts w:ascii="Arial" w:hAnsi="Arial" w:cs="Arial"/>
              </w:rPr>
            </w:pPr>
          </w:p>
        </w:tc>
      </w:tr>
      <w:tr w:rsidR="00E46601" w14:paraId="22395C25"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6B120E07" w14:textId="666FA147" w:rsidR="00E46601" w:rsidRDefault="00BE4F6D">
            <w:pPr>
              <w:spacing w:before="50" w:after="50"/>
              <w:rPr>
                <w:rFonts w:ascii="Arial" w:hAnsi="Arial" w:cs="Arial"/>
              </w:rPr>
            </w:pPr>
            <w:r>
              <w:rPr>
                <w:rFonts w:ascii="Arial" w:hAnsi="Arial" w:cs="Arial"/>
              </w:rPr>
              <w:t>10</w:t>
            </w:r>
            <w:r w:rsidR="00E46601">
              <w:rPr>
                <w:rFonts w:ascii="Arial" w:hAnsi="Arial" w:cs="Arial"/>
              </w:rPr>
              <w:t>.1</w:t>
            </w:r>
          </w:p>
        </w:tc>
        <w:tc>
          <w:tcPr>
            <w:tcW w:w="2865" w:type="dxa"/>
            <w:tcBorders>
              <w:top w:val="single" w:sz="6" w:space="0" w:color="auto"/>
              <w:left w:val="single" w:sz="6" w:space="0" w:color="auto"/>
              <w:bottom w:val="single" w:sz="6" w:space="0" w:color="auto"/>
              <w:right w:val="single" w:sz="6" w:space="0" w:color="auto"/>
            </w:tcBorders>
          </w:tcPr>
          <w:p w14:paraId="2EB10586" w14:textId="77777777" w:rsidR="00E46601" w:rsidRDefault="00E46601" w:rsidP="00E46601">
            <w:pPr>
              <w:spacing w:before="50" w:after="50"/>
              <w:rPr>
                <w:rFonts w:ascii="Arial" w:hAnsi="Arial" w:cs="Arial"/>
              </w:rPr>
            </w:pPr>
            <w:r w:rsidRPr="00E46601">
              <w:rPr>
                <w:rFonts w:ascii="Arial" w:hAnsi="Arial" w:cs="Arial"/>
                <w:b/>
                <w:bCs/>
                <w:lang w:val="en-US"/>
              </w:rPr>
              <w:t>General</w:t>
            </w:r>
          </w:p>
        </w:tc>
        <w:tc>
          <w:tcPr>
            <w:tcW w:w="4308" w:type="dxa"/>
            <w:tcBorders>
              <w:top w:val="single" w:sz="6" w:space="0" w:color="auto"/>
              <w:left w:val="single" w:sz="6" w:space="0" w:color="auto"/>
              <w:bottom w:val="single" w:sz="6" w:space="0" w:color="auto"/>
              <w:right w:val="single" w:sz="6" w:space="0" w:color="auto"/>
            </w:tcBorders>
          </w:tcPr>
          <w:p w14:paraId="582DBD92" w14:textId="77777777" w:rsidR="00E46601" w:rsidRDefault="00E46601">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6DCE6659" w14:textId="77777777" w:rsidR="00E46601" w:rsidRDefault="00E46601">
            <w:pPr>
              <w:spacing w:before="50" w:after="50"/>
              <w:rPr>
                <w:rFonts w:ascii="Arial" w:hAnsi="Arial" w:cs="Arial"/>
              </w:rPr>
            </w:pPr>
          </w:p>
        </w:tc>
      </w:tr>
      <w:tr w:rsidR="0071629D" w14:paraId="2A5435B0" w14:textId="77777777" w:rsidTr="00817940">
        <w:trPr>
          <w:cantSplit/>
          <w:jc w:val="center"/>
        </w:trPr>
        <w:tc>
          <w:tcPr>
            <w:tcW w:w="9720" w:type="dxa"/>
            <w:gridSpan w:val="4"/>
            <w:tcBorders>
              <w:top w:val="single" w:sz="6" w:space="0" w:color="auto"/>
              <w:bottom w:val="single" w:sz="6" w:space="0" w:color="auto"/>
            </w:tcBorders>
          </w:tcPr>
          <w:p w14:paraId="7330986B" w14:textId="77777777" w:rsidR="0071629D" w:rsidRDefault="0071629D">
            <w:pPr>
              <w:spacing w:before="50" w:after="50"/>
              <w:rPr>
                <w:rFonts w:ascii="Arial" w:hAnsi="Arial" w:cs="Arial"/>
              </w:rPr>
            </w:pPr>
          </w:p>
        </w:tc>
      </w:tr>
      <w:tr w:rsidR="00E46601" w14:paraId="6186191D"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7B9C5B4E" w14:textId="531811C0" w:rsidR="00E46601" w:rsidRDefault="00BE4F6D">
            <w:pPr>
              <w:spacing w:before="50" w:after="50"/>
              <w:rPr>
                <w:rFonts w:ascii="Arial" w:hAnsi="Arial" w:cs="Arial"/>
              </w:rPr>
            </w:pPr>
            <w:r>
              <w:rPr>
                <w:rFonts w:ascii="Arial" w:hAnsi="Arial" w:cs="Arial"/>
              </w:rPr>
              <w:t>10</w:t>
            </w:r>
            <w:r w:rsidR="00E46601">
              <w:rPr>
                <w:rFonts w:ascii="Arial" w:hAnsi="Arial" w:cs="Arial"/>
              </w:rPr>
              <w:t>.2</w:t>
            </w:r>
          </w:p>
        </w:tc>
        <w:tc>
          <w:tcPr>
            <w:tcW w:w="2865" w:type="dxa"/>
            <w:tcBorders>
              <w:top w:val="single" w:sz="6" w:space="0" w:color="auto"/>
              <w:left w:val="single" w:sz="6" w:space="0" w:color="auto"/>
              <w:bottom w:val="single" w:sz="6" w:space="0" w:color="auto"/>
              <w:right w:val="single" w:sz="6" w:space="0" w:color="auto"/>
            </w:tcBorders>
          </w:tcPr>
          <w:p w14:paraId="3867AC48" w14:textId="77777777" w:rsidR="00E46601" w:rsidRDefault="00E46601" w:rsidP="00E46601">
            <w:pPr>
              <w:spacing w:before="50" w:after="50"/>
              <w:rPr>
                <w:rFonts w:ascii="Arial" w:hAnsi="Arial" w:cs="Arial"/>
              </w:rPr>
            </w:pPr>
            <w:r w:rsidRPr="00E46601">
              <w:rPr>
                <w:rFonts w:ascii="Arial" w:hAnsi="Arial" w:cs="Arial"/>
                <w:b/>
                <w:bCs/>
                <w:lang w:val="en-US"/>
              </w:rPr>
              <w:t>Drawings, data sheets and tables</w:t>
            </w:r>
          </w:p>
        </w:tc>
        <w:tc>
          <w:tcPr>
            <w:tcW w:w="4308" w:type="dxa"/>
            <w:tcBorders>
              <w:top w:val="single" w:sz="6" w:space="0" w:color="auto"/>
              <w:left w:val="single" w:sz="6" w:space="0" w:color="auto"/>
              <w:bottom w:val="single" w:sz="6" w:space="0" w:color="auto"/>
              <w:right w:val="single" w:sz="6" w:space="0" w:color="auto"/>
            </w:tcBorders>
          </w:tcPr>
          <w:p w14:paraId="7C492430" w14:textId="77777777" w:rsidR="00E46601" w:rsidRDefault="00E46601">
            <w:pPr>
              <w:spacing w:before="50" w:after="50"/>
              <w:rPr>
                <w:rFonts w:ascii="Arial" w:hAnsi="Arial" w:cs="Arial"/>
              </w:rPr>
            </w:pPr>
          </w:p>
        </w:tc>
        <w:tc>
          <w:tcPr>
            <w:tcW w:w="1226" w:type="dxa"/>
            <w:tcBorders>
              <w:top w:val="single" w:sz="6" w:space="0" w:color="auto"/>
              <w:left w:val="single" w:sz="6" w:space="0" w:color="auto"/>
              <w:bottom w:val="single" w:sz="6" w:space="0" w:color="auto"/>
              <w:right w:val="single" w:sz="6" w:space="0" w:color="auto"/>
            </w:tcBorders>
          </w:tcPr>
          <w:p w14:paraId="1CFE4412" w14:textId="77777777" w:rsidR="00E46601" w:rsidRDefault="00E46601">
            <w:pPr>
              <w:spacing w:before="50" w:after="50"/>
              <w:rPr>
                <w:rFonts w:ascii="Arial" w:hAnsi="Arial" w:cs="Arial"/>
              </w:rPr>
            </w:pPr>
          </w:p>
        </w:tc>
      </w:tr>
      <w:tr w:rsidR="0071629D" w14:paraId="5DD041B8" w14:textId="77777777" w:rsidTr="00817940">
        <w:trPr>
          <w:cantSplit/>
          <w:jc w:val="center"/>
        </w:trPr>
        <w:tc>
          <w:tcPr>
            <w:tcW w:w="9720" w:type="dxa"/>
            <w:gridSpan w:val="4"/>
            <w:tcBorders>
              <w:top w:val="single" w:sz="6" w:space="0" w:color="auto"/>
              <w:bottom w:val="single" w:sz="6" w:space="0" w:color="auto"/>
            </w:tcBorders>
          </w:tcPr>
          <w:p w14:paraId="063FEF69" w14:textId="77777777" w:rsidR="0071629D" w:rsidRDefault="0071629D">
            <w:pPr>
              <w:spacing w:before="50" w:after="50"/>
              <w:rPr>
                <w:rFonts w:ascii="Arial" w:hAnsi="Arial" w:cs="Arial"/>
              </w:rPr>
            </w:pPr>
          </w:p>
        </w:tc>
      </w:tr>
      <w:tr w:rsidR="00E46601" w14:paraId="3DFE9314"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197620FD" w14:textId="77777777" w:rsidR="00E46601" w:rsidRDefault="00E46601" w:rsidP="00E46601">
            <w:pPr>
              <w:spacing w:before="50"/>
              <w:rPr>
                <w:rFonts w:ascii="Arial" w:hAnsi="Arial" w:cs="Arial"/>
              </w:rPr>
            </w:pPr>
            <w:r>
              <w:rPr>
                <w:rFonts w:ascii="Arial" w:hAnsi="Arial" w:cs="Arial"/>
              </w:rPr>
              <w:t>Annex A</w:t>
            </w:r>
          </w:p>
          <w:p w14:paraId="63DC4806" w14:textId="77777777" w:rsidR="00E46601" w:rsidRDefault="00E46601" w:rsidP="00E46601">
            <w:pPr>
              <w:spacing w:after="50"/>
              <w:rPr>
                <w:rFonts w:ascii="Arial" w:hAnsi="Arial" w:cs="Arial"/>
              </w:rPr>
            </w:pPr>
            <w:r>
              <w:rPr>
                <w:rFonts w:ascii="Arial" w:hAnsi="Arial" w:cs="Arial"/>
              </w:rPr>
              <w:t>(informative)</w:t>
            </w:r>
          </w:p>
        </w:tc>
        <w:tc>
          <w:tcPr>
            <w:tcW w:w="8399" w:type="dxa"/>
            <w:gridSpan w:val="3"/>
            <w:tcBorders>
              <w:top w:val="single" w:sz="6" w:space="0" w:color="auto"/>
              <w:left w:val="single" w:sz="6" w:space="0" w:color="auto"/>
              <w:bottom w:val="single" w:sz="6" w:space="0" w:color="auto"/>
              <w:right w:val="single" w:sz="6" w:space="0" w:color="auto"/>
            </w:tcBorders>
          </w:tcPr>
          <w:p w14:paraId="14C3FE46" w14:textId="77777777" w:rsidR="00E46601" w:rsidRDefault="00E46601" w:rsidP="00E46601">
            <w:pPr>
              <w:spacing w:before="50" w:after="50"/>
              <w:rPr>
                <w:rFonts w:ascii="Arial" w:hAnsi="Arial" w:cs="Arial"/>
              </w:rPr>
            </w:pPr>
            <w:r w:rsidRPr="00E46601">
              <w:rPr>
                <w:rFonts w:ascii="Arial" w:hAnsi="Arial" w:cs="Arial"/>
                <w:b/>
                <w:bCs/>
                <w:lang w:val="en-US"/>
              </w:rPr>
              <w:t>Suggested presentation of hazardous areas</w:t>
            </w:r>
          </w:p>
        </w:tc>
      </w:tr>
      <w:tr w:rsidR="0071629D" w14:paraId="3124AE9C" w14:textId="77777777" w:rsidTr="00817940">
        <w:trPr>
          <w:cantSplit/>
          <w:jc w:val="center"/>
        </w:trPr>
        <w:tc>
          <w:tcPr>
            <w:tcW w:w="9720" w:type="dxa"/>
            <w:gridSpan w:val="4"/>
            <w:tcBorders>
              <w:top w:val="single" w:sz="6" w:space="0" w:color="auto"/>
              <w:bottom w:val="single" w:sz="6" w:space="0" w:color="auto"/>
            </w:tcBorders>
          </w:tcPr>
          <w:p w14:paraId="6C270CD8" w14:textId="77777777" w:rsidR="0071629D" w:rsidRDefault="0071629D">
            <w:pPr>
              <w:spacing w:before="50" w:after="50"/>
              <w:rPr>
                <w:rFonts w:ascii="Arial" w:hAnsi="Arial" w:cs="Arial"/>
              </w:rPr>
            </w:pPr>
          </w:p>
        </w:tc>
      </w:tr>
      <w:tr w:rsidR="00E46601" w14:paraId="2D5D171E"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674B5F20" w14:textId="77777777" w:rsidR="00E46601" w:rsidRDefault="00E46601" w:rsidP="00E46601">
            <w:pPr>
              <w:spacing w:before="50"/>
              <w:rPr>
                <w:rFonts w:ascii="Arial" w:hAnsi="Arial" w:cs="Arial"/>
              </w:rPr>
            </w:pPr>
            <w:r>
              <w:rPr>
                <w:rFonts w:ascii="Arial" w:hAnsi="Arial" w:cs="Arial"/>
              </w:rPr>
              <w:t>Annex B</w:t>
            </w:r>
          </w:p>
          <w:p w14:paraId="518D4144" w14:textId="77777777" w:rsidR="00E46601" w:rsidRDefault="00E46601" w:rsidP="00E46601">
            <w:pPr>
              <w:spacing w:after="50"/>
              <w:rPr>
                <w:rFonts w:ascii="Arial" w:hAnsi="Arial" w:cs="Arial"/>
              </w:rPr>
            </w:pPr>
            <w:r>
              <w:rPr>
                <w:rFonts w:ascii="Arial" w:hAnsi="Arial" w:cs="Arial"/>
              </w:rPr>
              <w:t>(informative)</w:t>
            </w:r>
          </w:p>
        </w:tc>
        <w:tc>
          <w:tcPr>
            <w:tcW w:w="8399" w:type="dxa"/>
            <w:gridSpan w:val="3"/>
            <w:tcBorders>
              <w:top w:val="single" w:sz="6" w:space="0" w:color="auto"/>
              <w:left w:val="single" w:sz="6" w:space="0" w:color="auto"/>
              <w:bottom w:val="single" w:sz="6" w:space="0" w:color="auto"/>
              <w:right w:val="single" w:sz="6" w:space="0" w:color="auto"/>
            </w:tcBorders>
          </w:tcPr>
          <w:p w14:paraId="330DA419" w14:textId="77777777" w:rsidR="00E46601" w:rsidRDefault="00E46601" w:rsidP="00E46601">
            <w:pPr>
              <w:spacing w:before="50" w:after="50"/>
              <w:rPr>
                <w:rFonts w:ascii="Arial" w:hAnsi="Arial" w:cs="Arial"/>
              </w:rPr>
            </w:pPr>
            <w:r w:rsidRPr="00E46601">
              <w:rPr>
                <w:rFonts w:ascii="Arial" w:hAnsi="Arial" w:cs="Arial"/>
                <w:b/>
                <w:bCs/>
                <w:lang w:val="en-US"/>
              </w:rPr>
              <w:t>Estimation of sources of release</w:t>
            </w:r>
          </w:p>
        </w:tc>
      </w:tr>
      <w:tr w:rsidR="0071629D" w14:paraId="71C5CDB6" w14:textId="77777777" w:rsidTr="00817940">
        <w:trPr>
          <w:cantSplit/>
          <w:jc w:val="center"/>
        </w:trPr>
        <w:tc>
          <w:tcPr>
            <w:tcW w:w="9720" w:type="dxa"/>
            <w:gridSpan w:val="4"/>
            <w:tcBorders>
              <w:top w:val="single" w:sz="6" w:space="0" w:color="auto"/>
              <w:bottom w:val="single" w:sz="6" w:space="0" w:color="auto"/>
            </w:tcBorders>
          </w:tcPr>
          <w:p w14:paraId="51241EFE" w14:textId="77777777" w:rsidR="0071629D" w:rsidRDefault="0071629D">
            <w:pPr>
              <w:spacing w:before="50" w:after="50"/>
              <w:rPr>
                <w:rFonts w:ascii="Arial" w:hAnsi="Arial" w:cs="Arial"/>
              </w:rPr>
            </w:pPr>
          </w:p>
        </w:tc>
      </w:tr>
      <w:tr w:rsidR="00E46601" w14:paraId="6C20C958"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4C71BE58" w14:textId="77777777" w:rsidR="00E46601" w:rsidRDefault="00E46601" w:rsidP="00E46601">
            <w:pPr>
              <w:spacing w:before="50"/>
              <w:rPr>
                <w:rFonts w:ascii="Arial" w:hAnsi="Arial" w:cs="Arial"/>
              </w:rPr>
            </w:pPr>
            <w:r>
              <w:rPr>
                <w:rFonts w:ascii="Arial" w:hAnsi="Arial" w:cs="Arial"/>
              </w:rPr>
              <w:t>Annex C</w:t>
            </w:r>
          </w:p>
          <w:p w14:paraId="42A0204B" w14:textId="77777777" w:rsidR="00E46601" w:rsidRDefault="00E46601" w:rsidP="00E46601">
            <w:pPr>
              <w:spacing w:after="50"/>
              <w:rPr>
                <w:rFonts w:ascii="Arial" w:hAnsi="Arial" w:cs="Arial"/>
              </w:rPr>
            </w:pPr>
            <w:r>
              <w:rPr>
                <w:rFonts w:ascii="Arial" w:hAnsi="Arial" w:cs="Arial"/>
              </w:rPr>
              <w:t>(informative)</w:t>
            </w:r>
          </w:p>
        </w:tc>
        <w:tc>
          <w:tcPr>
            <w:tcW w:w="8399" w:type="dxa"/>
            <w:gridSpan w:val="3"/>
            <w:tcBorders>
              <w:top w:val="single" w:sz="6" w:space="0" w:color="auto"/>
              <w:left w:val="single" w:sz="6" w:space="0" w:color="auto"/>
              <w:bottom w:val="single" w:sz="6" w:space="0" w:color="auto"/>
              <w:right w:val="single" w:sz="6" w:space="0" w:color="auto"/>
            </w:tcBorders>
          </w:tcPr>
          <w:p w14:paraId="1403AD6C" w14:textId="77777777" w:rsidR="00E46601" w:rsidRDefault="00E46601" w:rsidP="00E46601">
            <w:pPr>
              <w:spacing w:before="50" w:after="50"/>
              <w:rPr>
                <w:rFonts w:ascii="Arial" w:hAnsi="Arial" w:cs="Arial"/>
              </w:rPr>
            </w:pPr>
            <w:r w:rsidRPr="00E46601">
              <w:rPr>
                <w:rFonts w:ascii="Arial" w:hAnsi="Arial" w:cs="Arial"/>
                <w:b/>
                <w:bCs/>
                <w:lang w:val="en-US"/>
              </w:rPr>
              <w:t>Ventilation guidance</w:t>
            </w:r>
          </w:p>
        </w:tc>
      </w:tr>
      <w:tr w:rsidR="0071629D" w14:paraId="45EAF578" w14:textId="77777777" w:rsidTr="00817940">
        <w:trPr>
          <w:cantSplit/>
          <w:jc w:val="center"/>
        </w:trPr>
        <w:tc>
          <w:tcPr>
            <w:tcW w:w="9720" w:type="dxa"/>
            <w:gridSpan w:val="4"/>
            <w:tcBorders>
              <w:top w:val="single" w:sz="6" w:space="0" w:color="auto"/>
              <w:bottom w:val="single" w:sz="6" w:space="0" w:color="auto"/>
            </w:tcBorders>
          </w:tcPr>
          <w:p w14:paraId="2AACE571" w14:textId="77777777" w:rsidR="0071629D" w:rsidRDefault="0071629D">
            <w:pPr>
              <w:spacing w:before="50" w:after="50"/>
              <w:rPr>
                <w:rFonts w:ascii="Arial" w:hAnsi="Arial" w:cs="Arial"/>
              </w:rPr>
            </w:pPr>
          </w:p>
        </w:tc>
      </w:tr>
      <w:tr w:rsidR="00E46601" w14:paraId="47236B11"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61D7D921" w14:textId="77777777" w:rsidR="00E46601" w:rsidRDefault="00E46601" w:rsidP="00E46601">
            <w:pPr>
              <w:spacing w:before="50"/>
              <w:rPr>
                <w:rFonts w:ascii="Arial" w:hAnsi="Arial" w:cs="Arial"/>
              </w:rPr>
            </w:pPr>
            <w:r>
              <w:rPr>
                <w:rFonts w:ascii="Arial" w:hAnsi="Arial" w:cs="Arial"/>
              </w:rPr>
              <w:t>Annex D</w:t>
            </w:r>
          </w:p>
          <w:p w14:paraId="30B1AD57" w14:textId="77777777" w:rsidR="00E46601" w:rsidRDefault="00E46601" w:rsidP="00E46601">
            <w:pPr>
              <w:spacing w:after="50"/>
              <w:rPr>
                <w:rFonts w:ascii="Arial" w:hAnsi="Arial" w:cs="Arial"/>
              </w:rPr>
            </w:pPr>
            <w:r>
              <w:rPr>
                <w:rFonts w:ascii="Arial" w:hAnsi="Arial" w:cs="Arial"/>
              </w:rPr>
              <w:t>(informative)</w:t>
            </w:r>
          </w:p>
        </w:tc>
        <w:tc>
          <w:tcPr>
            <w:tcW w:w="8399" w:type="dxa"/>
            <w:gridSpan w:val="3"/>
            <w:tcBorders>
              <w:top w:val="single" w:sz="6" w:space="0" w:color="auto"/>
              <w:left w:val="single" w:sz="6" w:space="0" w:color="auto"/>
              <w:bottom w:val="single" w:sz="6" w:space="0" w:color="auto"/>
              <w:right w:val="single" w:sz="6" w:space="0" w:color="auto"/>
            </w:tcBorders>
          </w:tcPr>
          <w:p w14:paraId="2B53C117" w14:textId="484EF7F0" w:rsidR="00E46601" w:rsidRDefault="00E46601" w:rsidP="00E46601">
            <w:pPr>
              <w:spacing w:before="50" w:after="50"/>
              <w:rPr>
                <w:rFonts w:ascii="Arial" w:hAnsi="Arial" w:cs="Arial"/>
              </w:rPr>
            </w:pPr>
            <w:r w:rsidRPr="00E46601">
              <w:rPr>
                <w:rFonts w:ascii="Arial" w:hAnsi="Arial" w:cs="Arial"/>
                <w:b/>
                <w:bCs/>
                <w:lang w:val="en-US"/>
              </w:rPr>
              <w:t xml:space="preserve">Estimation of hazardous </w:t>
            </w:r>
            <w:r w:rsidR="00BE4F6D">
              <w:rPr>
                <w:rFonts w:ascii="Arial" w:hAnsi="Arial" w:cs="Arial"/>
                <w:b/>
                <w:bCs/>
                <w:lang w:val="en-US"/>
              </w:rPr>
              <w:t>area</w:t>
            </w:r>
          </w:p>
        </w:tc>
      </w:tr>
      <w:tr w:rsidR="0071629D" w14:paraId="7E5D98F4" w14:textId="77777777" w:rsidTr="00817940">
        <w:trPr>
          <w:cantSplit/>
          <w:jc w:val="center"/>
        </w:trPr>
        <w:tc>
          <w:tcPr>
            <w:tcW w:w="9720" w:type="dxa"/>
            <w:gridSpan w:val="4"/>
            <w:tcBorders>
              <w:top w:val="single" w:sz="6" w:space="0" w:color="auto"/>
              <w:bottom w:val="single" w:sz="6" w:space="0" w:color="auto"/>
            </w:tcBorders>
          </w:tcPr>
          <w:p w14:paraId="088556BF" w14:textId="77777777" w:rsidR="0071629D" w:rsidRDefault="0071629D">
            <w:pPr>
              <w:spacing w:before="50" w:after="50"/>
              <w:rPr>
                <w:rFonts w:ascii="Arial" w:hAnsi="Arial" w:cs="Arial"/>
              </w:rPr>
            </w:pPr>
          </w:p>
        </w:tc>
      </w:tr>
      <w:tr w:rsidR="00E46601" w14:paraId="5A882DC1"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67C1B1FD" w14:textId="77777777" w:rsidR="00E46601" w:rsidRDefault="00E46601" w:rsidP="00E46601">
            <w:pPr>
              <w:spacing w:before="50"/>
              <w:rPr>
                <w:rFonts w:ascii="Arial" w:hAnsi="Arial" w:cs="Arial"/>
              </w:rPr>
            </w:pPr>
            <w:r>
              <w:rPr>
                <w:rFonts w:ascii="Arial" w:hAnsi="Arial" w:cs="Arial"/>
              </w:rPr>
              <w:t>Annex E</w:t>
            </w:r>
          </w:p>
          <w:p w14:paraId="0CD61FBD" w14:textId="77777777" w:rsidR="00E46601" w:rsidRDefault="00E46601" w:rsidP="00E46601">
            <w:pPr>
              <w:spacing w:after="50"/>
              <w:rPr>
                <w:rFonts w:ascii="Arial" w:hAnsi="Arial" w:cs="Arial"/>
              </w:rPr>
            </w:pPr>
            <w:r>
              <w:rPr>
                <w:rFonts w:ascii="Arial" w:hAnsi="Arial" w:cs="Arial"/>
              </w:rPr>
              <w:t>(informative)</w:t>
            </w:r>
          </w:p>
        </w:tc>
        <w:tc>
          <w:tcPr>
            <w:tcW w:w="8399" w:type="dxa"/>
            <w:gridSpan w:val="3"/>
            <w:tcBorders>
              <w:top w:val="single" w:sz="6" w:space="0" w:color="auto"/>
              <w:left w:val="single" w:sz="6" w:space="0" w:color="auto"/>
              <w:bottom w:val="single" w:sz="6" w:space="0" w:color="auto"/>
              <w:right w:val="single" w:sz="6" w:space="0" w:color="auto"/>
            </w:tcBorders>
          </w:tcPr>
          <w:p w14:paraId="0D8C4D8F" w14:textId="77777777" w:rsidR="00E46601" w:rsidRDefault="00E46601" w:rsidP="00E46601">
            <w:pPr>
              <w:spacing w:before="50" w:after="50"/>
              <w:rPr>
                <w:rFonts w:ascii="Arial" w:hAnsi="Arial" w:cs="Arial"/>
              </w:rPr>
            </w:pPr>
            <w:r w:rsidRPr="00E46601">
              <w:rPr>
                <w:rFonts w:ascii="Arial" w:hAnsi="Arial" w:cs="Arial"/>
                <w:b/>
                <w:bCs/>
                <w:lang w:val="en-US"/>
              </w:rPr>
              <w:t>Examples of hazardous area classification</w:t>
            </w:r>
          </w:p>
        </w:tc>
      </w:tr>
      <w:tr w:rsidR="0071629D" w14:paraId="3AE9E5C7" w14:textId="77777777" w:rsidTr="00817940">
        <w:trPr>
          <w:cantSplit/>
          <w:jc w:val="center"/>
        </w:trPr>
        <w:tc>
          <w:tcPr>
            <w:tcW w:w="9720" w:type="dxa"/>
            <w:gridSpan w:val="4"/>
            <w:tcBorders>
              <w:top w:val="single" w:sz="6" w:space="0" w:color="auto"/>
              <w:bottom w:val="single" w:sz="6" w:space="0" w:color="auto"/>
            </w:tcBorders>
          </w:tcPr>
          <w:p w14:paraId="364CC9E3" w14:textId="77777777" w:rsidR="0071629D" w:rsidRDefault="0071629D">
            <w:pPr>
              <w:spacing w:before="50" w:after="50"/>
              <w:rPr>
                <w:rFonts w:ascii="Arial" w:hAnsi="Arial" w:cs="Arial"/>
              </w:rPr>
            </w:pPr>
          </w:p>
        </w:tc>
      </w:tr>
      <w:tr w:rsidR="00E46601" w14:paraId="0F37068F"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3A20D4BE" w14:textId="77777777" w:rsidR="00E46601" w:rsidRDefault="00E46601" w:rsidP="00E46601">
            <w:pPr>
              <w:spacing w:before="50"/>
              <w:rPr>
                <w:rFonts w:ascii="Arial" w:hAnsi="Arial" w:cs="Arial"/>
              </w:rPr>
            </w:pPr>
            <w:r>
              <w:rPr>
                <w:rFonts w:ascii="Arial" w:hAnsi="Arial" w:cs="Arial"/>
              </w:rPr>
              <w:t>Annex F</w:t>
            </w:r>
          </w:p>
          <w:p w14:paraId="188E4183" w14:textId="77777777" w:rsidR="00E46601" w:rsidRDefault="00E46601" w:rsidP="00E46601">
            <w:pPr>
              <w:spacing w:after="50"/>
              <w:rPr>
                <w:rFonts w:ascii="Arial" w:hAnsi="Arial" w:cs="Arial"/>
              </w:rPr>
            </w:pPr>
            <w:r>
              <w:rPr>
                <w:rFonts w:ascii="Arial" w:hAnsi="Arial" w:cs="Arial"/>
              </w:rPr>
              <w:t>(informative)</w:t>
            </w:r>
          </w:p>
        </w:tc>
        <w:tc>
          <w:tcPr>
            <w:tcW w:w="8399" w:type="dxa"/>
            <w:gridSpan w:val="3"/>
            <w:tcBorders>
              <w:top w:val="single" w:sz="6" w:space="0" w:color="auto"/>
              <w:left w:val="single" w:sz="6" w:space="0" w:color="auto"/>
              <w:bottom w:val="single" w:sz="6" w:space="0" w:color="auto"/>
              <w:right w:val="single" w:sz="6" w:space="0" w:color="auto"/>
            </w:tcBorders>
          </w:tcPr>
          <w:p w14:paraId="2473F2D1" w14:textId="77777777" w:rsidR="00E46601" w:rsidRDefault="00E46601" w:rsidP="00E46601">
            <w:pPr>
              <w:spacing w:before="50" w:after="50"/>
              <w:rPr>
                <w:rFonts w:ascii="Arial" w:hAnsi="Arial" w:cs="Arial"/>
              </w:rPr>
            </w:pPr>
            <w:r w:rsidRPr="00E46601">
              <w:rPr>
                <w:rFonts w:ascii="Arial" w:hAnsi="Arial" w:cs="Arial"/>
                <w:b/>
                <w:bCs/>
                <w:lang w:val="en-US"/>
              </w:rPr>
              <w:t>Schematic approach to classification of hazardous areas</w:t>
            </w:r>
          </w:p>
        </w:tc>
      </w:tr>
      <w:tr w:rsidR="0071629D" w14:paraId="0D77FD74" w14:textId="77777777" w:rsidTr="00817940">
        <w:trPr>
          <w:cantSplit/>
          <w:jc w:val="center"/>
        </w:trPr>
        <w:tc>
          <w:tcPr>
            <w:tcW w:w="9720" w:type="dxa"/>
            <w:gridSpan w:val="4"/>
            <w:tcBorders>
              <w:top w:val="single" w:sz="6" w:space="0" w:color="auto"/>
              <w:bottom w:val="single" w:sz="6" w:space="0" w:color="auto"/>
            </w:tcBorders>
          </w:tcPr>
          <w:p w14:paraId="6F0427CE" w14:textId="77777777" w:rsidR="0071629D" w:rsidRDefault="0071629D">
            <w:pPr>
              <w:spacing w:before="50" w:after="50"/>
              <w:rPr>
                <w:rFonts w:ascii="Arial" w:hAnsi="Arial" w:cs="Arial"/>
              </w:rPr>
            </w:pPr>
          </w:p>
        </w:tc>
      </w:tr>
      <w:tr w:rsidR="00E46601" w14:paraId="4B5D8113"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4F43091B" w14:textId="77777777" w:rsidR="00E46601" w:rsidRDefault="00E46601" w:rsidP="00E46601">
            <w:pPr>
              <w:spacing w:before="50"/>
              <w:rPr>
                <w:rFonts w:ascii="Arial" w:hAnsi="Arial" w:cs="Arial"/>
              </w:rPr>
            </w:pPr>
            <w:r>
              <w:rPr>
                <w:rFonts w:ascii="Arial" w:hAnsi="Arial" w:cs="Arial"/>
              </w:rPr>
              <w:t>Annex G</w:t>
            </w:r>
          </w:p>
          <w:p w14:paraId="59C132F7" w14:textId="77777777" w:rsidR="00E46601" w:rsidRDefault="00E46601" w:rsidP="00E46601">
            <w:pPr>
              <w:spacing w:after="50"/>
              <w:rPr>
                <w:rFonts w:ascii="Arial" w:hAnsi="Arial" w:cs="Arial"/>
              </w:rPr>
            </w:pPr>
            <w:r>
              <w:rPr>
                <w:rFonts w:ascii="Arial" w:hAnsi="Arial" w:cs="Arial"/>
              </w:rPr>
              <w:t>(informative)</w:t>
            </w:r>
          </w:p>
        </w:tc>
        <w:tc>
          <w:tcPr>
            <w:tcW w:w="8399" w:type="dxa"/>
            <w:gridSpan w:val="3"/>
            <w:tcBorders>
              <w:top w:val="single" w:sz="6" w:space="0" w:color="auto"/>
              <w:left w:val="single" w:sz="6" w:space="0" w:color="auto"/>
              <w:bottom w:val="single" w:sz="6" w:space="0" w:color="auto"/>
              <w:right w:val="single" w:sz="6" w:space="0" w:color="auto"/>
            </w:tcBorders>
          </w:tcPr>
          <w:p w14:paraId="63CD059F" w14:textId="77777777" w:rsidR="00E46601" w:rsidRDefault="00E46601" w:rsidP="00E46601">
            <w:pPr>
              <w:spacing w:before="50" w:after="50"/>
              <w:rPr>
                <w:rFonts w:ascii="Arial" w:hAnsi="Arial" w:cs="Arial"/>
              </w:rPr>
            </w:pPr>
            <w:r w:rsidRPr="00E46601">
              <w:rPr>
                <w:rFonts w:ascii="Arial" w:hAnsi="Arial" w:cs="Arial"/>
                <w:b/>
                <w:bCs/>
                <w:lang w:val="en-US"/>
              </w:rPr>
              <w:t>Flammable mists</w:t>
            </w:r>
          </w:p>
        </w:tc>
      </w:tr>
      <w:tr w:rsidR="0071629D" w14:paraId="47BDE17D" w14:textId="77777777" w:rsidTr="00817940">
        <w:trPr>
          <w:cantSplit/>
          <w:jc w:val="center"/>
        </w:trPr>
        <w:tc>
          <w:tcPr>
            <w:tcW w:w="9720" w:type="dxa"/>
            <w:gridSpan w:val="4"/>
            <w:tcBorders>
              <w:top w:val="single" w:sz="6" w:space="0" w:color="auto"/>
              <w:bottom w:val="single" w:sz="6" w:space="0" w:color="auto"/>
            </w:tcBorders>
          </w:tcPr>
          <w:p w14:paraId="3094639A" w14:textId="77777777" w:rsidR="0071629D" w:rsidRDefault="0071629D">
            <w:pPr>
              <w:spacing w:before="50" w:after="50"/>
              <w:rPr>
                <w:rFonts w:ascii="Arial" w:hAnsi="Arial" w:cs="Arial"/>
              </w:rPr>
            </w:pPr>
          </w:p>
        </w:tc>
      </w:tr>
      <w:tr w:rsidR="00596C26" w14:paraId="4B63F18F"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5A804A61" w14:textId="77777777" w:rsidR="00596C26" w:rsidRDefault="00596C26" w:rsidP="00596C26">
            <w:pPr>
              <w:spacing w:before="50"/>
              <w:rPr>
                <w:rFonts w:ascii="Arial" w:hAnsi="Arial" w:cs="Arial"/>
              </w:rPr>
            </w:pPr>
            <w:r>
              <w:rPr>
                <w:rFonts w:ascii="Arial" w:hAnsi="Arial" w:cs="Arial"/>
              </w:rPr>
              <w:t>Annex H</w:t>
            </w:r>
          </w:p>
          <w:p w14:paraId="06B26081" w14:textId="77777777" w:rsidR="00596C26" w:rsidRDefault="00596C26" w:rsidP="00596C26">
            <w:pPr>
              <w:spacing w:after="50"/>
              <w:rPr>
                <w:rFonts w:ascii="Arial" w:hAnsi="Arial" w:cs="Arial"/>
              </w:rPr>
            </w:pPr>
            <w:r>
              <w:rPr>
                <w:rFonts w:ascii="Arial" w:hAnsi="Arial" w:cs="Arial"/>
              </w:rPr>
              <w:t>(informative)</w:t>
            </w:r>
          </w:p>
        </w:tc>
        <w:tc>
          <w:tcPr>
            <w:tcW w:w="8399" w:type="dxa"/>
            <w:gridSpan w:val="3"/>
            <w:tcBorders>
              <w:top w:val="single" w:sz="6" w:space="0" w:color="auto"/>
              <w:left w:val="single" w:sz="6" w:space="0" w:color="auto"/>
              <w:bottom w:val="single" w:sz="6" w:space="0" w:color="auto"/>
              <w:right w:val="single" w:sz="6" w:space="0" w:color="auto"/>
            </w:tcBorders>
          </w:tcPr>
          <w:p w14:paraId="042CF29C" w14:textId="77777777" w:rsidR="00596C26" w:rsidRDefault="00596C26" w:rsidP="00596C26">
            <w:pPr>
              <w:spacing w:before="50" w:after="50"/>
              <w:rPr>
                <w:rFonts w:ascii="Arial" w:hAnsi="Arial" w:cs="Arial"/>
              </w:rPr>
            </w:pPr>
            <w:r w:rsidRPr="00596C26">
              <w:rPr>
                <w:rFonts w:ascii="Arial" w:hAnsi="Arial" w:cs="Arial"/>
                <w:b/>
                <w:bCs/>
                <w:lang w:val="en-US"/>
              </w:rPr>
              <w:t>Hydrogen</w:t>
            </w:r>
          </w:p>
        </w:tc>
      </w:tr>
      <w:tr w:rsidR="0071629D" w14:paraId="784A3DE6" w14:textId="77777777" w:rsidTr="00817940">
        <w:trPr>
          <w:cantSplit/>
          <w:jc w:val="center"/>
        </w:trPr>
        <w:tc>
          <w:tcPr>
            <w:tcW w:w="9720" w:type="dxa"/>
            <w:gridSpan w:val="4"/>
            <w:tcBorders>
              <w:top w:val="single" w:sz="6" w:space="0" w:color="auto"/>
              <w:bottom w:val="single" w:sz="6" w:space="0" w:color="auto"/>
            </w:tcBorders>
          </w:tcPr>
          <w:p w14:paraId="766ABFBA" w14:textId="77777777" w:rsidR="0071629D" w:rsidRDefault="0071629D">
            <w:pPr>
              <w:spacing w:before="50" w:after="50"/>
              <w:rPr>
                <w:rFonts w:ascii="Arial" w:hAnsi="Arial" w:cs="Arial"/>
              </w:rPr>
            </w:pPr>
          </w:p>
        </w:tc>
      </w:tr>
      <w:tr w:rsidR="00596C26" w14:paraId="479AD7A8"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5335A028" w14:textId="77777777" w:rsidR="00596C26" w:rsidRDefault="00596C26" w:rsidP="00596C26">
            <w:pPr>
              <w:spacing w:before="50"/>
              <w:rPr>
                <w:rFonts w:ascii="Arial" w:hAnsi="Arial" w:cs="Arial"/>
              </w:rPr>
            </w:pPr>
            <w:r>
              <w:rPr>
                <w:rFonts w:ascii="Arial" w:hAnsi="Arial" w:cs="Arial"/>
              </w:rPr>
              <w:t>Annex I</w:t>
            </w:r>
          </w:p>
          <w:p w14:paraId="4B4E0542" w14:textId="77777777" w:rsidR="00596C26" w:rsidRDefault="00596C26" w:rsidP="00596C26">
            <w:pPr>
              <w:spacing w:after="50"/>
              <w:rPr>
                <w:rFonts w:ascii="Arial" w:hAnsi="Arial" w:cs="Arial"/>
              </w:rPr>
            </w:pPr>
            <w:r>
              <w:rPr>
                <w:rFonts w:ascii="Arial" w:hAnsi="Arial" w:cs="Arial"/>
              </w:rPr>
              <w:t>(informative)</w:t>
            </w:r>
          </w:p>
        </w:tc>
        <w:tc>
          <w:tcPr>
            <w:tcW w:w="8399" w:type="dxa"/>
            <w:gridSpan w:val="3"/>
            <w:tcBorders>
              <w:top w:val="single" w:sz="6" w:space="0" w:color="auto"/>
              <w:left w:val="single" w:sz="6" w:space="0" w:color="auto"/>
              <w:bottom w:val="single" w:sz="6" w:space="0" w:color="auto"/>
              <w:right w:val="single" w:sz="6" w:space="0" w:color="auto"/>
            </w:tcBorders>
          </w:tcPr>
          <w:p w14:paraId="0B2C8FF1" w14:textId="77777777" w:rsidR="00596C26" w:rsidRDefault="00596C26" w:rsidP="00596C26">
            <w:pPr>
              <w:spacing w:before="50" w:after="50"/>
              <w:rPr>
                <w:rFonts w:ascii="Arial" w:hAnsi="Arial" w:cs="Arial"/>
              </w:rPr>
            </w:pPr>
            <w:r w:rsidRPr="00596C26">
              <w:rPr>
                <w:rFonts w:ascii="Arial" w:hAnsi="Arial" w:cs="Arial"/>
                <w:b/>
                <w:bCs/>
                <w:lang w:val="en-US"/>
              </w:rPr>
              <w:t>Hybrid mixtures</w:t>
            </w:r>
          </w:p>
        </w:tc>
      </w:tr>
      <w:tr w:rsidR="0071629D" w14:paraId="6C030D0C" w14:textId="77777777" w:rsidTr="00817940">
        <w:trPr>
          <w:cantSplit/>
          <w:jc w:val="center"/>
        </w:trPr>
        <w:tc>
          <w:tcPr>
            <w:tcW w:w="9720" w:type="dxa"/>
            <w:gridSpan w:val="4"/>
            <w:tcBorders>
              <w:top w:val="single" w:sz="6" w:space="0" w:color="auto"/>
              <w:bottom w:val="single" w:sz="6" w:space="0" w:color="auto"/>
            </w:tcBorders>
          </w:tcPr>
          <w:p w14:paraId="4F899417" w14:textId="77777777" w:rsidR="0071629D" w:rsidRDefault="0071629D">
            <w:pPr>
              <w:spacing w:before="50" w:after="50"/>
              <w:rPr>
                <w:rFonts w:ascii="Arial" w:hAnsi="Arial" w:cs="Arial"/>
              </w:rPr>
            </w:pPr>
          </w:p>
        </w:tc>
      </w:tr>
      <w:tr w:rsidR="00596C26" w14:paraId="43355005"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4C186544" w14:textId="77777777" w:rsidR="00596C26" w:rsidRDefault="00596C26" w:rsidP="00596C26">
            <w:pPr>
              <w:spacing w:before="50"/>
              <w:rPr>
                <w:rFonts w:ascii="Arial" w:hAnsi="Arial" w:cs="Arial"/>
              </w:rPr>
            </w:pPr>
            <w:r>
              <w:rPr>
                <w:rFonts w:ascii="Arial" w:hAnsi="Arial" w:cs="Arial"/>
              </w:rPr>
              <w:t>Annex J</w:t>
            </w:r>
          </w:p>
          <w:p w14:paraId="5EF1CEB9" w14:textId="77777777" w:rsidR="00596C26" w:rsidRDefault="00596C26" w:rsidP="00596C26">
            <w:pPr>
              <w:spacing w:after="50"/>
              <w:rPr>
                <w:rFonts w:ascii="Arial" w:hAnsi="Arial" w:cs="Arial"/>
              </w:rPr>
            </w:pPr>
            <w:r>
              <w:rPr>
                <w:rFonts w:ascii="Arial" w:hAnsi="Arial" w:cs="Arial"/>
              </w:rPr>
              <w:t>(informative)</w:t>
            </w:r>
          </w:p>
        </w:tc>
        <w:tc>
          <w:tcPr>
            <w:tcW w:w="8399" w:type="dxa"/>
            <w:gridSpan w:val="3"/>
            <w:tcBorders>
              <w:top w:val="single" w:sz="6" w:space="0" w:color="auto"/>
              <w:left w:val="single" w:sz="6" w:space="0" w:color="auto"/>
              <w:bottom w:val="single" w:sz="6" w:space="0" w:color="auto"/>
              <w:right w:val="single" w:sz="6" w:space="0" w:color="auto"/>
            </w:tcBorders>
          </w:tcPr>
          <w:p w14:paraId="7D94740F" w14:textId="77777777" w:rsidR="00596C26" w:rsidRDefault="00596C26" w:rsidP="00596C26">
            <w:pPr>
              <w:spacing w:before="50" w:after="50"/>
              <w:rPr>
                <w:rFonts w:ascii="Arial" w:hAnsi="Arial" w:cs="Arial"/>
              </w:rPr>
            </w:pPr>
            <w:r w:rsidRPr="00596C26">
              <w:rPr>
                <w:rFonts w:ascii="Arial" w:hAnsi="Arial" w:cs="Arial"/>
                <w:b/>
                <w:bCs/>
                <w:lang w:val="en-US"/>
              </w:rPr>
              <w:t>Useful equations in support to</w:t>
            </w:r>
            <w:r>
              <w:rPr>
                <w:rFonts w:ascii="Arial" w:hAnsi="Arial" w:cs="Arial"/>
                <w:b/>
                <w:bCs/>
                <w:lang w:val="en-US"/>
              </w:rPr>
              <w:t xml:space="preserve"> </w:t>
            </w:r>
            <w:r w:rsidRPr="00596C26">
              <w:rPr>
                <w:rFonts w:ascii="Arial" w:hAnsi="Arial" w:cs="Arial"/>
                <w:b/>
                <w:bCs/>
                <w:lang w:val="en-US"/>
              </w:rPr>
              <w:t>hazardous area classification</w:t>
            </w:r>
          </w:p>
        </w:tc>
      </w:tr>
      <w:tr w:rsidR="0071629D" w14:paraId="5B72387E" w14:textId="77777777" w:rsidTr="00817940">
        <w:trPr>
          <w:cantSplit/>
          <w:jc w:val="center"/>
        </w:trPr>
        <w:tc>
          <w:tcPr>
            <w:tcW w:w="9720" w:type="dxa"/>
            <w:gridSpan w:val="4"/>
            <w:tcBorders>
              <w:top w:val="single" w:sz="6" w:space="0" w:color="auto"/>
              <w:bottom w:val="single" w:sz="6" w:space="0" w:color="auto"/>
            </w:tcBorders>
          </w:tcPr>
          <w:p w14:paraId="2512C091" w14:textId="77777777" w:rsidR="0071629D" w:rsidRDefault="0071629D">
            <w:pPr>
              <w:spacing w:before="50" w:after="50"/>
              <w:rPr>
                <w:rFonts w:ascii="Arial" w:hAnsi="Arial" w:cs="Arial"/>
              </w:rPr>
            </w:pPr>
          </w:p>
        </w:tc>
      </w:tr>
      <w:tr w:rsidR="00596C26" w14:paraId="4C31C675" w14:textId="77777777" w:rsidTr="00817940">
        <w:trPr>
          <w:cantSplit/>
          <w:jc w:val="center"/>
        </w:trPr>
        <w:tc>
          <w:tcPr>
            <w:tcW w:w="1321" w:type="dxa"/>
            <w:tcBorders>
              <w:top w:val="single" w:sz="6" w:space="0" w:color="auto"/>
              <w:left w:val="single" w:sz="6" w:space="0" w:color="auto"/>
              <w:bottom w:val="single" w:sz="6" w:space="0" w:color="auto"/>
              <w:right w:val="single" w:sz="6" w:space="0" w:color="auto"/>
            </w:tcBorders>
          </w:tcPr>
          <w:p w14:paraId="47EE0DFE" w14:textId="77777777" w:rsidR="00596C26" w:rsidRDefault="00596C26" w:rsidP="00596C26">
            <w:pPr>
              <w:spacing w:before="50"/>
              <w:rPr>
                <w:rFonts w:ascii="Arial" w:hAnsi="Arial" w:cs="Arial"/>
              </w:rPr>
            </w:pPr>
            <w:r>
              <w:rPr>
                <w:rFonts w:ascii="Arial" w:hAnsi="Arial" w:cs="Arial"/>
              </w:rPr>
              <w:lastRenderedPageBreak/>
              <w:t>Annex K</w:t>
            </w:r>
          </w:p>
          <w:p w14:paraId="129BA969" w14:textId="77777777" w:rsidR="00596C26" w:rsidRDefault="00596C26" w:rsidP="00596C26">
            <w:pPr>
              <w:spacing w:after="50"/>
              <w:rPr>
                <w:rFonts w:ascii="Arial" w:hAnsi="Arial" w:cs="Arial"/>
              </w:rPr>
            </w:pPr>
            <w:r>
              <w:rPr>
                <w:rFonts w:ascii="Arial" w:hAnsi="Arial" w:cs="Arial"/>
              </w:rPr>
              <w:t>(informative)</w:t>
            </w:r>
          </w:p>
        </w:tc>
        <w:tc>
          <w:tcPr>
            <w:tcW w:w="8399" w:type="dxa"/>
            <w:gridSpan w:val="3"/>
            <w:tcBorders>
              <w:top w:val="single" w:sz="6" w:space="0" w:color="auto"/>
              <w:left w:val="single" w:sz="6" w:space="0" w:color="auto"/>
              <w:bottom w:val="single" w:sz="6" w:space="0" w:color="auto"/>
              <w:right w:val="single" w:sz="6" w:space="0" w:color="auto"/>
            </w:tcBorders>
          </w:tcPr>
          <w:p w14:paraId="78BED657" w14:textId="77777777" w:rsidR="00596C26" w:rsidRDefault="00596C26" w:rsidP="00596C26">
            <w:pPr>
              <w:spacing w:before="50" w:after="50"/>
              <w:rPr>
                <w:rFonts w:ascii="Arial" w:hAnsi="Arial" w:cs="Arial"/>
              </w:rPr>
            </w:pPr>
            <w:r w:rsidRPr="00596C26">
              <w:rPr>
                <w:rFonts w:ascii="Arial" w:hAnsi="Arial" w:cs="Arial"/>
                <w:b/>
                <w:bCs/>
                <w:lang w:val="en-US"/>
              </w:rPr>
              <w:t>Industry codes and national standards</w:t>
            </w:r>
          </w:p>
        </w:tc>
      </w:tr>
    </w:tbl>
    <w:p w14:paraId="2C976446" w14:textId="77777777" w:rsidR="000B5030" w:rsidRDefault="000B5030">
      <w:pPr>
        <w:spacing w:before="50" w:after="50"/>
      </w:pPr>
    </w:p>
    <w:p w14:paraId="46EEAF3D" w14:textId="77777777" w:rsidR="000B5030" w:rsidRDefault="000B5030">
      <w:pPr>
        <w:spacing w:before="50" w:after="50"/>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0B5030" w14:paraId="4A25B025" w14:textId="77777777" w:rsidTr="00A70410">
        <w:trPr>
          <w:jc w:val="center"/>
        </w:trPr>
        <w:tc>
          <w:tcPr>
            <w:tcW w:w="9720" w:type="dxa"/>
          </w:tcPr>
          <w:p w14:paraId="4DC5A0E2" w14:textId="77777777" w:rsidR="000B5030" w:rsidRDefault="000B5030">
            <w:pPr>
              <w:pStyle w:val="CommentSubject"/>
              <w:spacing w:before="50" w:after="50"/>
              <w:rPr>
                <w:rFonts w:ascii="Arial" w:hAnsi="Arial" w:cs="Arial"/>
              </w:rPr>
            </w:pPr>
            <w:commentRangeStart w:id="1"/>
            <w:r>
              <w:rPr>
                <w:rFonts w:ascii="Arial" w:hAnsi="Arial" w:cs="Arial"/>
              </w:rPr>
              <w:t>Measurement Section, including Additional Narrative Remarks (as deemed applicable)</w:t>
            </w:r>
            <w:commentRangeEnd w:id="1"/>
            <w:r>
              <w:rPr>
                <w:rStyle w:val="CommentReference"/>
                <w:b w:val="0"/>
                <w:bCs w:val="0"/>
                <w:vanish/>
              </w:rPr>
              <w:commentReference w:id="1"/>
            </w:r>
          </w:p>
          <w:p w14:paraId="31B9E342" w14:textId="77777777" w:rsidR="000B5030" w:rsidRDefault="000B5030">
            <w:pPr>
              <w:spacing w:before="50" w:after="50"/>
              <w:rPr>
                <w:rFonts w:ascii="Arial" w:hAnsi="Arial" w:cs="Arial"/>
              </w:rPr>
            </w:pPr>
          </w:p>
          <w:p w14:paraId="435016B2" w14:textId="77777777" w:rsidR="000B5030" w:rsidRDefault="000B5030">
            <w:pPr>
              <w:spacing w:before="50" w:after="50"/>
              <w:rPr>
                <w:rFonts w:ascii="Arial" w:hAnsi="Arial" w:cs="Arial"/>
              </w:rPr>
            </w:pPr>
          </w:p>
          <w:p w14:paraId="72837B95" w14:textId="77777777" w:rsidR="000B5030" w:rsidRDefault="000B5030">
            <w:pPr>
              <w:spacing w:before="50" w:after="50"/>
              <w:rPr>
                <w:rFonts w:ascii="Arial" w:hAnsi="Arial" w:cs="Arial"/>
              </w:rPr>
            </w:pPr>
          </w:p>
          <w:p w14:paraId="392909ED" w14:textId="77777777" w:rsidR="000B5030" w:rsidRDefault="000B5030">
            <w:pPr>
              <w:spacing w:before="50" w:after="50"/>
              <w:rPr>
                <w:rFonts w:ascii="Arial" w:hAnsi="Arial" w:cs="Arial"/>
              </w:rPr>
            </w:pPr>
          </w:p>
          <w:p w14:paraId="766E9A3E" w14:textId="77777777" w:rsidR="000B5030" w:rsidRDefault="000B5030">
            <w:pPr>
              <w:spacing w:before="50" w:after="50"/>
              <w:rPr>
                <w:rFonts w:ascii="Arial" w:hAnsi="Arial" w:cs="Arial"/>
              </w:rPr>
            </w:pPr>
          </w:p>
          <w:p w14:paraId="0C2031DD" w14:textId="77777777" w:rsidR="000B5030" w:rsidRDefault="000B5030">
            <w:pPr>
              <w:spacing w:before="50" w:after="50"/>
              <w:rPr>
                <w:rFonts w:ascii="Arial" w:hAnsi="Arial" w:cs="Arial"/>
              </w:rPr>
            </w:pPr>
          </w:p>
        </w:tc>
      </w:tr>
    </w:tbl>
    <w:p w14:paraId="22E35283" w14:textId="77777777" w:rsidR="000B5030" w:rsidRDefault="000B5030"/>
    <w:sectPr w:rsidR="000B5030" w:rsidSect="004E6ECA">
      <w:headerReference w:type="default" r:id="rId11"/>
      <w:footerReference w:type="default" r:id="rId12"/>
      <w:footerReference w:type="first" r:id="rId13"/>
      <w:pgSz w:w="11909" w:h="16834" w:code="9"/>
      <w:pgMar w:top="763" w:right="1267" w:bottom="1238" w:left="1267" w:header="720" w:footer="720" w:gutter="0"/>
      <w:cols w:space="720"/>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ul T. Kelly" w:date="2018-01-09T08:07:00Z" w:initials="PTK">
    <w:p w14:paraId="4F8E8E81" w14:textId="77777777" w:rsidR="003F619E" w:rsidRDefault="003F619E" w:rsidP="004E6ECA">
      <w:pPr>
        <w:pStyle w:val="CommentText"/>
        <w:numPr>
          <w:ilvl w:val="0"/>
          <w:numId w:val="2"/>
        </w:numPr>
      </w:pPr>
      <w:r>
        <w:rPr>
          <w:rStyle w:val="CommentReference"/>
        </w:rPr>
        <w:annotationRef/>
      </w:r>
      <w:r>
        <w:t>Enter all related Amendments, Corrigendums and ISHs.</w:t>
      </w:r>
    </w:p>
    <w:p w14:paraId="2AFDC5D4" w14:textId="77777777" w:rsidR="003F619E" w:rsidRDefault="003F619E" w:rsidP="004E6ECA">
      <w:pPr>
        <w:pStyle w:val="CommentText"/>
        <w:numPr>
          <w:ilvl w:val="0"/>
          <w:numId w:val="2"/>
        </w:numPr>
      </w:pPr>
      <w:r>
        <w:t xml:space="preserve">If there were no related Amendments, Corrigenda and ISHs, enter </w:t>
      </w:r>
      <w:r w:rsidRPr="008A6DDC">
        <w:t>“N/A”, for not applicable</w:t>
      </w:r>
      <w:r>
        <w:t>.</w:t>
      </w:r>
    </w:p>
  </w:comment>
  <w:comment w:id="1" w:author="PAUL KELLY" w:initials="PK">
    <w:p w14:paraId="649B1D1F" w14:textId="77777777" w:rsidR="000B5030" w:rsidRDefault="000B5030">
      <w:pPr>
        <w:pStyle w:val="BodyText2"/>
        <w:keepNext/>
        <w:keepLines/>
        <w:spacing w:after="0"/>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Include any </w:t>
      </w:r>
      <w:r>
        <w:rPr>
          <w:lang w:val="en-US"/>
        </w:rPr>
        <w:t>tables or special remarks that can provide a narrative of the evaluation and testing that determined compliance of the item or product. If nothing additional is deemed applicable, insert ‘N/A’ in this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FDC5D4" w15:done="0"/>
  <w15:commentEx w15:paraId="649B1D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FDC5D4" w16cid:durableId="24D1F9EA"/>
  <w16cid:commentId w16cid:paraId="649B1D1F" w16cid:durableId="24D1F9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BE5F4" w14:textId="77777777" w:rsidR="00BB6F65" w:rsidRDefault="00BB6F65">
      <w:r>
        <w:separator/>
      </w:r>
    </w:p>
  </w:endnote>
  <w:endnote w:type="continuationSeparator" w:id="0">
    <w:p w14:paraId="7A4383F9" w14:textId="77777777" w:rsidR="00BB6F65" w:rsidRDefault="00BB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6FED3" w14:textId="5D875B49" w:rsidR="000B5030" w:rsidRDefault="000B5030">
    <w:pPr>
      <w:pStyle w:val="Footer"/>
      <w:rPr>
        <w:rFonts w:ascii="Arial" w:hAnsi="Arial" w:cs="Arial"/>
      </w:rPr>
    </w:pPr>
    <w:r>
      <w:rPr>
        <w:rStyle w:val="PageNumber"/>
        <w:rFonts w:ascii="Arial" w:hAnsi="Arial" w:cs="Arial"/>
      </w:rPr>
      <w:t xml:space="preserve">TRF No. </w:t>
    </w:r>
    <w:r w:rsidR="00EF1E4B">
      <w:rPr>
        <w:rFonts w:ascii="Arial" w:hAnsi="Arial"/>
      </w:rPr>
      <w:t>ExTR60079-10-1_</w:t>
    </w:r>
    <w:r w:rsidR="001A5413">
      <w:rPr>
        <w:rFonts w:ascii="Arial" w:hAnsi="Arial"/>
      </w:rPr>
      <w:t>3</w:t>
    </w:r>
    <w:r w:rsidR="00EF1E4B">
      <w:rPr>
        <w:rFonts w:ascii="Arial" w:hAnsi="Arial"/>
      </w:rPr>
      <w:t>A_DS</w:t>
    </w:r>
    <w:r>
      <w:rPr>
        <w:rFonts w:ascii="Arial" w:hAnsi="Arial"/>
      </w:rPr>
      <w:tab/>
    </w:r>
    <w:r>
      <w:rPr>
        <w:rStyle w:val="PageNumbe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E4FBC">
      <w:rPr>
        <w:rStyle w:val="PageNumber"/>
        <w:rFonts w:ascii="Arial" w:hAnsi="Arial" w:cs="Arial"/>
        <w:noProof/>
      </w:rPr>
      <w:t>2</w:t>
    </w:r>
    <w:r>
      <w:rPr>
        <w:rStyle w:val="PageNumber"/>
        <w:rFonts w:ascii="Arial" w:hAnsi="Arial" w:cs="Arial"/>
      </w:rPr>
      <w:fldChar w:fldCharType="end"/>
    </w:r>
    <w:r>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sidR="00DE4FBC">
      <w:rPr>
        <w:rStyle w:val="PageNumber"/>
        <w:rFonts w:ascii="Arial" w:hAnsi="Arial" w:cs="Arial"/>
        <w:noProof/>
      </w:rPr>
      <w:t>4</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472EC" w14:textId="6A56CC0A" w:rsidR="004E6ECA" w:rsidRDefault="004E6ECA" w:rsidP="004E6ECA">
    <w:pPr>
      <w:pStyle w:val="Footer"/>
      <w:jc w:val="center"/>
    </w:pPr>
    <w:r>
      <w:rPr>
        <w:rStyle w:val="PageNumbe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E4FBC">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sidR="00DE4FBC">
      <w:rPr>
        <w:rStyle w:val="PageNumber"/>
        <w:rFonts w:ascii="Arial" w:hAnsi="Arial" w:cs="Arial"/>
        <w:noProof/>
      </w:rPr>
      <w:t>4</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BC5EA" w14:textId="77777777" w:rsidR="00BB6F65" w:rsidRDefault="00BB6F65">
      <w:r>
        <w:separator/>
      </w:r>
    </w:p>
  </w:footnote>
  <w:footnote w:type="continuationSeparator" w:id="0">
    <w:p w14:paraId="2617B6C3" w14:textId="77777777" w:rsidR="00BB6F65" w:rsidRDefault="00BB6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9E121" w14:textId="77777777" w:rsidR="000B5030" w:rsidRDefault="000B5030">
    <w:pPr>
      <w:pStyle w:val="Header"/>
      <w:rPr>
        <w:rFonts w:ascii="Arial" w:hAnsi="Arial" w:cs="Arial"/>
        <w:spacing w:val="-2"/>
      </w:rPr>
    </w:pPr>
    <w:r>
      <w:rPr>
        <w:rFonts w:ascii="Arial" w:hAnsi="Arial" w:cs="Arial"/>
      </w:rPr>
      <w:tab/>
    </w:r>
    <w:r>
      <w:rPr>
        <w:rFonts w:ascii="Arial" w:hAnsi="Arial" w:cs="Arial"/>
      </w:rPr>
      <w:tab/>
    </w:r>
    <w:proofErr w:type="spellStart"/>
    <w:r>
      <w:rPr>
        <w:rFonts w:ascii="Arial" w:hAnsi="Arial" w:cs="Arial"/>
      </w:rPr>
      <w:t>ExTR</w:t>
    </w:r>
    <w:proofErr w:type="spellEnd"/>
    <w:r>
      <w:rPr>
        <w:rFonts w:ascii="Arial" w:hAnsi="Arial" w:cs="Arial"/>
      </w:rPr>
      <w:t xml:space="preserve"> Reference</w:t>
    </w:r>
    <w:r>
      <w:rPr>
        <w:rFonts w:ascii="Arial" w:hAnsi="Arial" w:cs="Arial"/>
        <w:spacing w:val="-2"/>
      </w:rPr>
      <w:t xml:space="preserve"> No.</w:t>
    </w:r>
  </w:p>
  <w:p w14:paraId="335E7130" w14:textId="77777777" w:rsidR="000B5030" w:rsidRDefault="000B5030">
    <w:pPr>
      <w:pStyle w:val="Header"/>
    </w:pPr>
    <w:r>
      <w:rPr>
        <w:rFonts w:ascii="Arial" w:hAnsi="Arial" w:cs="Arial"/>
        <w:spacing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3679E4"/>
    <w:multiLevelType w:val="hybridMultilevel"/>
    <w:tmpl w:val="9FF2B1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F60C32"/>
    <w:multiLevelType w:val="hybridMultilevel"/>
    <w:tmpl w:val="38EC1AEC"/>
    <w:lvl w:ilvl="0" w:tplc="F05820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 T. Kelly">
    <w15:presenceInfo w15:providerId="None" w15:userId="Paul T. Ke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D1"/>
    <w:rsid w:val="0000617B"/>
    <w:rsid w:val="00045314"/>
    <w:rsid w:val="00092938"/>
    <w:rsid w:val="000B3FB3"/>
    <w:rsid w:val="000B5030"/>
    <w:rsid w:val="001A5413"/>
    <w:rsid w:val="0021643C"/>
    <w:rsid w:val="002815CB"/>
    <w:rsid w:val="00373C92"/>
    <w:rsid w:val="003F619E"/>
    <w:rsid w:val="00435389"/>
    <w:rsid w:val="004E6ECA"/>
    <w:rsid w:val="00596C26"/>
    <w:rsid w:val="00626314"/>
    <w:rsid w:val="006377A7"/>
    <w:rsid w:val="006B5219"/>
    <w:rsid w:val="006F390F"/>
    <w:rsid w:val="007003BB"/>
    <w:rsid w:val="0071629D"/>
    <w:rsid w:val="00752717"/>
    <w:rsid w:val="007B7D46"/>
    <w:rsid w:val="00813703"/>
    <w:rsid w:val="00817940"/>
    <w:rsid w:val="0083217B"/>
    <w:rsid w:val="008714FD"/>
    <w:rsid w:val="009D2126"/>
    <w:rsid w:val="00A15636"/>
    <w:rsid w:val="00A56F7C"/>
    <w:rsid w:val="00A70410"/>
    <w:rsid w:val="00B169D1"/>
    <w:rsid w:val="00B24C3C"/>
    <w:rsid w:val="00B306E8"/>
    <w:rsid w:val="00B46C1F"/>
    <w:rsid w:val="00BB6F65"/>
    <w:rsid w:val="00BC0D57"/>
    <w:rsid w:val="00BD52A2"/>
    <w:rsid w:val="00BE4F6D"/>
    <w:rsid w:val="00C8357B"/>
    <w:rsid w:val="00CA4D96"/>
    <w:rsid w:val="00D11B51"/>
    <w:rsid w:val="00D45349"/>
    <w:rsid w:val="00D71295"/>
    <w:rsid w:val="00D77764"/>
    <w:rsid w:val="00DA5593"/>
    <w:rsid w:val="00DE4FBC"/>
    <w:rsid w:val="00E46601"/>
    <w:rsid w:val="00EC6FBE"/>
    <w:rsid w:val="00EF1E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F020E"/>
  <w15:chartTrackingRefBased/>
  <w15:docId w15:val="{8092D4F9-85D2-4356-8934-C01812E5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widowControl w:val="0"/>
      <w:spacing w:line="214" w:lineRule="auto"/>
      <w:jc w:val="center"/>
      <w:outlineLvl w:val="0"/>
    </w:pPr>
    <w:rPr>
      <w:b/>
      <w:snapToGrid w:val="0"/>
      <w:sz w:val="16"/>
      <w:lang w:val="en-US"/>
    </w:rPr>
  </w:style>
  <w:style w:type="paragraph" w:styleId="Heading2">
    <w:name w:val="heading 2"/>
    <w:basedOn w:val="Normal"/>
    <w:next w:val="Normal"/>
    <w:qFormat/>
    <w:pPr>
      <w:keepNext/>
      <w:widowControl w:val="0"/>
      <w:spacing w:after="58"/>
      <w:ind w:left="86"/>
      <w:outlineLvl w:val="1"/>
    </w:pPr>
    <w:rPr>
      <w:b/>
      <w:snapToGrid w:val="0"/>
      <w:lang w:val="en-US"/>
    </w:rPr>
  </w:style>
  <w:style w:type="paragraph" w:styleId="Heading3">
    <w:name w:val="heading 3"/>
    <w:basedOn w:val="Normal"/>
    <w:next w:val="Normal"/>
    <w:qFormat/>
    <w:pPr>
      <w:keepNext/>
      <w:widowControl w:val="0"/>
      <w:outlineLvl w:val="2"/>
    </w:pPr>
    <w:rPr>
      <w:b/>
      <w:snapToGrid w:val="0"/>
    </w:rPr>
  </w:style>
  <w:style w:type="paragraph" w:styleId="Heading4">
    <w:name w:val="heading 4"/>
    <w:basedOn w:val="Normal"/>
    <w:next w:val="Normal"/>
    <w:qFormat/>
    <w:pPr>
      <w:keepNext/>
      <w:widowControl w:val="0"/>
      <w:spacing w:after="58"/>
      <w:outlineLvl w:val="3"/>
    </w:pPr>
    <w:rPr>
      <w:b/>
      <w:snapToGrid w:val="0"/>
    </w:rPr>
  </w:style>
  <w:style w:type="paragraph" w:styleId="Heading5">
    <w:name w:val="heading 5"/>
    <w:basedOn w:val="Normal"/>
    <w:next w:val="Normal"/>
    <w:qFormat/>
    <w:pPr>
      <w:keepNext/>
      <w:widowControl w:val="0"/>
      <w:tabs>
        <w:tab w:val="left" w:pos="-1440"/>
        <w:tab w:val="left" w:pos="-720"/>
        <w:tab w:val="left" w:pos="0"/>
        <w:tab w:val="left" w:pos="720"/>
        <w:tab w:val="left" w:pos="1321"/>
        <w:tab w:val="left" w:pos="2160"/>
      </w:tabs>
      <w:spacing w:line="220" w:lineRule="exact"/>
      <w:ind w:left="115"/>
      <w:outlineLvl w:val="4"/>
    </w:pPr>
    <w:rPr>
      <w:b/>
      <w:snapToGrid w:val="0"/>
      <w:sz w:val="18"/>
    </w:rPr>
  </w:style>
  <w:style w:type="paragraph" w:styleId="Heading6">
    <w:name w:val="heading 6"/>
    <w:basedOn w:val="Normal"/>
    <w:next w:val="Normal"/>
    <w:qFormat/>
    <w:pPr>
      <w:keepNext/>
      <w:widowControl w:val="0"/>
      <w:spacing w:after="58"/>
      <w:ind w:left="86"/>
      <w:outlineLvl w:val="5"/>
    </w:pPr>
    <w:rPr>
      <w:b/>
      <w:snapToGrid w:val="0"/>
      <w:lang w:val="en-US"/>
    </w:rPr>
  </w:style>
  <w:style w:type="paragraph" w:styleId="Heading7">
    <w:name w:val="heading 7"/>
    <w:basedOn w:val="Heading6"/>
    <w:next w:val="PARAGRAPH"/>
    <w:qFormat/>
    <w:pPr>
      <w:widowControl/>
      <w:suppressAutoHyphens/>
      <w:spacing w:before="100" w:after="100"/>
      <w:ind w:left="1758" w:hanging="1758"/>
      <w:outlineLvl w:val="6"/>
    </w:pPr>
    <w:rPr>
      <w:rFonts w:ascii="Arial" w:hAnsi="Arial"/>
      <w:snapToGrid/>
      <w:spacing w:val="8"/>
      <w:lang w:val="en-GB"/>
    </w:rPr>
  </w:style>
  <w:style w:type="paragraph" w:styleId="Heading8">
    <w:name w:val="heading 8"/>
    <w:basedOn w:val="Normal"/>
    <w:next w:val="Normal"/>
    <w:qFormat/>
    <w:pPr>
      <w:keepNext/>
      <w:widowControl w:val="0"/>
      <w:spacing w:after="58"/>
      <w:ind w:left="64"/>
      <w:outlineLvl w:val="7"/>
    </w:pPr>
    <w:rPr>
      <w:b/>
      <w:snapToGrid w:val="0"/>
      <w:lang w:val="en-US"/>
    </w:rPr>
  </w:style>
  <w:style w:type="paragraph" w:styleId="Heading9">
    <w:name w:val="heading 9"/>
    <w:basedOn w:val="Normal"/>
    <w:next w:val="Normal"/>
    <w:qFormat/>
    <w:pPr>
      <w:keepNext/>
      <w:widowControl w:val="0"/>
      <w:spacing w:line="287" w:lineRule="auto"/>
      <w:jc w:val="right"/>
      <w:outlineLvl w:val="8"/>
    </w:pPr>
    <w:rPr>
      <w:b/>
      <w:snapToGrid w:val="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pacing w:before="100" w:after="200"/>
      <w:jc w:val="both"/>
    </w:pPr>
    <w:rPr>
      <w:rFonts w:ascii="Arial" w:hAnsi="Arial"/>
      <w:spacing w:val="8"/>
      <w:lang w:val="en-GB" w:eastAsia="en-US"/>
    </w:rPr>
  </w:style>
  <w:style w:type="paragraph" w:styleId="ListBullet">
    <w:name w:val="List Bullet"/>
    <w:basedOn w:val="Normal"/>
    <w:autoRedefine/>
    <w:pPr>
      <w:widowControl w:val="0"/>
      <w:tabs>
        <w:tab w:val="num" w:pos="360"/>
      </w:tabs>
      <w:ind w:left="360" w:hanging="360"/>
    </w:pPr>
    <w:rPr>
      <w:snapToGrid w:val="0"/>
      <w:lang w:val="en-US"/>
    </w:rPr>
  </w:style>
  <w:style w:type="paragraph" w:styleId="ListBullet2">
    <w:name w:val="List Bullet 2"/>
    <w:basedOn w:val="Normal"/>
    <w:autoRedefine/>
    <w:pPr>
      <w:widowControl w:val="0"/>
      <w:tabs>
        <w:tab w:val="num" w:pos="720"/>
      </w:tabs>
      <w:ind w:left="720" w:hanging="360"/>
    </w:pPr>
    <w:rPr>
      <w:snapToGrid w:val="0"/>
      <w:lang w:val="en-US"/>
    </w:rPr>
  </w:style>
  <w:style w:type="paragraph" w:styleId="ListBullet3">
    <w:name w:val="List Bullet 3"/>
    <w:basedOn w:val="Normal"/>
    <w:autoRedefine/>
    <w:pPr>
      <w:widowControl w:val="0"/>
      <w:tabs>
        <w:tab w:val="num" w:pos="1080"/>
      </w:tabs>
      <w:ind w:left="1080" w:hanging="360"/>
    </w:pPr>
    <w:rPr>
      <w:snapToGrid w:val="0"/>
      <w:lang w:val="en-US"/>
    </w:rPr>
  </w:style>
  <w:style w:type="paragraph" w:styleId="ListBullet4">
    <w:name w:val="List Bullet 4"/>
    <w:basedOn w:val="Normal"/>
    <w:autoRedefine/>
    <w:pPr>
      <w:widowControl w:val="0"/>
      <w:tabs>
        <w:tab w:val="num" w:pos="1440"/>
      </w:tabs>
      <w:ind w:left="1440" w:hanging="360"/>
    </w:pPr>
    <w:rPr>
      <w:snapToGrid w:val="0"/>
      <w:lang w:val="en-US"/>
    </w:rPr>
  </w:style>
  <w:style w:type="paragraph" w:styleId="ListBullet5">
    <w:name w:val="List Bullet 5"/>
    <w:basedOn w:val="Normal"/>
    <w:autoRedefine/>
    <w:pPr>
      <w:widowControl w:val="0"/>
      <w:tabs>
        <w:tab w:val="num" w:pos="1800"/>
      </w:tabs>
      <w:ind w:left="1800" w:hanging="360"/>
    </w:pPr>
    <w:rPr>
      <w:snapToGrid w:val="0"/>
      <w:lang w:val="en-US"/>
    </w:rPr>
  </w:style>
  <w:style w:type="paragraph" w:styleId="ListNumber">
    <w:name w:val="List Number"/>
    <w:basedOn w:val="Normal"/>
    <w:pPr>
      <w:widowControl w:val="0"/>
      <w:tabs>
        <w:tab w:val="num" w:pos="360"/>
      </w:tabs>
      <w:ind w:left="360" w:hanging="360"/>
    </w:pPr>
    <w:rPr>
      <w:snapToGrid w:val="0"/>
      <w:lang w:val="en-US"/>
    </w:rPr>
  </w:style>
  <w:style w:type="paragraph" w:styleId="ListNumber2">
    <w:name w:val="List Number 2"/>
    <w:basedOn w:val="Normal"/>
    <w:pPr>
      <w:widowControl w:val="0"/>
      <w:tabs>
        <w:tab w:val="num" w:pos="720"/>
      </w:tabs>
      <w:ind w:left="720" w:hanging="360"/>
    </w:pPr>
    <w:rPr>
      <w:snapToGrid w:val="0"/>
      <w:lang w:val="en-US"/>
    </w:rPr>
  </w:style>
  <w:style w:type="paragraph" w:styleId="ListNumber3">
    <w:name w:val="List Number 3"/>
    <w:basedOn w:val="Normal"/>
    <w:pPr>
      <w:widowControl w:val="0"/>
      <w:tabs>
        <w:tab w:val="num" w:pos="1080"/>
      </w:tabs>
      <w:ind w:left="1080" w:hanging="360"/>
    </w:pPr>
    <w:rPr>
      <w:snapToGrid w:val="0"/>
      <w:lang w:val="en-US"/>
    </w:rPr>
  </w:style>
  <w:style w:type="paragraph" w:styleId="ListNumber4">
    <w:name w:val="List Number 4"/>
    <w:basedOn w:val="Normal"/>
    <w:pPr>
      <w:widowControl w:val="0"/>
      <w:tabs>
        <w:tab w:val="num" w:pos="1440"/>
      </w:tabs>
      <w:ind w:left="1440" w:hanging="360"/>
    </w:pPr>
    <w:rPr>
      <w:snapToGrid w:val="0"/>
      <w:lang w:val="en-US"/>
    </w:rPr>
  </w:style>
  <w:style w:type="paragraph" w:styleId="ListNumber5">
    <w:name w:val="List Number 5"/>
    <w:basedOn w:val="Normal"/>
    <w:pPr>
      <w:widowControl w:val="0"/>
      <w:tabs>
        <w:tab w:val="num" w:pos="1800"/>
      </w:tabs>
      <w:ind w:left="1800" w:hanging="360"/>
    </w:pPr>
    <w:rPr>
      <w:snapToGrid w:val="0"/>
      <w:lang w:val="en-US"/>
    </w:rPr>
  </w:style>
  <w:style w:type="paragraph" w:styleId="BodyText2">
    <w:name w:val="Body Text 2"/>
    <w:basedOn w:val="Normal"/>
    <w:pPr>
      <w:widowControl w:val="0"/>
      <w:spacing w:after="58"/>
    </w:pPr>
    <w:rPr>
      <w:snapToGrid w:val="0"/>
    </w:rPr>
  </w:style>
  <w:style w:type="paragraph" w:styleId="BodyText">
    <w:name w:val="Body Text"/>
    <w:basedOn w:val="Normal"/>
    <w:pPr>
      <w:widowControl w:val="0"/>
      <w:tabs>
        <w:tab w:val="left" w:pos="1486"/>
      </w:tabs>
      <w:spacing w:after="58"/>
      <w:jc w:val="center"/>
    </w:pPr>
    <w:rPr>
      <w:snapToGrid w:val="0"/>
      <w:sz w:val="18"/>
    </w:rPr>
  </w:style>
  <w:style w:type="paragraph" w:styleId="Header">
    <w:name w:val="header"/>
    <w:basedOn w:val="Normal"/>
    <w:pPr>
      <w:widowControl w:val="0"/>
      <w:tabs>
        <w:tab w:val="center" w:pos="4320"/>
        <w:tab w:val="right" w:pos="8640"/>
      </w:tabs>
    </w:pPr>
    <w:rPr>
      <w:snapToGrid w:val="0"/>
      <w:lang w:val="en-US"/>
    </w:rPr>
  </w:style>
  <w:style w:type="paragraph" w:styleId="BodyTextIndent2">
    <w:name w:val="Body Text Indent 2"/>
    <w:basedOn w:val="Normal"/>
    <w:pPr>
      <w:widowControl w:val="0"/>
      <w:ind w:left="170"/>
    </w:pPr>
    <w:rPr>
      <w:i/>
      <w:snapToGrid w:val="0"/>
      <w:sz w:val="18"/>
      <w:lang w:val="en-US"/>
    </w:rPr>
  </w:style>
  <w:style w:type="paragraph" w:styleId="BodyTextIndent3">
    <w:name w:val="Body Text Indent 3"/>
    <w:basedOn w:val="Normal"/>
    <w:pPr>
      <w:widowControl w:val="0"/>
      <w:tabs>
        <w:tab w:val="left" w:pos="620"/>
        <w:tab w:val="left" w:pos="890"/>
      </w:tabs>
      <w:spacing w:after="58"/>
      <w:ind w:left="80"/>
    </w:pPr>
    <w:rPr>
      <w:sz w:val="16"/>
      <w:lang w:val="en-US"/>
    </w:rPr>
  </w:style>
  <w:style w:type="paragraph" w:styleId="BodyText3">
    <w:name w:val="Body Text 3"/>
    <w:basedOn w:val="Normal"/>
    <w:pPr>
      <w:widowControl w:val="0"/>
      <w:jc w:val="center"/>
    </w:pPr>
    <w:rPr>
      <w:i/>
      <w:snapToGrid w:val="0"/>
      <w:sz w:val="16"/>
      <w:lang w:val="en-US"/>
    </w:rPr>
  </w:style>
  <w:style w:type="paragraph" w:styleId="BodyTextIndent">
    <w:name w:val="Body Text Indent"/>
    <w:basedOn w:val="Normal"/>
    <w:pPr>
      <w:widowControl w:val="0"/>
      <w:spacing w:after="58"/>
      <w:ind w:left="5"/>
      <w:jc w:val="center"/>
    </w:pPr>
    <w:rPr>
      <w:snapToGrid w:val="0"/>
      <w:sz w:val="16"/>
      <w:lang w:val="en-US"/>
    </w:rPr>
  </w:style>
  <w:style w:type="paragraph" w:styleId="Footer">
    <w:name w:val="footer"/>
    <w:basedOn w:val="Normal"/>
    <w:pPr>
      <w:widowControl w:val="0"/>
      <w:tabs>
        <w:tab w:val="center" w:pos="4320"/>
        <w:tab w:val="right" w:pos="8640"/>
      </w:tabs>
    </w:pPr>
    <w:rPr>
      <w:snapToGrid w:val="0"/>
      <w:lang w:val="en-US"/>
    </w:rPr>
  </w:style>
  <w:style w:type="character" w:styleId="PageNumber">
    <w:name w:val="page number"/>
    <w:basedOn w:val="DefaultParagraphFont"/>
  </w:style>
  <w:style w:type="paragraph" w:customStyle="1" w:styleId="TABLE-cell">
    <w:name w:val="TABLE-cell"/>
    <w:basedOn w:val="Normal"/>
    <w:pPr>
      <w:spacing w:before="60" w:after="60"/>
    </w:pPr>
    <w:rPr>
      <w:rFonts w:ascii="Arial" w:hAnsi="Arial"/>
      <w:spacing w:val="8"/>
      <w:sz w:val="16"/>
    </w:rPr>
  </w:style>
  <w:style w:type="paragraph" w:customStyle="1" w:styleId="TABLE-col-heading">
    <w:name w:val="TABLE-col-heading"/>
    <w:basedOn w:val="PARAGRAPH"/>
    <w:pPr>
      <w:spacing w:before="60" w:after="60"/>
      <w:jc w:val="center"/>
    </w:pPr>
    <w:rPr>
      <w:b/>
      <w:sz w:val="16"/>
    </w:rPr>
  </w:style>
  <w:style w:type="paragraph" w:customStyle="1" w:styleId="TABFIGfootnote">
    <w:name w:val="TAB_FIG_footnote"/>
    <w:basedOn w:val="FootnoteText"/>
    <w:pPr>
      <w:tabs>
        <w:tab w:val="left" w:pos="284"/>
      </w:tabs>
      <w:spacing w:after="100"/>
      <w:ind w:left="284" w:hanging="284"/>
      <w:jc w:val="both"/>
    </w:pPr>
    <w:rPr>
      <w:rFonts w:ascii="Arial" w:hAnsi="Arial"/>
      <w:spacing w:val="8"/>
      <w:sz w:val="16"/>
    </w:rPr>
  </w:style>
  <w:style w:type="paragraph" w:styleId="FootnoteText">
    <w:name w:val="footnote text"/>
    <w:basedOn w:val="Normal"/>
    <w:semiHidden/>
  </w:style>
  <w:style w:type="paragraph" w:styleId="TOC8">
    <w:name w:val="toc 8"/>
    <w:basedOn w:val="TOC1"/>
    <w:semiHidden/>
    <w:pPr>
      <w:tabs>
        <w:tab w:val="left" w:pos="395"/>
        <w:tab w:val="right" w:leader="dot" w:pos="9070"/>
      </w:tabs>
      <w:suppressAutoHyphens/>
      <w:spacing w:after="100"/>
      <w:ind w:left="720" w:right="680" w:hanging="720"/>
    </w:pPr>
    <w:rPr>
      <w:rFonts w:ascii="Arial" w:hAnsi="Arial"/>
      <w:spacing w:val="8"/>
    </w:rPr>
  </w:style>
  <w:style w:type="paragraph" w:styleId="TOC1">
    <w:name w:val="toc 1"/>
    <w:basedOn w:val="Normal"/>
    <w:next w:val="Normal"/>
    <w:autoRedefine/>
    <w:semiHidden/>
  </w:style>
  <w:style w:type="character" w:styleId="CommentReference">
    <w:name w:val="annotation reference"/>
    <w:semiHidden/>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43" w:right="43"/>
      <w:jc w:val="both"/>
    </w:pPr>
    <w:rPr>
      <w:i/>
      <w:spacing w:val="-2"/>
      <w:sz w:val="16"/>
    </w:rPr>
  </w:style>
  <w:style w:type="paragraph" w:customStyle="1" w:styleId="Sidfot">
    <w:name w:val="Sidfot"/>
    <w:basedOn w:val="Normal"/>
    <w:pPr>
      <w:tabs>
        <w:tab w:val="center" w:pos="4819"/>
        <w:tab w:val="right" w:pos="9071"/>
      </w:tabs>
      <w:overflowPunct w:val="0"/>
      <w:autoSpaceDE w:val="0"/>
      <w:autoSpaceDN w:val="0"/>
      <w:adjustRightInd w:val="0"/>
      <w:textAlignment w:val="baseline"/>
    </w:pPr>
    <w:rPr>
      <w:rFonts w:ascii="Arial" w:hAnsi="Arial"/>
      <w:lang w:val="sv-SE"/>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ExTRtext">
    <w:name w:val="ExTR text"/>
    <w:basedOn w:val="Normal"/>
    <w:pPr>
      <w:widowControl w:val="0"/>
      <w:tabs>
        <w:tab w:val="left" w:pos="1321"/>
      </w:tabs>
    </w:pPr>
    <w:rPr>
      <w:rFonts w:ascii="Arial" w:hAnsi="Arial" w:cs="Arial"/>
      <w:snapToGrid w:val="0"/>
      <w:color w:val="0000FF"/>
      <w:sz w:val="18"/>
    </w:rPr>
  </w:style>
  <w:style w:type="character" w:customStyle="1" w:styleId="CommentTextChar">
    <w:name w:val="Comment Text Char"/>
    <w:link w:val="CommentText"/>
    <w:rsid w:val="004E6ECA"/>
    <w:rPr>
      <w:lang w:val="en-GB"/>
    </w:rPr>
  </w:style>
  <w:style w:type="paragraph" w:styleId="Revision">
    <w:name w:val="Revision"/>
    <w:hidden/>
    <w:uiPriority w:val="99"/>
    <w:semiHidden/>
    <w:rsid w:val="003F619E"/>
    <w:rPr>
      <w:lang w:val="en-GB" w:eastAsia="en-US"/>
    </w:rPr>
  </w:style>
  <w:style w:type="character" w:customStyle="1" w:styleId="UnresolvedMention1">
    <w:name w:val="Unresolved Mention1"/>
    <w:uiPriority w:val="99"/>
    <w:semiHidden/>
    <w:unhideWhenUsed/>
    <w:rsid w:val="00A15636"/>
    <w:rPr>
      <w:color w:val="605E5C"/>
      <w:shd w:val="clear" w:color="auto" w:fill="E1DFDD"/>
    </w:rPr>
  </w:style>
  <w:style w:type="paragraph" w:styleId="NormalWeb">
    <w:name w:val="Normal (Web)"/>
    <w:basedOn w:val="Normal"/>
    <w:rsid w:val="002164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061911">
      <w:bodyDiv w:val="1"/>
      <w:marLeft w:val="0"/>
      <w:marRight w:val="0"/>
      <w:marTop w:val="0"/>
      <w:marBottom w:val="0"/>
      <w:divBdr>
        <w:top w:val="none" w:sz="0" w:space="0" w:color="auto"/>
        <w:left w:val="none" w:sz="0" w:space="0" w:color="auto"/>
        <w:bottom w:val="none" w:sz="0" w:space="0" w:color="auto"/>
        <w:right w:val="none" w:sz="0" w:space="0" w:color="auto"/>
      </w:divBdr>
    </w:div>
    <w:div w:id="19183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Underwriters Laboratories Inc.</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 KELLY</dc:creator>
  <cp:keywords/>
  <cp:lastModifiedBy>Paul T. Kelly</cp:lastModifiedBy>
  <cp:revision>3</cp:revision>
  <cp:lastPrinted>2003-08-14T21:09:00Z</cp:lastPrinted>
  <dcterms:created xsi:type="dcterms:W3CDTF">2021-08-27T19:23:00Z</dcterms:created>
  <dcterms:modified xsi:type="dcterms:W3CDTF">2021-08-27T19:29:00Z</dcterms:modified>
</cp:coreProperties>
</file>