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44DD6" w14:textId="77777777" w:rsidR="00E47CF8" w:rsidRDefault="00E47CF8" w:rsidP="00A775C4">
      <w:pPr>
        <w:tabs>
          <w:tab w:val="left" w:pos="1134"/>
        </w:tabs>
        <w:ind w:right="-613"/>
        <w:jc w:val="center"/>
        <w:rPr>
          <w:rFonts w:ascii="Arial" w:hAnsi="Arial" w:cs="Arial"/>
          <w:b/>
        </w:rPr>
      </w:pPr>
      <w:r>
        <w:rPr>
          <w:rFonts w:ascii="Arial" w:hAnsi="Arial" w:cs="Arial"/>
          <w:b/>
          <w:lang w:val="en-GB"/>
        </w:rPr>
        <w:t xml:space="preserve">INTERNATIONAL ELECTROTECHNICAL COMMISSION </w:t>
      </w:r>
      <w:r>
        <w:rPr>
          <w:rFonts w:ascii="Arial" w:hAnsi="Arial" w:cs="Arial"/>
          <w:b/>
        </w:rPr>
        <w:t>SYSTEM FOR CERTIFICATION TO STANDARDS RELATING TO EQUIPMENT FOR USE IN EXPLOSIVE ATMOSPHERES (IECEx System)</w:t>
      </w:r>
    </w:p>
    <w:p w14:paraId="23DAF465" w14:textId="77777777" w:rsidR="00E47CF8" w:rsidRDefault="00E47CF8" w:rsidP="00A775C4">
      <w:pPr>
        <w:ind w:right="-613"/>
        <w:rPr>
          <w:rFonts w:ascii="Arial" w:hAnsi="Arial" w:cs="Arial"/>
          <w:b/>
          <w:lang w:val="en-GB"/>
        </w:rPr>
      </w:pPr>
    </w:p>
    <w:p w14:paraId="21DE7E84" w14:textId="77777777" w:rsidR="00E47CF8" w:rsidRPr="00F054D8" w:rsidRDefault="00E47CF8" w:rsidP="00A775C4">
      <w:pPr>
        <w:pStyle w:val="PlainText"/>
        <w:ind w:right="-613"/>
        <w:jc w:val="center"/>
        <w:rPr>
          <w:rFonts w:ascii="Arial" w:hAnsi="Arial"/>
          <w:b/>
          <w:sz w:val="28"/>
        </w:rPr>
      </w:pPr>
      <w:r w:rsidRPr="00F43FC7">
        <w:rPr>
          <w:rFonts w:ascii="Arial" w:hAnsi="Arial"/>
          <w:b/>
          <w:sz w:val="28"/>
        </w:rPr>
        <w:t xml:space="preserve">Meeting of </w:t>
      </w:r>
      <w:r w:rsidRPr="00F054D8">
        <w:rPr>
          <w:rFonts w:ascii="Arial" w:hAnsi="Arial"/>
          <w:b/>
          <w:sz w:val="28"/>
        </w:rPr>
        <w:t xml:space="preserve">the IECEx ExPCC </w:t>
      </w:r>
      <w:r w:rsidRPr="00F054D8">
        <w:rPr>
          <w:rFonts w:ascii="Arial" w:hAnsi="Arial"/>
          <w:b/>
          <w:sz w:val="24"/>
        </w:rPr>
        <w:t>(Personnel Certification Committee)</w:t>
      </w:r>
    </w:p>
    <w:p w14:paraId="6FA84DCA" w14:textId="77777777" w:rsidR="00E47CF8" w:rsidRDefault="00E47CF8" w:rsidP="00A775C4">
      <w:pPr>
        <w:pStyle w:val="PlainText"/>
        <w:ind w:right="-613"/>
        <w:jc w:val="both"/>
        <w:rPr>
          <w:rFonts w:ascii="Arial" w:hAnsi="Arial"/>
          <w:b/>
          <w:sz w:val="24"/>
        </w:rPr>
      </w:pPr>
    </w:p>
    <w:p w14:paraId="26BD354C" w14:textId="77777777" w:rsidR="00E47CF8" w:rsidRPr="00CF5438" w:rsidRDefault="00E47CF8" w:rsidP="00A775C4">
      <w:pPr>
        <w:pStyle w:val="PlainText"/>
        <w:ind w:right="-613"/>
        <w:jc w:val="center"/>
        <w:rPr>
          <w:rFonts w:ascii="Arial" w:hAnsi="Arial"/>
          <w:b/>
          <w:sz w:val="32"/>
        </w:rPr>
      </w:pPr>
      <w:r w:rsidRPr="00CF5438">
        <w:rPr>
          <w:rFonts w:ascii="Arial" w:hAnsi="Arial"/>
          <w:b/>
          <w:sz w:val="32"/>
        </w:rPr>
        <w:t>DRAFT MEETING AGENDA</w:t>
      </w:r>
    </w:p>
    <w:p w14:paraId="5D4AD30C" w14:textId="77777777" w:rsidR="00AD3E63" w:rsidRDefault="00AD3E63" w:rsidP="00A775C4">
      <w:pPr>
        <w:pStyle w:val="PlainText"/>
        <w:ind w:right="-613"/>
        <w:jc w:val="center"/>
        <w:rPr>
          <w:rFonts w:ascii="Arial" w:hAnsi="Arial"/>
          <w:b/>
          <w:sz w:val="24"/>
          <w:highlight w:val="yellow"/>
        </w:rPr>
      </w:pPr>
    </w:p>
    <w:p w14:paraId="290D65AE" w14:textId="5209B675" w:rsidR="0056389B" w:rsidRDefault="00E47CF8" w:rsidP="00A775C4">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613"/>
        <w:jc w:val="center"/>
        <w:rPr>
          <w:rFonts w:ascii="Arial" w:hAnsi="Arial"/>
          <w:b/>
          <w:sz w:val="24"/>
        </w:rPr>
      </w:pPr>
      <w:r w:rsidRPr="00504EFE">
        <w:rPr>
          <w:rFonts w:ascii="Arial" w:hAnsi="Arial"/>
          <w:b/>
          <w:sz w:val="24"/>
        </w:rPr>
        <w:t xml:space="preserve">To </w:t>
      </w:r>
      <w:r w:rsidR="00E13B76" w:rsidRPr="00E13B76">
        <w:rPr>
          <w:rFonts w:ascii="Arial" w:hAnsi="Arial"/>
          <w:b/>
          <w:sz w:val="24"/>
        </w:rPr>
        <w:t xml:space="preserve">be held at </w:t>
      </w:r>
      <w:r w:rsidR="0056389B">
        <w:rPr>
          <w:rFonts w:ascii="Arial" w:hAnsi="Arial"/>
          <w:b/>
          <w:sz w:val="24"/>
        </w:rPr>
        <w:t>IEC Asia Pacific Regional Centre, Singapore</w:t>
      </w:r>
    </w:p>
    <w:p w14:paraId="2D710414" w14:textId="7C7A4999" w:rsidR="00E47CF8" w:rsidRPr="00504EFE" w:rsidRDefault="002C0C64" w:rsidP="00A775C4">
      <w:pPr>
        <w:pStyle w:val="PlainText"/>
        <w:ind w:right="-613"/>
        <w:jc w:val="center"/>
        <w:rPr>
          <w:rFonts w:ascii="Arial" w:hAnsi="Arial"/>
          <w:b/>
          <w:sz w:val="24"/>
        </w:rPr>
      </w:pPr>
      <w:r w:rsidRPr="002C0C64">
        <w:rPr>
          <w:rFonts w:ascii="Arial" w:hAnsi="Arial"/>
          <w:b/>
          <w:sz w:val="24"/>
        </w:rPr>
        <w:t>on</w:t>
      </w:r>
      <w:r>
        <w:rPr>
          <w:rFonts w:ascii="Arial" w:hAnsi="Arial"/>
          <w:sz w:val="24"/>
        </w:rPr>
        <w:t xml:space="preserve"> </w:t>
      </w:r>
      <w:r w:rsidR="00E13B76" w:rsidRPr="0056389B">
        <w:rPr>
          <w:rFonts w:ascii="Arial" w:hAnsi="Arial"/>
          <w:b/>
          <w:color w:val="FF0000"/>
          <w:sz w:val="24"/>
        </w:rPr>
        <w:t xml:space="preserve">Thursday </w:t>
      </w:r>
      <w:r w:rsidR="0056389B" w:rsidRPr="0056389B">
        <w:rPr>
          <w:rFonts w:ascii="Arial" w:hAnsi="Arial"/>
          <w:b/>
          <w:color w:val="FF0000"/>
          <w:sz w:val="24"/>
        </w:rPr>
        <w:t>9</w:t>
      </w:r>
      <w:r w:rsidR="0056389B" w:rsidRPr="0056389B">
        <w:rPr>
          <w:rFonts w:ascii="Arial" w:hAnsi="Arial"/>
          <w:b/>
          <w:color w:val="FF0000"/>
          <w:sz w:val="24"/>
          <w:vertAlign w:val="superscript"/>
        </w:rPr>
        <w:t>th</w:t>
      </w:r>
      <w:r w:rsidR="0056389B" w:rsidRPr="0056389B">
        <w:rPr>
          <w:rFonts w:ascii="Arial" w:hAnsi="Arial"/>
          <w:b/>
          <w:color w:val="FF0000"/>
          <w:sz w:val="24"/>
        </w:rPr>
        <w:t xml:space="preserve"> May 2019</w:t>
      </w:r>
      <w:r w:rsidR="00AD3E63" w:rsidRPr="0056389B">
        <w:rPr>
          <w:rFonts w:ascii="Arial" w:hAnsi="Arial"/>
          <w:b/>
          <w:color w:val="FF0000"/>
          <w:sz w:val="24"/>
        </w:rPr>
        <w:t xml:space="preserve"> </w:t>
      </w:r>
      <w:r w:rsidR="00AD3E63" w:rsidRPr="00504EFE">
        <w:rPr>
          <w:rFonts w:ascii="Arial" w:hAnsi="Arial"/>
          <w:b/>
          <w:sz w:val="24"/>
        </w:rPr>
        <w:t xml:space="preserve">(commencing </w:t>
      </w:r>
      <w:r w:rsidR="00BE27F8">
        <w:rPr>
          <w:rFonts w:ascii="Arial" w:hAnsi="Arial"/>
          <w:b/>
          <w:sz w:val="24"/>
        </w:rPr>
        <w:t>at 9</w:t>
      </w:r>
      <w:r w:rsidR="00362F08">
        <w:rPr>
          <w:rFonts w:ascii="Arial" w:hAnsi="Arial"/>
          <w:b/>
          <w:sz w:val="24"/>
        </w:rPr>
        <w:t>:</w:t>
      </w:r>
      <w:r w:rsidR="00BE27F8">
        <w:rPr>
          <w:rFonts w:ascii="Arial" w:hAnsi="Arial"/>
          <w:b/>
          <w:sz w:val="24"/>
        </w:rPr>
        <w:t xml:space="preserve">00 </w:t>
      </w:r>
      <w:r w:rsidR="00AD3E63" w:rsidRPr="00504EFE">
        <w:rPr>
          <w:rFonts w:ascii="Arial" w:hAnsi="Arial"/>
          <w:b/>
          <w:sz w:val="24"/>
        </w:rPr>
        <w:t>a.m.)</w:t>
      </w:r>
    </w:p>
    <w:p w14:paraId="5E439766" w14:textId="77777777" w:rsidR="00E47CF8" w:rsidRDefault="00E47CF8" w:rsidP="00A775C4">
      <w:pPr>
        <w:ind w:right="-613"/>
        <w:jc w:val="center"/>
        <w:rPr>
          <w:rFonts w:ascii="Arial" w:hAnsi="Arial" w:cs="Arial"/>
          <w:lang w:val="en-GB"/>
        </w:rPr>
      </w:pPr>
    </w:p>
    <w:p w14:paraId="62140ED3" w14:textId="77777777" w:rsidR="00E47CF8" w:rsidRPr="007F5C38" w:rsidRDefault="00E47CF8" w:rsidP="00A775C4">
      <w:pPr>
        <w:pStyle w:val="Footer"/>
        <w:tabs>
          <w:tab w:val="clear" w:pos="4536"/>
          <w:tab w:val="clear" w:pos="9072"/>
          <w:tab w:val="left" w:pos="6946"/>
        </w:tabs>
        <w:ind w:right="-613"/>
        <w:jc w:val="both"/>
        <w:rPr>
          <w:lang w:val="en-GB"/>
        </w:rPr>
      </w:pPr>
      <w:r w:rsidRPr="007F5C38">
        <w:rPr>
          <w:b/>
          <w:lang w:val="en-GB"/>
        </w:rPr>
        <w:t>Expected Attendance</w:t>
      </w:r>
      <w:r w:rsidRPr="007F5C38">
        <w:rPr>
          <w:lang w:val="en-GB"/>
        </w:rPr>
        <w:t xml:space="preserve">:  </w:t>
      </w:r>
    </w:p>
    <w:p w14:paraId="7AFF20C0" w14:textId="23511ED4" w:rsidR="00362F08" w:rsidRPr="00487A3A" w:rsidRDefault="00362F08" w:rsidP="00A775C4">
      <w:pPr>
        <w:pStyle w:val="Footer"/>
        <w:tabs>
          <w:tab w:val="clear" w:pos="4536"/>
          <w:tab w:val="clear" w:pos="9072"/>
          <w:tab w:val="left" w:pos="142"/>
          <w:tab w:val="left" w:pos="3402"/>
          <w:tab w:val="left" w:pos="6946"/>
        </w:tabs>
        <w:ind w:right="-613"/>
        <w:jc w:val="both"/>
        <w:rPr>
          <w:lang w:val="en-GB"/>
        </w:rPr>
      </w:pPr>
      <w:r w:rsidRPr="00487A3A">
        <w:rPr>
          <w:lang w:val="en-GB"/>
        </w:rPr>
        <w:t xml:space="preserve">Mr Peter Thurnherr </w:t>
      </w:r>
      <w:r w:rsidRPr="00487A3A">
        <w:rPr>
          <w:lang w:val="en-GB"/>
        </w:rPr>
        <w:tab/>
        <w:t xml:space="preserve">IECEx ExPCC Chairman </w:t>
      </w:r>
    </w:p>
    <w:p w14:paraId="3689AEA3" w14:textId="1D79DBFB" w:rsidR="00E47CF8" w:rsidRPr="00487A3A" w:rsidRDefault="00E47CF8" w:rsidP="00A775C4">
      <w:pPr>
        <w:pStyle w:val="Footer"/>
        <w:tabs>
          <w:tab w:val="clear" w:pos="4536"/>
          <w:tab w:val="clear" w:pos="9072"/>
          <w:tab w:val="left" w:pos="142"/>
          <w:tab w:val="left" w:pos="3402"/>
          <w:tab w:val="left" w:pos="6946"/>
        </w:tabs>
        <w:ind w:right="-613"/>
        <w:jc w:val="both"/>
        <w:rPr>
          <w:lang w:val="en-GB"/>
        </w:rPr>
      </w:pPr>
      <w:r w:rsidRPr="00487A3A">
        <w:rPr>
          <w:lang w:val="en-GB"/>
        </w:rPr>
        <w:t xml:space="preserve">Mr </w:t>
      </w:r>
      <w:r w:rsidR="0056389B">
        <w:rPr>
          <w:lang w:val="en-GB"/>
        </w:rPr>
        <w:t>John Allen</w:t>
      </w:r>
      <w:r w:rsidRPr="00487A3A">
        <w:rPr>
          <w:lang w:val="en-GB"/>
        </w:rPr>
        <w:t xml:space="preserve"> </w:t>
      </w:r>
      <w:r w:rsidRPr="00487A3A">
        <w:rPr>
          <w:lang w:val="en-GB"/>
        </w:rPr>
        <w:tab/>
        <w:t xml:space="preserve">IECEx ExPCC Deputy Chairman </w:t>
      </w:r>
    </w:p>
    <w:p w14:paraId="4809E6E6" w14:textId="77777777" w:rsidR="00E47CF8" w:rsidRPr="00487A3A" w:rsidRDefault="00E47CF8" w:rsidP="00A775C4">
      <w:pPr>
        <w:pStyle w:val="Footer"/>
        <w:tabs>
          <w:tab w:val="clear" w:pos="4536"/>
          <w:tab w:val="clear" w:pos="9072"/>
          <w:tab w:val="left" w:pos="142"/>
          <w:tab w:val="left" w:pos="3402"/>
          <w:tab w:val="left" w:pos="6946"/>
        </w:tabs>
        <w:ind w:right="-613"/>
        <w:jc w:val="both"/>
        <w:rPr>
          <w:lang w:val="en-GB"/>
        </w:rPr>
      </w:pPr>
      <w:r w:rsidRPr="00487A3A">
        <w:rPr>
          <w:lang w:val="en-GB"/>
        </w:rPr>
        <w:t>Mr Allan Ogden</w:t>
      </w:r>
      <w:r w:rsidRPr="00487A3A">
        <w:rPr>
          <w:lang w:val="en-GB"/>
        </w:rPr>
        <w:tab/>
        <w:t>SGS Baseefa (GB)*</w:t>
      </w:r>
    </w:p>
    <w:p w14:paraId="3EEBDB0C" w14:textId="759FD5E3" w:rsidR="00E47CF8" w:rsidRPr="00487A3A" w:rsidRDefault="00AB305B" w:rsidP="00A775C4">
      <w:pPr>
        <w:pStyle w:val="Footer"/>
        <w:tabs>
          <w:tab w:val="clear" w:pos="4536"/>
          <w:tab w:val="clear" w:pos="9072"/>
          <w:tab w:val="left" w:pos="142"/>
          <w:tab w:val="left" w:pos="3402"/>
          <w:tab w:val="left" w:pos="6946"/>
        </w:tabs>
        <w:ind w:right="-613"/>
        <w:jc w:val="both"/>
        <w:rPr>
          <w:lang w:val="en-GB"/>
        </w:rPr>
      </w:pPr>
      <w:r w:rsidRPr="00487A3A">
        <w:rPr>
          <w:lang w:val="en-GB"/>
        </w:rPr>
        <w:t>Ms Janet Middlehurst</w:t>
      </w:r>
      <w:r w:rsidR="00E47CF8" w:rsidRPr="00487A3A">
        <w:rPr>
          <w:lang w:val="en-GB"/>
        </w:rPr>
        <w:tab/>
        <w:t>Sira Certification Services (GB)*</w:t>
      </w:r>
    </w:p>
    <w:p w14:paraId="793F3EDC" w14:textId="77777777" w:rsidR="00E47CF8" w:rsidRPr="00487A3A" w:rsidRDefault="00E47CF8" w:rsidP="00A775C4">
      <w:pPr>
        <w:pStyle w:val="Footer"/>
        <w:tabs>
          <w:tab w:val="clear" w:pos="4536"/>
          <w:tab w:val="clear" w:pos="9072"/>
          <w:tab w:val="left" w:pos="142"/>
          <w:tab w:val="left" w:pos="3402"/>
          <w:tab w:val="left" w:pos="6946"/>
        </w:tabs>
        <w:ind w:right="-613"/>
        <w:jc w:val="both"/>
        <w:rPr>
          <w:lang w:val="en-GB"/>
        </w:rPr>
      </w:pPr>
      <w:r w:rsidRPr="00487A3A">
        <w:rPr>
          <w:lang w:val="en-GB"/>
        </w:rPr>
        <w:t xml:space="preserve">Mr Thierry Houeix </w:t>
      </w:r>
      <w:r w:rsidRPr="00487A3A">
        <w:rPr>
          <w:lang w:val="en-GB"/>
        </w:rPr>
        <w:tab/>
        <w:t>INERIS (FR)*</w:t>
      </w:r>
    </w:p>
    <w:p w14:paraId="744454E2" w14:textId="77777777" w:rsidR="00E47CF8" w:rsidRPr="00487A3A" w:rsidRDefault="00E47CF8" w:rsidP="00A775C4">
      <w:pPr>
        <w:pStyle w:val="Footer"/>
        <w:tabs>
          <w:tab w:val="clear" w:pos="4536"/>
          <w:tab w:val="clear" w:pos="9072"/>
          <w:tab w:val="left" w:pos="142"/>
          <w:tab w:val="left" w:pos="3402"/>
          <w:tab w:val="left" w:pos="6946"/>
        </w:tabs>
        <w:ind w:right="-613"/>
        <w:jc w:val="both"/>
        <w:rPr>
          <w:lang w:val="en-GB"/>
        </w:rPr>
      </w:pPr>
      <w:r w:rsidRPr="00487A3A">
        <w:rPr>
          <w:lang w:val="en-GB"/>
        </w:rPr>
        <w:t>Mr David Adams</w:t>
      </w:r>
      <w:r w:rsidRPr="00487A3A">
        <w:rPr>
          <w:lang w:val="en-GB"/>
        </w:rPr>
        <w:tab/>
        <w:t>QPS (CA)*</w:t>
      </w:r>
    </w:p>
    <w:p w14:paraId="173D2C98" w14:textId="12CB9B92" w:rsidR="001B30FB" w:rsidRDefault="001B30FB" w:rsidP="00A775C4">
      <w:pPr>
        <w:pStyle w:val="Footer"/>
        <w:tabs>
          <w:tab w:val="clear" w:pos="4536"/>
          <w:tab w:val="clear" w:pos="9072"/>
          <w:tab w:val="left" w:pos="142"/>
          <w:tab w:val="left" w:pos="3402"/>
          <w:tab w:val="left" w:pos="6946"/>
        </w:tabs>
        <w:ind w:right="-613"/>
        <w:jc w:val="both"/>
        <w:rPr>
          <w:lang w:val="en-MY"/>
        </w:rPr>
      </w:pPr>
      <w:r>
        <w:rPr>
          <w:lang w:val="en-MY"/>
        </w:rPr>
        <w:t>Mr Muhammad Nazif Zakaria</w:t>
      </w:r>
      <w:r>
        <w:rPr>
          <w:lang w:val="en-MY"/>
        </w:rPr>
        <w:tab/>
      </w:r>
      <w:r>
        <w:rPr>
          <w:lang w:val="en-GB"/>
        </w:rPr>
        <w:t>SIRIM (MY)* -</w:t>
      </w:r>
      <w:r w:rsidRPr="003B15A6">
        <w:rPr>
          <w:i/>
          <w:lang w:val="en-GB"/>
        </w:rPr>
        <w:t xml:space="preserve"> as alternate</w:t>
      </w:r>
    </w:p>
    <w:p w14:paraId="3C313B88" w14:textId="77777777" w:rsidR="00E13B76" w:rsidRPr="00487A3A" w:rsidRDefault="00E13B76" w:rsidP="00A775C4">
      <w:pPr>
        <w:pStyle w:val="Footer"/>
        <w:tabs>
          <w:tab w:val="clear" w:pos="4536"/>
          <w:tab w:val="clear" w:pos="9072"/>
          <w:tab w:val="left" w:pos="142"/>
          <w:tab w:val="left" w:pos="3402"/>
          <w:tab w:val="left" w:pos="6946"/>
        </w:tabs>
        <w:ind w:right="-613"/>
        <w:jc w:val="both"/>
        <w:rPr>
          <w:lang w:val="en-GB"/>
        </w:rPr>
      </w:pPr>
      <w:r w:rsidRPr="00487A3A">
        <w:rPr>
          <w:lang w:val="en-GB"/>
        </w:rPr>
        <w:t>Mr Klauspeter Graffi</w:t>
      </w:r>
      <w:r w:rsidRPr="00487A3A">
        <w:rPr>
          <w:lang w:val="en-GB"/>
        </w:rPr>
        <w:tab/>
        <w:t>TUV Rheinland (DE)*</w:t>
      </w:r>
    </w:p>
    <w:p w14:paraId="059A1CD0" w14:textId="0659A5D2" w:rsidR="00487A3A" w:rsidRDefault="00487A3A" w:rsidP="00A775C4">
      <w:pPr>
        <w:pStyle w:val="Footer"/>
        <w:tabs>
          <w:tab w:val="clear" w:pos="4536"/>
          <w:tab w:val="clear" w:pos="9072"/>
          <w:tab w:val="left" w:pos="142"/>
          <w:tab w:val="left" w:pos="3402"/>
          <w:tab w:val="left" w:pos="6946"/>
        </w:tabs>
        <w:ind w:right="-613"/>
        <w:jc w:val="both"/>
        <w:rPr>
          <w:lang w:val="en-GB"/>
        </w:rPr>
      </w:pPr>
      <w:r>
        <w:rPr>
          <w:lang w:val="en-GB"/>
        </w:rPr>
        <w:t>Mr Eduardo Galera</w:t>
      </w:r>
      <w:r>
        <w:rPr>
          <w:lang w:val="en-GB"/>
        </w:rPr>
        <w:tab/>
        <w:t>UL do Brasil (BR)</w:t>
      </w:r>
      <w:r w:rsidR="00E13B76">
        <w:rPr>
          <w:lang w:val="en-GB"/>
        </w:rPr>
        <w:t>*</w:t>
      </w:r>
    </w:p>
    <w:p w14:paraId="383B1EDD" w14:textId="4F1BD941" w:rsidR="00E13B76" w:rsidRDefault="00E13B76" w:rsidP="00A775C4">
      <w:pPr>
        <w:pStyle w:val="Footer"/>
        <w:tabs>
          <w:tab w:val="clear" w:pos="4536"/>
          <w:tab w:val="clear" w:pos="9072"/>
          <w:tab w:val="left" w:pos="142"/>
          <w:tab w:val="left" w:pos="3402"/>
          <w:tab w:val="left" w:pos="6946"/>
        </w:tabs>
        <w:ind w:right="-613"/>
        <w:jc w:val="both"/>
        <w:rPr>
          <w:lang w:val="en-GB"/>
        </w:rPr>
      </w:pPr>
      <w:r>
        <w:rPr>
          <w:lang w:val="en-GB"/>
        </w:rPr>
        <w:t>Mr Tor Arne Appfjell</w:t>
      </w:r>
      <w:r>
        <w:rPr>
          <w:lang w:val="en-GB"/>
        </w:rPr>
        <w:tab/>
        <w:t>Presafe (NO)</w:t>
      </w:r>
    </w:p>
    <w:p w14:paraId="26114FF0" w14:textId="541090DD" w:rsidR="001B30FB" w:rsidRDefault="001B30FB" w:rsidP="00A775C4">
      <w:pPr>
        <w:pStyle w:val="Footer"/>
        <w:tabs>
          <w:tab w:val="clear" w:pos="4536"/>
          <w:tab w:val="clear" w:pos="9072"/>
          <w:tab w:val="left" w:pos="142"/>
          <w:tab w:val="left" w:pos="3402"/>
          <w:tab w:val="left" w:pos="6946"/>
        </w:tabs>
        <w:ind w:right="-613"/>
        <w:jc w:val="both"/>
        <w:rPr>
          <w:lang w:val="en-GB"/>
        </w:rPr>
      </w:pPr>
      <w:r>
        <w:rPr>
          <w:lang w:val="en-GB"/>
        </w:rPr>
        <w:t>Mr Lei Cai</w:t>
      </w:r>
      <w:r>
        <w:rPr>
          <w:lang w:val="en-GB"/>
        </w:rPr>
        <w:tab/>
        <w:t>Tech Skills International (AU)*</w:t>
      </w:r>
    </w:p>
    <w:p w14:paraId="4883532C" w14:textId="47EF0DDF" w:rsidR="001B30FB" w:rsidRPr="00487A3A" w:rsidRDefault="001B30FB" w:rsidP="001B30FB">
      <w:pPr>
        <w:pStyle w:val="Footer"/>
        <w:tabs>
          <w:tab w:val="clear" w:pos="4536"/>
          <w:tab w:val="clear" w:pos="9072"/>
          <w:tab w:val="left" w:pos="142"/>
          <w:tab w:val="left" w:pos="3402"/>
          <w:tab w:val="left" w:pos="6946"/>
        </w:tabs>
        <w:ind w:right="-613"/>
        <w:jc w:val="both"/>
        <w:rPr>
          <w:lang w:val="en-GB"/>
        </w:rPr>
      </w:pPr>
      <w:r w:rsidRPr="001B30FB">
        <w:rPr>
          <w:lang w:val="en-GB"/>
        </w:rPr>
        <w:t>Mr Einar Thoren</w:t>
      </w:r>
      <w:r w:rsidRPr="00487A3A">
        <w:rPr>
          <w:lang w:val="en-GB"/>
        </w:rPr>
        <w:tab/>
        <w:t>Trainor AS (NO)</w:t>
      </w:r>
      <w:r>
        <w:rPr>
          <w:lang w:val="en-GB"/>
        </w:rPr>
        <w:t xml:space="preserve"> as alternate for Mr Geir Larsen</w:t>
      </w:r>
    </w:p>
    <w:p w14:paraId="43B2F363" w14:textId="23697F82" w:rsidR="00487A3A" w:rsidRPr="00487A3A" w:rsidRDefault="00487A3A" w:rsidP="00A775C4">
      <w:pPr>
        <w:pStyle w:val="Footer"/>
        <w:tabs>
          <w:tab w:val="clear" w:pos="4536"/>
          <w:tab w:val="clear" w:pos="9072"/>
          <w:tab w:val="left" w:pos="142"/>
          <w:tab w:val="left" w:pos="3402"/>
          <w:tab w:val="left" w:pos="6946"/>
        </w:tabs>
        <w:ind w:right="-613"/>
        <w:jc w:val="both"/>
        <w:rPr>
          <w:lang w:val="en-GB"/>
        </w:rPr>
      </w:pPr>
      <w:r>
        <w:rPr>
          <w:lang w:val="en-GB"/>
        </w:rPr>
        <w:t>Mr Kristof De Gersem</w:t>
      </w:r>
      <w:r>
        <w:rPr>
          <w:lang w:val="en-GB"/>
        </w:rPr>
        <w:tab/>
        <w:t>TUV SUD PS GmbH</w:t>
      </w:r>
    </w:p>
    <w:p w14:paraId="7BB093BF" w14:textId="6F6C3B73" w:rsidR="00BE27F8" w:rsidRDefault="00BE27F8" w:rsidP="00BE27F8">
      <w:pPr>
        <w:pStyle w:val="Footer"/>
        <w:tabs>
          <w:tab w:val="clear" w:pos="4536"/>
          <w:tab w:val="clear" w:pos="9072"/>
          <w:tab w:val="left" w:pos="142"/>
          <w:tab w:val="left" w:pos="3402"/>
          <w:tab w:val="left" w:pos="6946"/>
        </w:tabs>
        <w:ind w:right="-613"/>
        <w:jc w:val="both"/>
        <w:rPr>
          <w:lang w:val="en-GB"/>
        </w:rPr>
      </w:pPr>
      <w:r w:rsidRPr="00BE27F8">
        <w:rPr>
          <w:lang w:val="en-GB"/>
        </w:rPr>
        <w:t>Mr Mike Slowinske</w:t>
      </w:r>
      <w:r>
        <w:rPr>
          <w:lang w:val="en-GB"/>
        </w:rPr>
        <w:tab/>
        <w:t>UL LLC (USA)* as alternate for Ms Erin LaRocco</w:t>
      </w:r>
    </w:p>
    <w:p w14:paraId="30019AAA" w14:textId="263193FB" w:rsidR="001B30FB" w:rsidRDefault="00BE27F8" w:rsidP="00A775C4">
      <w:pPr>
        <w:pStyle w:val="Footer"/>
        <w:tabs>
          <w:tab w:val="clear" w:pos="4536"/>
          <w:tab w:val="clear" w:pos="9072"/>
          <w:tab w:val="left" w:pos="142"/>
          <w:tab w:val="left" w:pos="3402"/>
          <w:tab w:val="left" w:pos="6946"/>
        </w:tabs>
        <w:ind w:right="-613"/>
        <w:jc w:val="both"/>
        <w:rPr>
          <w:lang w:val="en-GB"/>
        </w:rPr>
      </w:pPr>
      <w:r>
        <w:rPr>
          <w:lang w:val="en-GB"/>
        </w:rPr>
        <w:t>Mr Eduardo Galera</w:t>
      </w:r>
      <w:r>
        <w:rPr>
          <w:lang w:val="en-GB"/>
        </w:rPr>
        <w:tab/>
        <w:t>UL do Brasil (BR)*</w:t>
      </w:r>
    </w:p>
    <w:p w14:paraId="18B877A2" w14:textId="7C6A118E" w:rsidR="0083414E" w:rsidRDefault="0083414E" w:rsidP="00A775C4">
      <w:pPr>
        <w:pStyle w:val="Footer"/>
        <w:tabs>
          <w:tab w:val="clear" w:pos="4536"/>
          <w:tab w:val="clear" w:pos="9072"/>
          <w:tab w:val="left" w:pos="142"/>
          <w:tab w:val="left" w:pos="3402"/>
          <w:tab w:val="left" w:pos="6946"/>
        </w:tabs>
        <w:ind w:right="-613"/>
        <w:jc w:val="both"/>
        <w:rPr>
          <w:lang w:val="en-GB"/>
        </w:rPr>
      </w:pPr>
      <w:r>
        <w:rPr>
          <w:lang w:val="en-GB"/>
        </w:rPr>
        <w:t>Mr Marco Edrhuizen</w:t>
      </w:r>
      <w:r>
        <w:rPr>
          <w:lang w:val="en-GB"/>
        </w:rPr>
        <w:tab/>
        <w:t>PBNA Royal (NL)*</w:t>
      </w:r>
    </w:p>
    <w:p w14:paraId="678382FC" w14:textId="3B44E147" w:rsidR="00487A3A" w:rsidRDefault="00487A3A" w:rsidP="00A775C4">
      <w:pPr>
        <w:pStyle w:val="Footer"/>
        <w:tabs>
          <w:tab w:val="clear" w:pos="4536"/>
          <w:tab w:val="clear" w:pos="9072"/>
          <w:tab w:val="left" w:pos="142"/>
          <w:tab w:val="left" w:pos="3402"/>
          <w:tab w:val="left" w:pos="6946"/>
        </w:tabs>
        <w:ind w:right="-613"/>
        <w:jc w:val="both"/>
        <w:rPr>
          <w:lang w:val="en-GB"/>
        </w:rPr>
      </w:pPr>
      <w:r w:rsidRPr="00487A3A">
        <w:rPr>
          <w:lang w:val="en-GB"/>
        </w:rPr>
        <w:t>Mr Marty Cole</w:t>
      </w:r>
      <w:r w:rsidRPr="00487A3A">
        <w:rPr>
          <w:lang w:val="en-GB"/>
        </w:rPr>
        <w:tab/>
        <w:t>Hubbell (CA)</w:t>
      </w:r>
    </w:p>
    <w:p w14:paraId="41A65D4A" w14:textId="107AF466" w:rsidR="00487A3A" w:rsidRDefault="00487A3A" w:rsidP="00A775C4">
      <w:pPr>
        <w:pStyle w:val="Footer"/>
        <w:tabs>
          <w:tab w:val="clear" w:pos="4536"/>
          <w:tab w:val="clear" w:pos="9072"/>
          <w:tab w:val="left" w:pos="142"/>
          <w:tab w:val="left" w:pos="3402"/>
          <w:tab w:val="left" w:pos="6946"/>
        </w:tabs>
        <w:ind w:right="-613"/>
        <w:jc w:val="both"/>
        <w:rPr>
          <w:lang w:val="en-GB"/>
        </w:rPr>
      </w:pPr>
      <w:r w:rsidRPr="00487A3A">
        <w:rPr>
          <w:lang w:val="en-GB"/>
        </w:rPr>
        <w:t>Mr Paul van der Sneppen</w:t>
      </w:r>
      <w:r w:rsidRPr="00487A3A">
        <w:rPr>
          <w:lang w:val="en-GB"/>
        </w:rPr>
        <w:tab/>
      </w:r>
      <w:r w:rsidR="00F5665B">
        <w:rPr>
          <w:lang w:val="en-GB"/>
        </w:rPr>
        <w:t>NCO</w:t>
      </w:r>
      <w:r w:rsidR="00E13B76">
        <w:rPr>
          <w:lang w:val="en-GB"/>
        </w:rPr>
        <w:t>I</w:t>
      </w:r>
      <w:r w:rsidR="00F5665B">
        <w:rPr>
          <w:lang w:val="en-GB"/>
        </w:rPr>
        <w:t xml:space="preserve"> Techniek</w:t>
      </w:r>
      <w:r w:rsidR="00930CB2">
        <w:rPr>
          <w:lang w:val="en-GB"/>
        </w:rPr>
        <w:t xml:space="preserve"> </w:t>
      </w:r>
      <w:r w:rsidR="00930CB2">
        <w:t>&amp; Veiligheid</w:t>
      </w:r>
    </w:p>
    <w:p w14:paraId="1CAF57DF" w14:textId="77777777" w:rsidR="00E13B76" w:rsidRPr="00487A3A" w:rsidRDefault="00E13B76" w:rsidP="00A775C4">
      <w:pPr>
        <w:pStyle w:val="Footer"/>
        <w:tabs>
          <w:tab w:val="clear" w:pos="4536"/>
          <w:tab w:val="clear" w:pos="9072"/>
          <w:tab w:val="left" w:pos="142"/>
          <w:tab w:val="left" w:pos="3402"/>
          <w:tab w:val="left" w:pos="6946"/>
        </w:tabs>
        <w:ind w:right="-613"/>
        <w:jc w:val="both"/>
        <w:rPr>
          <w:lang w:val="en-GB"/>
        </w:rPr>
      </w:pPr>
      <w:r w:rsidRPr="00487A3A">
        <w:rPr>
          <w:lang w:val="en-GB"/>
        </w:rPr>
        <w:t>Mr Heribert Oberhem</w:t>
      </w:r>
      <w:r w:rsidRPr="00487A3A">
        <w:rPr>
          <w:lang w:val="en-GB"/>
        </w:rPr>
        <w:tab/>
        <w:t>Currenta GmbH &amp; Co OHG (DE)</w:t>
      </w:r>
    </w:p>
    <w:p w14:paraId="0DCAC21C" w14:textId="77777777" w:rsidR="00E13B76" w:rsidRPr="00487A3A" w:rsidRDefault="00E13B76" w:rsidP="00A775C4">
      <w:pPr>
        <w:pStyle w:val="Footer"/>
        <w:tabs>
          <w:tab w:val="clear" w:pos="4536"/>
          <w:tab w:val="clear" w:pos="9072"/>
          <w:tab w:val="left" w:pos="142"/>
          <w:tab w:val="left" w:pos="3402"/>
          <w:tab w:val="left" w:pos="6946"/>
        </w:tabs>
        <w:ind w:right="-613"/>
        <w:jc w:val="both"/>
        <w:rPr>
          <w:lang w:val="en-GB"/>
        </w:rPr>
      </w:pPr>
      <w:r w:rsidRPr="00487A3A">
        <w:rPr>
          <w:lang w:val="en-GB"/>
        </w:rPr>
        <w:t>Mr A Wahid Jafar</w:t>
      </w:r>
      <w:r w:rsidRPr="00487A3A">
        <w:rPr>
          <w:lang w:val="en-GB"/>
        </w:rPr>
        <w:tab/>
        <w:t>Petronas (MY)</w:t>
      </w:r>
    </w:p>
    <w:p w14:paraId="33D60A72" w14:textId="77777777" w:rsidR="00E13B76" w:rsidRPr="00487A3A" w:rsidRDefault="00E13B76" w:rsidP="00A775C4">
      <w:pPr>
        <w:pStyle w:val="Footer"/>
        <w:tabs>
          <w:tab w:val="clear" w:pos="4536"/>
          <w:tab w:val="clear" w:pos="9072"/>
          <w:tab w:val="left" w:pos="142"/>
          <w:tab w:val="left" w:pos="3402"/>
          <w:tab w:val="left" w:pos="6946"/>
        </w:tabs>
        <w:ind w:right="-613"/>
        <w:jc w:val="both"/>
        <w:rPr>
          <w:lang w:val="en-GB"/>
        </w:rPr>
      </w:pPr>
      <w:r w:rsidRPr="00487A3A">
        <w:rPr>
          <w:lang w:val="en-GB"/>
        </w:rPr>
        <w:t>Mr Tim Marks</w:t>
      </w:r>
      <w:r w:rsidRPr="00487A3A">
        <w:rPr>
          <w:lang w:val="en-GB"/>
        </w:rPr>
        <w:tab/>
        <w:t>AEMT (UK)</w:t>
      </w:r>
    </w:p>
    <w:p w14:paraId="735F1C32" w14:textId="2CAB148E" w:rsidR="0056389B" w:rsidRDefault="0056389B" w:rsidP="0056389B">
      <w:pPr>
        <w:pStyle w:val="Footer"/>
        <w:tabs>
          <w:tab w:val="clear" w:pos="4536"/>
          <w:tab w:val="clear" w:pos="9072"/>
          <w:tab w:val="left" w:pos="142"/>
          <w:tab w:val="left" w:pos="3402"/>
          <w:tab w:val="left" w:pos="6946"/>
        </w:tabs>
        <w:ind w:right="-613"/>
        <w:jc w:val="both"/>
        <w:rPr>
          <w:lang w:val="en-GB"/>
        </w:rPr>
      </w:pPr>
      <w:r>
        <w:rPr>
          <w:lang w:val="en-GB"/>
        </w:rPr>
        <w:t xml:space="preserve">Mr Geoff Barnier </w:t>
      </w:r>
      <w:r>
        <w:rPr>
          <w:lang w:val="en-GB"/>
        </w:rPr>
        <w:tab/>
        <w:t>Simtars (AU)</w:t>
      </w:r>
    </w:p>
    <w:p w14:paraId="25AE954E" w14:textId="66F8E940" w:rsidR="00487A3A" w:rsidRPr="00273637" w:rsidRDefault="0056389B" w:rsidP="00A775C4">
      <w:pPr>
        <w:pStyle w:val="Footer"/>
        <w:tabs>
          <w:tab w:val="clear" w:pos="4536"/>
          <w:tab w:val="clear" w:pos="9072"/>
          <w:tab w:val="left" w:pos="142"/>
          <w:tab w:val="left" w:pos="3402"/>
          <w:tab w:val="left" w:pos="6946"/>
        </w:tabs>
        <w:ind w:right="-613"/>
        <w:jc w:val="both"/>
        <w:rPr>
          <w:highlight w:val="yellow"/>
          <w:lang w:val="en-GB"/>
        </w:rPr>
      </w:pPr>
      <w:r w:rsidRPr="0056389B">
        <w:rPr>
          <w:lang w:val="en-GB"/>
        </w:rPr>
        <w:t>Mr Ralph Wigg</w:t>
      </w:r>
      <w:r w:rsidRPr="0056389B">
        <w:rPr>
          <w:lang w:val="en-GB"/>
        </w:rPr>
        <w:tab/>
        <w:t>Immediate past Deputy Chairman</w:t>
      </w:r>
    </w:p>
    <w:p w14:paraId="3184E097" w14:textId="51A8BD19" w:rsidR="00E13B76" w:rsidRDefault="00E13B76" w:rsidP="00A775C4">
      <w:pPr>
        <w:pStyle w:val="Footer"/>
        <w:tabs>
          <w:tab w:val="clear" w:pos="4536"/>
          <w:tab w:val="clear" w:pos="9072"/>
          <w:tab w:val="left" w:pos="142"/>
          <w:tab w:val="left" w:pos="3402"/>
          <w:tab w:val="left" w:pos="6946"/>
        </w:tabs>
        <w:ind w:right="-613"/>
        <w:jc w:val="both"/>
        <w:rPr>
          <w:lang w:val="en-GB"/>
        </w:rPr>
      </w:pPr>
      <w:r w:rsidRPr="00487A3A">
        <w:rPr>
          <w:lang w:val="en-GB"/>
        </w:rPr>
        <w:t>Mr Chris Agius (CA)</w:t>
      </w:r>
      <w:r w:rsidRPr="00487A3A">
        <w:rPr>
          <w:lang w:val="en-GB"/>
        </w:rPr>
        <w:tab/>
        <w:t>IECEx Executive Secretary</w:t>
      </w:r>
    </w:p>
    <w:p w14:paraId="7FA2ECE2" w14:textId="77777777" w:rsidR="00E47CF8" w:rsidRDefault="00E47CF8" w:rsidP="00A775C4">
      <w:pPr>
        <w:pStyle w:val="Footer"/>
        <w:tabs>
          <w:tab w:val="clear" w:pos="4536"/>
          <w:tab w:val="clear" w:pos="9072"/>
          <w:tab w:val="left" w:pos="142"/>
          <w:tab w:val="left" w:pos="3402"/>
          <w:tab w:val="left" w:pos="6946"/>
        </w:tabs>
        <w:ind w:right="-613"/>
        <w:jc w:val="both"/>
        <w:rPr>
          <w:lang w:val="en-GB"/>
        </w:rPr>
      </w:pPr>
      <w:r w:rsidRPr="00487A3A">
        <w:rPr>
          <w:lang w:val="en-GB"/>
        </w:rPr>
        <w:t xml:space="preserve">Mr Mark Amos (MA) </w:t>
      </w:r>
      <w:r w:rsidRPr="00487A3A">
        <w:rPr>
          <w:lang w:val="en-GB"/>
        </w:rPr>
        <w:tab/>
        <w:t>IECEx Secretariat</w:t>
      </w:r>
    </w:p>
    <w:p w14:paraId="28669E94" w14:textId="77777777" w:rsidR="00E47CF8" w:rsidRPr="00C314C3" w:rsidRDefault="00E47CF8" w:rsidP="00A775C4">
      <w:pPr>
        <w:pStyle w:val="Footer"/>
        <w:tabs>
          <w:tab w:val="clear" w:pos="4536"/>
          <w:tab w:val="clear" w:pos="9072"/>
          <w:tab w:val="left" w:pos="142"/>
          <w:tab w:val="left" w:pos="4395"/>
          <w:tab w:val="left" w:pos="6946"/>
        </w:tabs>
        <w:ind w:right="-613"/>
        <w:jc w:val="right"/>
        <w:rPr>
          <w:lang w:val="en-GB"/>
        </w:rPr>
      </w:pPr>
      <w:r w:rsidRPr="00C314C3">
        <w:rPr>
          <w:lang w:val="en-GB"/>
        </w:rPr>
        <w:tab/>
      </w:r>
      <w:r w:rsidRPr="00C314C3">
        <w:rPr>
          <w:sz w:val="16"/>
          <w:lang w:val="en-GB"/>
        </w:rPr>
        <w:t>* denotes participating Scheme ExCB</w:t>
      </w:r>
    </w:p>
    <w:p w14:paraId="022EDDE3" w14:textId="77777777" w:rsidR="00E47CF8" w:rsidRPr="005C0711" w:rsidRDefault="00E47CF8" w:rsidP="00A775C4">
      <w:pPr>
        <w:pStyle w:val="Footer"/>
        <w:tabs>
          <w:tab w:val="clear" w:pos="4536"/>
          <w:tab w:val="clear" w:pos="9072"/>
          <w:tab w:val="left" w:pos="1134"/>
          <w:tab w:val="left" w:pos="4395"/>
          <w:tab w:val="left" w:pos="6946"/>
        </w:tabs>
        <w:ind w:right="-613"/>
        <w:jc w:val="both"/>
        <w:rPr>
          <w:b/>
          <w:lang w:val="en-GB"/>
        </w:rPr>
      </w:pPr>
      <w:r w:rsidRPr="005C0711">
        <w:rPr>
          <w:b/>
          <w:lang w:val="en-GB"/>
        </w:rPr>
        <w:t>Apologies:</w:t>
      </w:r>
    </w:p>
    <w:p w14:paraId="6047A2B0" w14:textId="37392370" w:rsidR="001B30FB" w:rsidRDefault="001B30FB" w:rsidP="00A775C4">
      <w:pPr>
        <w:pStyle w:val="Footer"/>
        <w:tabs>
          <w:tab w:val="clear" w:pos="4536"/>
          <w:tab w:val="clear" w:pos="9072"/>
          <w:tab w:val="left" w:pos="142"/>
          <w:tab w:val="left" w:pos="3402"/>
          <w:tab w:val="left" w:pos="6946"/>
        </w:tabs>
        <w:ind w:right="-613"/>
        <w:jc w:val="both"/>
        <w:rPr>
          <w:lang w:val="en-GB"/>
        </w:rPr>
      </w:pPr>
      <w:r>
        <w:rPr>
          <w:lang w:val="en-GB"/>
        </w:rPr>
        <w:t>Mr Jeff Strath</w:t>
      </w:r>
      <w:r>
        <w:rPr>
          <w:lang w:val="en-GB"/>
        </w:rPr>
        <w:tab/>
        <w:t>SEEG (AU)</w:t>
      </w:r>
    </w:p>
    <w:p w14:paraId="0A24E359" w14:textId="17AEFCFA" w:rsidR="00A27BFC" w:rsidRDefault="0080704A" w:rsidP="00A775C4">
      <w:pPr>
        <w:pStyle w:val="Footer"/>
        <w:tabs>
          <w:tab w:val="clear" w:pos="4536"/>
          <w:tab w:val="clear" w:pos="9072"/>
          <w:tab w:val="left" w:pos="142"/>
          <w:tab w:val="left" w:pos="3402"/>
          <w:tab w:val="left" w:pos="6946"/>
        </w:tabs>
        <w:ind w:right="-613"/>
        <w:jc w:val="both"/>
        <w:rPr>
          <w:lang w:val="en-GB"/>
        </w:rPr>
      </w:pPr>
      <w:r w:rsidRPr="00487A3A">
        <w:rPr>
          <w:lang w:val="en-GB"/>
        </w:rPr>
        <w:t>Mr Robert Bulgarelli</w:t>
      </w:r>
      <w:r w:rsidRPr="00487A3A">
        <w:rPr>
          <w:lang w:val="en-GB"/>
        </w:rPr>
        <w:tab/>
        <w:t>Petrobras</w:t>
      </w:r>
      <w:r>
        <w:rPr>
          <w:lang w:val="en-GB"/>
        </w:rPr>
        <w:t xml:space="preserve"> (BR)</w:t>
      </w:r>
    </w:p>
    <w:p w14:paraId="0E158420" w14:textId="77777777" w:rsidR="00B91EAC" w:rsidRDefault="00B91EAC" w:rsidP="00B91EAC">
      <w:pPr>
        <w:pStyle w:val="Footer"/>
        <w:tabs>
          <w:tab w:val="clear" w:pos="4536"/>
          <w:tab w:val="clear" w:pos="9072"/>
          <w:tab w:val="left" w:pos="142"/>
          <w:tab w:val="left" w:pos="3402"/>
          <w:tab w:val="left" w:pos="6946"/>
        </w:tabs>
        <w:ind w:right="-613"/>
        <w:jc w:val="both"/>
        <w:rPr>
          <w:lang w:val="en-GB"/>
        </w:rPr>
      </w:pPr>
      <w:r w:rsidRPr="00487A3A">
        <w:rPr>
          <w:lang w:val="en-GB"/>
        </w:rPr>
        <w:t xml:space="preserve">Mr Dirk-Jan Schreurs </w:t>
      </w:r>
      <w:r w:rsidRPr="00487A3A">
        <w:rPr>
          <w:lang w:val="en-GB"/>
        </w:rPr>
        <w:tab/>
        <w:t>DEKRA (NL)*</w:t>
      </w:r>
    </w:p>
    <w:p w14:paraId="79FCD751" w14:textId="77777777" w:rsidR="00B91EAC" w:rsidRPr="00487A3A" w:rsidRDefault="00B91EAC" w:rsidP="00B91EAC">
      <w:pPr>
        <w:pStyle w:val="Footer"/>
        <w:tabs>
          <w:tab w:val="clear" w:pos="4536"/>
          <w:tab w:val="clear" w:pos="9072"/>
          <w:tab w:val="left" w:pos="142"/>
          <w:tab w:val="left" w:pos="3402"/>
          <w:tab w:val="left" w:pos="6946"/>
        </w:tabs>
        <w:ind w:right="-613"/>
        <w:jc w:val="both"/>
        <w:rPr>
          <w:lang w:val="en-GB"/>
        </w:rPr>
      </w:pPr>
      <w:r>
        <w:rPr>
          <w:lang w:val="en-GB"/>
        </w:rPr>
        <w:t xml:space="preserve">Mr Roger Jones </w:t>
      </w:r>
      <w:r>
        <w:rPr>
          <w:lang w:val="en-GB"/>
        </w:rPr>
        <w:tab/>
        <w:t>National Oilwell Varco (GB)</w:t>
      </w:r>
    </w:p>
    <w:p w14:paraId="0859C804" w14:textId="77777777" w:rsidR="00B91EAC" w:rsidRPr="00487A3A" w:rsidRDefault="00B91EAC" w:rsidP="00B91EAC">
      <w:pPr>
        <w:pStyle w:val="Footer"/>
        <w:tabs>
          <w:tab w:val="clear" w:pos="4536"/>
          <w:tab w:val="clear" w:pos="9072"/>
          <w:tab w:val="left" w:pos="142"/>
          <w:tab w:val="left" w:pos="3402"/>
          <w:tab w:val="left" w:pos="6946"/>
        </w:tabs>
        <w:ind w:right="-613"/>
        <w:jc w:val="both"/>
        <w:rPr>
          <w:lang w:val="en-GB"/>
        </w:rPr>
      </w:pPr>
      <w:r w:rsidRPr="00487A3A">
        <w:rPr>
          <w:lang w:val="en-GB"/>
        </w:rPr>
        <w:t>Ms Ursula Aich</w:t>
      </w:r>
      <w:r w:rsidRPr="00487A3A">
        <w:rPr>
          <w:lang w:val="en-GB"/>
        </w:rPr>
        <w:tab/>
        <w:t>RP Darmstadt, Abt IV/Wi (DE)</w:t>
      </w:r>
    </w:p>
    <w:p w14:paraId="41950CB6" w14:textId="77777777" w:rsidR="00B91EAC" w:rsidRPr="00487A3A" w:rsidRDefault="00B91EAC" w:rsidP="00A775C4">
      <w:pPr>
        <w:pStyle w:val="Footer"/>
        <w:tabs>
          <w:tab w:val="clear" w:pos="4536"/>
          <w:tab w:val="clear" w:pos="9072"/>
          <w:tab w:val="left" w:pos="142"/>
          <w:tab w:val="left" w:pos="3402"/>
          <w:tab w:val="left" w:pos="6946"/>
        </w:tabs>
        <w:ind w:right="-613"/>
        <w:jc w:val="both"/>
        <w:rPr>
          <w:lang w:val="en-GB"/>
        </w:rPr>
      </w:pPr>
    </w:p>
    <w:p w14:paraId="02296432" w14:textId="086C4DCE" w:rsidR="00487A3A" w:rsidRPr="00487A3A" w:rsidRDefault="00487A3A" w:rsidP="00A775C4">
      <w:pPr>
        <w:pStyle w:val="Footer"/>
        <w:tabs>
          <w:tab w:val="clear" w:pos="4536"/>
          <w:tab w:val="clear" w:pos="9072"/>
          <w:tab w:val="left" w:pos="142"/>
          <w:tab w:val="left" w:pos="3402"/>
          <w:tab w:val="left" w:pos="6946"/>
        </w:tabs>
        <w:ind w:right="-613"/>
        <w:jc w:val="both"/>
        <w:rPr>
          <w:lang w:val="en-GB"/>
        </w:rPr>
      </w:pPr>
      <w:r w:rsidRPr="00487A3A">
        <w:rPr>
          <w:lang w:val="en-GB"/>
        </w:rPr>
        <w:t xml:space="preserve"> </w:t>
      </w:r>
    </w:p>
    <w:p w14:paraId="584117B5" w14:textId="77777777" w:rsidR="00E47CF8" w:rsidRPr="00B13130" w:rsidRDefault="00E47CF8" w:rsidP="00A775C4">
      <w:pPr>
        <w:pStyle w:val="AHdgLev1"/>
        <w:ind w:left="567" w:right="-613" w:hanging="567"/>
      </w:pPr>
      <w:r w:rsidRPr="00B13130">
        <w:t xml:space="preserve">OPENING OF THE MEETING  </w:t>
      </w:r>
    </w:p>
    <w:p w14:paraId="543756B1" w14:textId="4587AD3F" w:rsidR="00E47CF8" w:rsidRDefault="00E47CF8" w:rsidP="00A775C4">
      <w:pPr>
        <w:pStyle w:val="AgTxtLev1"/>
        <w:ind w:right="-613"/>
        <w:rPr>
          <w:lang w:val="en-GB"/>
        </w:rPr>
      </w:pPr>
      <w:r w:rsidRPr="00D94477">
        <w:rPr>
          <w:lang w:val="en-GB"/>
        </w:rPr>
        <w:t xml:space="preserve">The Meeting to be opened by the Chairman, Mr </w:t>
      </w:r>
      <w:r w:rsidR="00362F08">
        <w:rPr>
          <w:lang w:val="en-GB"/>
        </w:rPr>
        <w:t>Peter Thurnherr</w:t>
      </w:r>
      <w:r w:rsidRPr="00D94477">
        <w:rPr>
          <w:lang w:val="en-GB"/>
        </w:rPr>
        <w:t xml:space="preserve"> followed by self </w:t>
      </w:r>
      <w:r>
        <w:rPr>
          <w:lang w:val="en-GB"/>
        </w:rPr>
        <w:t>-</w:t>
      </w:r>
      <w:r w:rsidRPr="00D94477">
        <w:rPr>
          <w:lang w:val="en-GB"/>
        </w:rPr>
        <w:t xml:space="preserve">introduction of </w:t>
      </w:r>
      <w:r>
        <w:rPr>
          <w:lang w:val="en-GB"/>
        </w:rPr>
        <w:t>all</w:t>
      </w:r>
      <w:r w:rsidRPr="00D94477">
        <w:rPr>
          <w:lang w:val="en-GB"/>
        </w:rPr>
        <w:t xml:space="preserve"> participants</w:t>
      </w:r>
      <w:r>
        <w:rPr>
          <w:lang w:val="en-GB"/>
        </w:rPr>
        <w:t>.</w:t>
      </w:r>
    </w:p>
    <w:p w14:paraId="6A059944" w14:textId="77777777" w:rsidR="00304339" w:rsidRPr="00B56AD8" w:rsidRDefault="00304339" w:rsidP="00A775C4">
      <w:pPr>
        <w:ind w:right="-613"/>
        <w:rPr>
          <w:lang w:val="en-GB"/>
        </w:rPr>
      </w:pPr>
    </w:p>
    <w:p w14:paraId="73D5C527" w14:textId="77777777" w:rsidR="00304339" w:rsidRPr="008D1C88" w:rsidRDefault="00304339" w:rsidP="00A775C4">
      <w:pPr>
        <w:pStyle w:val="AHdgLev1"/>
        <w:ind w:left="567" w:right="-613" w:hanging="567"/>
      </w:pPr>
      <w:r>
        <w:lastRenderedPageBreak/>
        <w:t>Apologies</w:t>
      </w:r>
    </w:p>
    <w:p w14:paraId="6AF9683E" w14:textId="77777777" w:rsidR="00304339" w:rsidRDefault="00304339" w:rsidP="00A775C4">
      <w:pPr>
        <w:pStyle w:val="AgTxtLev1"/>
        <w:ind w:right="-613"/>
      </w:pPr>
      <w:r>
        <w:t xml:space="preserve">Members to </w:t>
      </w:r>
      <w:r w:rsidRPr="00B56AD8">
        <w:rPr>
          <w:u w:val="single"/>
        </w:rPr>
        <w:t>advise</w:t>
      </w:r>
      <w:r>
        <w:t xml:space="preserve"> of any additional apologies.</w:t>
      </w:r>
    </w:p>
    <w:p w14:paraId="7D21151F" w14:textId="77777777" w:rsidR="00304339" w:rsidRDefault="00304339" w:rsidP="00A775C4">
      <w:pPr>
        <w:ind w:right="-613"/>
      </w:pPr>
    </w:p>
    <w:p w14:paraId="7934372D" w14:textId="77777777" w:rsidR="00304339" w:rsidRDefault="00304339" w:rsidP="00A775C4">
      <w:pPr>
        <w:pStyle w:val="AHdgLev1"/>
        <w:ind w:left="567" w:right="-613" w:hanging="567"/>
      </w:pPr>
      <w:r>
        <w:t>Approval of this Agenda</w:t>
      </w:r>
    </w:p>
    <w:p w14:paraId="6335AF5C" w14:textId="73E68805" w:rsidR="00304339" w:rsidRPr="00B56AD8" w:rsidRDefault="00304339" w:rsidP="00A775C4">
      <w:pPr>
        <w:pStyle w:val="AgTxtLev1"/>
        <w:ind w:right="-613"/>
      </w:pPr>
      <w:r w:rsidRPr="00F43FC7">
        <w:t xml:space="preserve">Members are </w:t>
      </w:r>
      <w:r>
        <w:t xml:space="preserve">requested to </w:t>
      </w:r>
      <w:r w:rsidRPr="00B56AD8">
        <w:rPr>
          <w:u w:val="single"/>
        </w:rPr>
        <w:t>advise</w:t>
      </w:r>
      <w:r>
        <w:t xml:space="preserve"> of</w:t>
      </w:r>
      <w:r w:rsidRPr="00F43FC7">
        <w:t xml:space="preserve"> any </w:t>
      </w:r>
      <w:r>
        <w:t xml:space="preserve">additional items to those </w:t>
      </w:r>
      <w:r w:rsidRPr="00F43FC7">
        <w:t xml:space="preserve">listed on the </w:t>
      </w:r>
      <w:r>
        <w:t xml:space="preserve">draft </w:t>
      </w:r>
      <w:r w:rsidRPr="00F43FC7">
        <w:t>agenda</w:t>
      </w:r>
      <w:r>
        <w:t xml:space="preserve"> and </w:t>
      </w:r>
      <w:r w:rsidR="00043E61">
        <w:t xml:space="preserve">to </w:t>
      </w:r>
      <w:r>
        <w:t xml:space="preserve">then </w:t>
      </w:r>
      <w:r w:rsidRPr="00B56AD8">
        <w:rPr>
          <w:u w:val="single"/>
        </w:rPr>
        <w:t>approve</w:t>
      </w:r>
      <w:r>
        <w:t xml:space="preserve"> the agenda for this meeting</w:t>
      </w:r>
      <w:r w:rsidRPr="00F43FC7">
        <w:t>.</w:t>
      </w:r>
    </w:p>
    <w:p w14:paraId="1D95398F" w14:textId="77777777" w:rsidR="00E47CF8" w:rsidRDefault="00E47CF8" w:rsidP="00A775C4">
      <w:pPr>
        <w:ind w:right="-613"/>
      </w:pPr>
    </w:p>
    <w:p w14:paraId="7822D1AA" w14:textId="77777777" w:rsidR="00CA19CE" w:rsidRPr="00151921" w:rsidRDefault="00CA19CE" w:rsidP="00A775C4">
      <w:pPr>
        <w:pStyle w:val="AHdgLev1"/>
        <w:ind w:left="567" w:right="-613" w:hanging="567"/>
      </w:pPr>
      <w:r w:rsidRPr="00151921">
        <w:t>Constitution</w:t>
      </w:r>
    </w:p>
    <w:p w14:paraId="2D929DD4" w14:textId="77777777" w:rsidR="009B024E" w:rsidRPr="009B024E" w:rsidRDefault="009B024E" w:rsidP="00A775C4">
      <w:pPr>
        <w:pStyle w:val="ListParagraph"/>
        <w:numPr>
          <w:ilvl w:val="0"/>
          <w:numId w:val="3"/>
        </w:numPr>
        <w:ind w:right="-613"/>
        <w:contextualSpacing w:val="0"/>
        <w:rPr>
          <w:rFonts w:ascii="Arial" w:hAnsi="Arial"/>
          <w:b/>
          <w:vanish/>
          <w:sz w:val="24"/>
          <w:lang w:val="en-GB"/>
        </w:rPr>
      </w:pPr>
    </w:p>
    <w:p w14:paraId="42701325" w14:textId="77777777" w:rsidR="009B024E" w:rsidRPr="009B024E" w:rsidRDefault="009B024E" w:rsidP="00A775C4">
      <w:pPr>
        <w:pStyle w:val="ListParagraph"/>
        <w:numPr>
          <w:ilvl w:val="0"/>
          <w:numId w:val="3"/>
        </w:numPr>
        <w:ind w:right="-613"/>
        <w:contextualSpacing w:val="0"/>
        <w:rPr>
          <w:rFonts w:ascii="Arial" w:hAnsi="Arial"/>
          <w:b/>
          <w:vanish/>
          <w:sz w:val="24"/>
          <w:lang w:val="en-GB"/>
        </w:rPr>
      </w:pPr>
    </w:p>
    <w:p w14:paraId="4131B32C" w14:textId="77777777" w:rsidR="009B024E" w:rsidRPr="009B024E" w:rsidRDefault="009B024E" w:rsidP="00A775C4">
      <w:pPr>
        <w:pStyle w:val="ListParagraph"/>
        <w:numPr>
          <w:ilvl w:val="0"/>
          <w:numId w:val="3"/>
        </w:numPr>
        <w:ind w:right="-613"/>
        <w:contextualSpacing w:val="0"/>
        <w:rPr>
          <w:rFonts w:ascii="Arial" w:hAnsi="Arial"/>
          <w:b/>
          <w:vanish/>
          <w:sz w:val="24"/>
          <w:lang w:val="en-GB"/>
        </w:rPr>
      </w:pPr>
    </w:p>
    <w:p w14:paraId="42E1404E" w14:textId="77777777" w:rsidR="009B024E" w:rsidRPr="009B024E" w:rsidRDefault="009B024E" w:rsidP="00A775C4">
      <w:pPr>
        <w:pStyle w:val="ListParagraph"/>
        <w:numPr>
          <w:ilvl w:val="0"/>
          <w:numId w:val="3"/>
        </w:numPr>
        <w:ind w:right="-613"/>
        <w:contextualSpacing w:val="0"/>
        <w:rPr>
          <w:rFonts w:ascii="Arial" w:hAnsi="Arial"/>
          <w:b/>
          <w:vanish/>
          <w:sz w:val="24"/>
          <w:lang w:val="en-GB"/>
        </w:rPr>
      </w:pPr>
    </w:p>
    <w:p w14:paraId="397B9F15" w14:textId="068C56AE" w:rsidR="009B024E" w:rsidRPr="00396007" w:rsidRDefault="00A83DE0" w:rsidP="00A775C4">
      <w:pPr>
        <w:pStyle w:val="AHdgLev2"/>
        <w:ind w:right="-613"/>
      </w:pPr>
      <w:r w:rsidRPr="00396007">
        <w:t>ExPCC Constitution &amp; Membership Update</w:t>
      </w:r>
    </w:p>
    <w:p w14:paraId="6AD26BD4" w14:textId="4B1467A2" w:rsidR="00CA19CE" w:rsidRPr="00396007" w:rsidRDefault="00CA19CE" w:rsidP="00A775C4">
      <w:pPr>
        <w:pStyle w:val="AgTxtLev2"/>
        <w:ind w:right="-613"/>
      </w:pPr>
      <w:r w:rsidRPr="00396007">
        <w:t xml:space="preserve">Members are requested to </w:t>
      </w:r>
      <w:r w:rsidR="00046C68">
        <w:rPr>
          <w:u w:val="single"/>
        </w:rPr>
        <w:t>consider</w:t>
      </w:r>
      <w:r w:rsidRPr="00396007">
        <w:t xml:space="preserve"> the proposed update of the ExPCC Constitution and </w:t>
      </w:r>
      <w:r w:rsidR="00E74BC6" w:rsidRPr="00396007">
        <w:t>M</w:t>
      </w:r>
      <w:r w:rsidRPr="00396007">
        <w:t>embers</w:t>
      </w:r>
      <w:r w:rsidR="00E74BC6" w:rsidRPr="00396007">
        <w:t>hip</w:t>
      </w:r>
      <w:r w:rsidRPr="00396007">
        <w:t>.</w:t>
      </w:r>
    </w:p>
    <w:p w14:paraId="2C309113" w14:textId="60529CB4" w:rsidR="00CA19CE" w:rsidRDefault="00CA19CE" w:rsidP="00A775C4">
      <w:pPr>
        <w:pStyle w:val="AgTxtLev1"/>
        <w:ind w:right="-613" w:firstLine="720"/>
        <w:rPr>
          <w:lang w:val="en-GB"/>
        </w:rPr>
      </w:pPr>
      <w:r w:rsidRPr="00DD2142">
        <w:rPr>
          <w:u w:val="single"/>
          <w:lang w:val="en-GB"/>
        </w:rPr>
        <w:t xml:space="preserve">Document for </w:t>
      </w:r>
      <w:r w:rsidR="00046C68">
        <w:rPr>
          <w:u w:val="single"/>
          <w:lang w:val="en-GB"/>
        </w:rPr>
        <w:t>approv</w:t>
      </w:r>
      <w:r w:rsidR="009321E7">
        <w:rPr>
          <w:u w:val="single"/>
          <w:lang w:val="en-GB"/>
        </w:rPr>
        <w:t>al</w:t>
      </w:r>
      <w:r w:rsidRPr="00DD2142">
        <w:rPr>
          <w:lang w:val="en-GB"/>
        </w:rPr>
        <w:t xml:space="preserve">: </w:t>
      </w:r>
      <w:r w:rsidRPr="00585526">
        <w:rPr>
          <w:color w:val="00B050"/>
          <w:lang w:val="en-GB"/>
        </w:rPr>
        <w:t>ExPCC/001</w:t>
      </w:r>
      <w:r w:rsidR="00930CB2">
        <w:rPr>
          <w:color w:val="00B050"/>
          <w:lang w:val="en-GB"/>
        </w:rPr>
        <w:t>G</w:t>
      </w:r>
      <w:r w:rsidRPr="00585526">
        <w:rPr>
          <w:color w:val="00B050"/>
          <w:lang w:val="en-GB"/>
        </w:rPr>
        <w:t>/Inf (Draft)</w:t>
      </w:r>
    </w:p>
    <w:p w14:paraId="5E3A5E9E" w14:textId="77777777" w:rsidR="00CA19CE" w:rsidRDefault="00CA19CE" w:rsidP="00A775C4">
      <w:pPr>
        <w:ind w:right="-613"/>
      </w:pPr>
    </w:p>
    <w:p w14:paraId="78681AE3" w14:textId="5A46EE32" w:rsidR="00C92740" w:rsidRDefault="00C92740" w:rsidP="00A775C4">
      <w:pPr>
        <w:pStyle w:val="AgTxtLev1"/>
        <w:ind w:right="-613"/>
      </w:pPr>
      <w:r>
        <w:t xml:space="preserve">and </w:t>
      </w:r>
      <w:r w:rsidRPr="00C92740">
        <w:rPr>
          <w:u w:val="single"/>
        </w:rPr>
        <w:t>recall</w:t>
      </w:r>
      <w:r>
        <w:t xml:space="preserve"> the following principles agreed at the 2014 Dubai Meeting of the </w:t>
      </w:r>
      <w:r w:rsidRPr="00585526">
        <w:rPr>
          <w:u w:val="single"/>
        </w:rPr>
        <w:t>ExPCC</w:t>
      </w:r>
      <w:r w:rsidR="005234E4">
        <w:t xml:space="preserve"> and listed below</w:t>
      </w:r>
      <w:r>
        <w:t>:</w:t>
      </w:r>
    </w:p>
    <w:p w14:paraId="6488B9C2" w14:textId="77777777" w:rsidR="00C92740" w:rsidRPr="002F4ECE" w:rsidRDefault="00C92740" w:rsidP="00A775C4">
      <w:pPr>
        <w:pStyle w:val="ListParagraph"/>
        <w:numPr>
          <w:ilvl w:val="0"/>
          <w:numId w:val="10"/>
        </w:numPr>
        <w:ind w:right="-613"/>
        <w:rPr>
          <w:rFonts w:ascii="Arial" w:hAnsi="Arial" w:cs="Arial"/>
          <w:color w:val="000000"/>
        </w:rPr>
      </w:pPr>
      <w:r w:rsidRPr="002F4ECE">
        <w:rPr>
          <w:rFonts w:ascii="Arial" w:hAnsi="Arial" w:cs="Arial"/>
          <w:color w:val="000000"/>
        </w:rPr>
        <w:t xml:space="preserve">individuals nominated to WGs may delegate to others within their organisations, </w:t>
      </w:r>
    </w:p>
    <w:p w14:paraId="6C4B244F" w14:textId="759ED2C7" w:rsidR="00C92740" w:rsidRPr="002F4ECE" w:rsidRDefault="00C92740" w:rsidP="00A775C4">
      <w:pPr>
        <w:pStyle w:val="ListParagraph"/>
        <w:numPr>
          <w:ilvl w:val="0"/>
          <w:numId w:val="10"/>
        </w:numPr>
        <w:ind w:right="-613"/>
        <w:rPr>
          <w:rFonts w:ascii="Arial" w:hAnsi="Arial" w:cs="Arial"/>
          <w:color w:val="000000"/>
        </w:rPr>
      </w:pPr>
      <w:r w:rsidRPr="002F4ECE">
        <w:rPr>
          <w:rFonts w:ascii="Arial" w:hAnsi="Arial" w:cs="Arial"/>
          <w:color w:val="000000"/>
        </w:rPr>
        <w:t>alternates are only permitted at meetings for ExCBs (as defined in the revised constitution and membership summary document (published as ExPCC/001</w:t>
      </w:r>
      <w:r w:rsidR="004C3A71">
        <w:rPr>
          <w:rFonts w:ascii="Arial" w:hAnsi="Arial" w:cs="Arial"/>
          <w:color w:val="000000"/>
        </w:rPr>
        <w:t>B</w:t>
      </w:r>
      <w:r w:rsidRPr="002F4ECE">
        <w:rPr>
          <w:rFonts w:ascii="Arial" w:hAnsi="Arial" w:cs="Arial"/>
          <w:color w:val="000000"/>
        </w:rPr>
        <w:t xml:space="preserve">/Inf) due to the confidential information of the </w:t>
      </w:r>
      <w:r w:rsidR="004C3A71">
        <w:rPr>
          <w:rFonts w:ascii="Arial" w:hAnsi="Arial" w:cs="Arial"/>
          <w:color w:val="000000"/>
        </w:rPr>
        <w:t>Q</w:t>
      </w:r>
      <w:r w:rsidRPr="002F4ECE">
        <w:rPr>
          <w:rFonts w:ascii="Arial" w:hAnsi="Arial" w:cs="Arial"/>
          <w:color w:val="000000"/>
        </w:rPr>
        <w:t xml:space="preserve">uestion </w:t>
      </w:r>
      <w:r w:rsidR="004C3A71">
        <w:rPr>
          <w:rFonts w:ascii="Arial" w:hAnsi="Arial" w:cs="Arial"/>
          <w:color w:val="000000"/>
        </w:rPr>
        <w:t>B</w:t>
      </w:r>
      <w:r w:rsidRPr="002F4ECE">
        <w:rPr>
          <w:rFonts w:ascii="Arial" w:hAnsi="Arial" w:cs="Arial"/>
          <w:color w:val="000000"/>
        </w:rPr>
        <w:t>ank</w:t>
      </w:r>
    </w:p>
    <w:p w14:paraId="19BCECED" w14:textId="77777777" w:rsidR="00C92740" w:rsidRPr="002F4ECE" w:rsidRDefault="00C92740" w:rsidP="00A775C4">
      <w:pPr>
        <w:pStyle w:val="ListParagraph"/>
        <w:numPr>
          <w:ilvl w:val="0"/>
          <w:numId w:val="10"/>
        </w:numPr>
        <w:ind w:right="-613"/>
        <w:rPr>
          <w:rFonts w:ascii="Arial" w:hAnsi="Arial" w:cs="Arial"/>
          <w:color w:val="000000"/>
        </w:rPr>
      </w:pPr>
      <w:r w:rsidRPr="002F4ECE">
        <w:rPr>
          <w:rFonts w:ascii="Arial" w:hAnsi="Arial" w:cs="Arial"/>
          <w:color w:val="000000"/>
        </w:rPr>
        <w:t>Observers may only attend WGs (with the exception of WG3) at the agreement of the Conveners</w:t>
      </w:r>
    </w:p>
    <w:p w14:paraId="7FDA0E3F" w14:textId="77777777" w:rsidR="00C92740" w:rsidRPr="002F4ECE" w:rsidRDefault="00C92740" w:rsidP="00A775C4">
      <w:pPr>
        <w:pStyle w:val="ListParagraph"/>
        <w:numPr>
          <w:ilvl w:val="0"/>
          <w:numId w:val="10"/>
        </w:numPr>
        <w:ind w:right="-613"/>
        <w:rPr>
          <w:rFonts w:ascii="Arial" w:hAnsi="Arial" w:cs="Arial"/>
          <w:color w:val="000000"/>
        </w:rPr>
      </w:pPr>
      <w:r w:rsidRPr="002F4ECE">
        <w:rPr>
          <w:rFonts w:ascii="Arial" w:hAnsi="Arial" w:cs="Arial"/>
          <w:color w:val="000000"/>
        </w:rPr>
        <w:t>Membership provisions allow for ExCBs that have applied to attend as be observers on the ExPCC and WGs BUT must have submitted an application to show their commitment noting the amount of IP generated within the Scheme.  In this regard meeting participants will be identified as representatives of “Accepted ExCBs” and “Applicant ExCBs”</w:t>
      </w:r>
    </w:p>
    <w:p w14:paraId="34EB12E0" w14:textId="77777777" w:rsidR="00C92740" w:rsidRDefault="00C92740" w:rsidP="00A775C4">
      <w:pPr>
        <w:ind w:right="-613"/>
      </w:pPr>
    </w:p>
    <w:p w14:paraId="2292305B" w14:textId="5C5CB977" w:rsidR="00FD141B" w:rsidRPr="00396007" w:rsidRDefault="00FD141B" w:rsidP="00A775C4">
      <w:pPr>
        <w:pStyle w:val="AHdgLev2"/>
        <w:ind w:right="-613"/>
      </w:pPr>
      <w:r w:rsidRPr="00396007">
        <w:t xml:space="preserve">ExPCC </w:t>
      </w:r>
      <w:r>
        <w:t>Leadership Succession Planning</w:t>
      </w:r>
    </w:p>
    <w:p w14:paraId="290E36C6" w14:textId="387E2576" w:rsidR="00FD141B" w:rsidRDefault="00FD141B" w:rsidP="00A775C4">
      <w:pPr>
        <w:pStyle w:val="AgTxtLev2"/>
        <w:ind w:right="-613"/>
      </w:pPr>
      <w:r w:rsidRPr="00396007">
        <w:t xml:space="preserve">Members </w:t>
      </w:r>
      <w:r w:rsidR="0056389B">
        <w:t xml:space="preserve">to </w:t>
      </w:r>
      <w:r w:rsidR="0056389B" w:rsidRPr="0056389B">
        <w:rPr>
          <w:u w:val="single"/>
        </w:rPr>
        <w:t>note</w:t>
      </w:r>
      <w:r w:rsidR="0056389B">
        <w:t xml:space="preserve"> that</w:t>
      </w:r>
      <w:r w:rsidRPr="00396007">
        <w:t xml:space="preserve"> </w:t>
      </w:r>
      <w:r w:rsidR="0056389B">
        <w:t>the 2018 IECEx ExMC meeting</w:t>
      </w:r>
    </w:p>
    <w:p w14:paraId="564D339B" w14:textId="344F0366" w:rsidR="00FD141B" w:rsidRDefault="0056389B" w:rsidP="00A775C4">
      <w:pPr>
        <w:pStyle w:val="AgTxtLev2"/>
        <w:numPr>
          <w:ilvl w:val="0"/>
          <w:numId w:val="23"/>
        </w:numPr>
        <w:ind w:right="-613"/>
      </w:pPr>
      <w:r>
        <w:t xml:space="preserve">approved </w:t>
      </w:r>
      <w:r w:rsidR="00FD141B">
        <w:t xml:space="preserve">Mr Peter Thurnherr </w:t>
      </w:r>
      <w:r>
        <w:t>as ExPCC Chairman f</w:t>
      </w:r>
      <w:r w:rsidR="00FD141B">
        <w:t xml:space="preserve">or a second term of </w:t>
      </w:r>
      <w:r w:rsidR="00CF38DF">
        <w:t>three</w:t>
      </w:r>
      <w:r w:rsidR="00FD141B">
        <w:t xml:space="preserve"> years commencing 1</w:t>
      </w:r>
      <w:r w:rsidR="00FD141B" w:rsidRPr="00FD141B">
        <w:rPr>
          <w:vertAlign w:val="superscript"/>
        </w:rPr>
        <w:t>st</w:t>
      </w:r>
      <w:r w:rsidR="00FD141B">
        <w:t xml:space="preserve"> January 2019</w:t>
      </w:r>
      <w:r>
        <w:t>.</w:t>
      </w:r>
    </w:p>
    <w:p w14:paraId="5D55E122" w14:textId="3291B24C" w:rsidR="00FD141B" w:rsidRPr="00396007" w:rsidRDefault="008F788E" w:rsidP="00A775C4">
      <w:pPr>
        <w:pStyle w:val="AgTxtLev2"/>
        <w:numPr>
          <w:ilvl w:val="0"/>
          <w:numId w:val="23"/>
        </w:numPr>
        <w:ind w:right="-613"/>
      </w:pPr>
      <w:r>
        <w:t xml:space="preserve">approved </w:t>
      </w:r>
      <w:r w:rsidR="00FD141B">
        <w:t xml:space="preserve">Mr John Allen as </w:t>
      </w:r>
      <w:r>
        <w:t xml:space="preserve">ExPCC </w:t>
      </w:r>
      <w:r w:rsidR="00FD141B">
        <w:t>Deputy Chairman</w:t>
      </w:r>
      <w:r w:rsidR="00427599">
        <w:t xml:space="preserve"> </w:t>
      </w:r>
      <w:r>
        <w:t xml:space="preserve">a first term commencing following </w:t>
      </w:r>
      <w:r w:rsidR="00FD141B">
        <w:t xml:space="preserve">Mr Wigg’s </w:t>
      </w:r>
      <w:r>
        <w:t>resignation (that was subsequently tendered effective 1</w:t>
      </w:r>
      <w:r w:rsidRPr="00CF38DF">
        <w:rPr>
          <w:vertAlign w:val="superscript"/>
        </w:rPr>
        <w:t>st</w:t>
      </w:r>
      <w:r>
        <w:t xml:space="preserve"> January 2019)</w:t>
      </w:r>
      <w:r w:rsidR="00FD141B" w:rsidRPr="00396007">
        <w:t>.</w:t>
      </w:r>
    </w:p>
    <w:p w14:paraId="7BE49D46" w14:textId="77777777" w:rsidR="00FD141B" w:rsidRDefault="00FD141B" w:rsidP="00A775C4">
      <w:pPr>
        <w:ind w:right="-613"/>
      </w:pPr>
    </w:p>
    <w:p w14:paraId="004CAFA4" w14:textId="77777777" w:rsidR="00CA19CE" w:rsidRDefault="00CA19CE" w:rsidP="00A775C4">
      <w:pPr>
        <w:pStyle w:val="AHdgLev1"/>
        <w:ind w:left="567" w:right="-613" w:hanging="567"/>
      </w:pPr>
      <w:r>
        <w:t>Confirmation of ExPCC WG Constitutions</w:t>
      </w:r>
    </w:p>
    <w:p w14:paraId="18FACAB2" w14:textId="77777777" w:rsidR="00CA19CE" w:rsidRPr="00402DB7" w:rsidRDefault="00CA19CE" w:rsidP="00A775C4">
      <w:pPr>
        <w:pStyle w:val="AgTxtLev1"/>
        <w:ind w:right="-613"/>
        <w:rPr>
          <w:lang w:val="en-GB"/>
        </w:rPr>
      </w:pPr>
      <w:r w:rsidRPr="00402DB7">
        <w:rPr>
          <w:lang w:val="en-GB"/>
        </w:rPr>
        <w:t xml:space="preserve">Members </w:t>
      </w:r>
      <w:r>
        <w:rPr>
          <w:lang w:val="en-GB"/>
        </w:rPr>
        <w:t xml:space="preserve">are requested to </w:t>
      </w:r>
      <w:r w:rsidRPr="00CA19CE">
        <w:rPr>
          <w:u w:val="single"/>
          <w:lang w:val="en-GB"/>
        </w:rPr>
        <w:t>accept</w:t>
      </w:r>
      <w:r w:rsidRPr="00402DB7">
        <w:rPr>
          <w:lang w:val="en-GB"/>
        </w:rPr>
        <w:t xml:space="preserve"> </w:t>
      </w:r>
      <w:r>
        <w:rPr>
          <w:lang w:val="en-GB"/>
        </w:rPr>
        <w:t xml:space="preserve">the proposed update of </w:t>
      </w:r>
      <w:r w:rsidRPr="00585526">
        <w:rPr>
          <w:u w:val="single"/>
          <w:lang w:val="en-GB"/>
        </w:rPr>
        <w:t>ExPCC Working Group</w:t>
      </w:r>
      <w:r>
        <w:rPr>
          <w:lang w:val="en-GB"/>
        </w:rPr>
        <w:t xml:space="preserve"> constitutions and members.</w:t>
      </w:r>
      <w:r w:rsidRPr="00402DB7">
        <w:rPr>
          <w:lang w:val="en-GB"/>
        </w:rPr>
        <w:t xml:space="preserve"> </w:t>
      </w:r>
    </w:p>
    <w:p w14:paraId="4DD55AA6" w14:textId="5D6136CF" w:rsidR="00CA19CE" w:rsidRDefault="00CA19CE" w:rsidP="00A775C4">
      <w:pPr>
        <w:pStyle w:val="AgTxtLev1"/>
        <w:ind w:right="-613" w:firstLine="720"/>
        <w:rPr>
          <w:lang w:val="en-GB"/>
        </w:rPr>
      </w:pPr>
      <w:r w:rsidRPr="00DD2142">
        <w:rPr>
          <w:u w:val="single"/>
          <w:lang w:val="en-GB"/>
        </w:rPr>
        <w:t xml:space="preserve">Document for </w:t>
      </w:r>
      <w:r w:rsidR="00046C68">
        <w:rPr>
          <w:u w:val="single"/>
          <w:lang w:val="en-GB"/>
        </w:rPr>
        <w:t>approval</w:t>
      </w:r>
      <w:r w:rsidRPr="00DD2142">
        <w:rPr>
          <w:lang w:val="en-GB"/>
        </w:rPr>
        <w:t xml:space="preserve">: </w:t>
      </w:r>
      <w:r w:rsidRPr="00585526">
        <w:rPr>
          <w:color w:val="00B050"/>
          <w:lang w:val="en-GB"/>
        </w:rPr>
        <w:t>ExPCC/001</w:t>
      </w:r>
      <w:r w:rsidR="00A00A90">
        <w:rPr>
          <w:color w:val="00B050"/>
          <w:lang w:val="en-GB"/>
        </w:rPr>
        <w:t>G</w:t>
      </w:r>
      <w:r w:rsidRPr="00585526">
        <w:rPr>
          <w:color w:val="00B050"/>
          <w:lang w:val="en-GB"/>
        </w:rPr>
        <w:t>/Inf (Draft)</w:t>
      </w:r>
    </w:p>
    <w:p w14:paraId="0D036388" w14:textId="0BCB49E0" w:rsidR="009B024E" w:rsidRDefault="009B024E" w:rsidP="00A775C4">
      <w:pPr>
        <w:ind w:right="-613"/>
        <w:rPr>
          <w:rFonts w:ascii="Arial" w:eastAsia="Times New Roman" w:hAnsi="Arial" w:cs="Times New Roman"/>
          <w:b/>
          <w:szCs w:val="20"/>
          <w:lang w:val="en-GB" w:eastAsia="en-GB"/>
        </w:rPr>
      </w:pPr>
    </w:p>
    <w:p w14:paraId="4459197D" w14:textId="434454DE" w:rsidR="00E44213" w:rsidRDefault="00E44213" w:rsidP="00A775C4">
      <w:pPr>
        <w:pStyle w:val="AHdgLev1"/>
        <w:ind w:left="567" w:right="-613" w:hanging="567"/>
      </w:pPr>
      <w:r>
        <w:t>R</w:t>
      </w:r>
      <w:r w:rsidRPr="009D3E8E">
        <w:t xml:space="preserve">eport on Actions Items arising from Decisions at the ExPCC Meeting in </w:t>
      </w:r>
      <w:r w:rsidR="00BF5590">
        <w:t>Hawarden, UK on 10</w:t>
      </w:r>
      <w:r w:rsidR="00BF5590" w:rsidRPr="00BF5590">
        <w:rPr>
          <w:vertAlign w:val="superscript"/>
        </w:rPr>
        <w:t>th</w:t>
      </w:r>
      <w:r w:rsidR="00BF5590">
        <w:t xml:space="preserve"> May 2017</w:t>
      </w:r>
      <w:r w:rsidRPr="009D3E8E">
        <w:t>.</w:t>
      </w:r>
    </w:p>
    <w:p w14:paraId="29339C50" w14:textId="68F4D2B5" w:rsidR="00E44213" w:rsidRDefault="00E44213" w:rsidP="00A775C4">
      <w:pPr>
        <w:pStyle w:val="AgTxtLev1"/>
        <w:ind w:right="-613"/>
        <w:rPr>
          <w:lang w:val="en-GB"/>
        </w:rPr>
      </w:pPr>
      <w:r w:rsidRPr="00CD6072">
        <w:rPr>
          <w:lang w:val="en-GB"/>
        </w:rPr>
        <w:t xml:space="preserve">Members to </w:t>
      </w:r>
      <w:r w:rsidRPr="00CD6072">
        <w:rPr>
          <w:u w:val="single"/>
          <w:lang w:val="en-GB"/>
        </w:rPr>
        <w:t>note</w:t>
      </w:r>
      <w:r w:rsidRPr="00CD6072">
        <w:rPr>
          <w:lang w:val="en-GB"/>
        </w:rPr>
        <w:t xml:space="preserve"> a report from the Secretariat on the status of Action Items detailed in the Report to the IECEx 201</w:t>
      </w:r>
      <w:r w:rsidR="00CD6072" w:rsidRPr="00CD6072">
        <w:rPr>
          <w:lang w:val="en-GB"/>
        </w:rPr>
        <w:t>8</w:t>
      </w:r>
      <w:r w:rsidRPr="00CD6072">
        <w:rPr>
          <w:lang w:val="en-GB"/>
        </w:rPr>
        <w:t xml:space="preserve"> ExMC Meeting in </w:t>
      </w:r>
      <w:r w:rsidR="00CD6072" w:rsidRPr="00CD6072">
        <w:rPr>
          <w:lang w:val="en-GB"/>
        </w:rPr>
        <w:t>Cannes, France</w:t>
      </w:r>
      <w:r w:rsidR="001D31E2" w:rsidRPr="00CD6072">
        <w:rPr>
          <w:lang w:val="en-GB"/>
        </w:rPr>
        <w:t xml:space="preserve"> </w:t>
      </w:r>
      <w:r w:rsidRPr="00CD6072">
        <w:rPr>
          <w:lang w:val="en-GB"/>
        </w:rPr>
        <w:t>(refer document ExMC/</w:t>
      </w:r>
      <w:r w:rsidR="001D31E2" w:rsidRPr="00CD6072">
        <w:rPr>
          <w:lang w:val="en-GB"/>
        </w:rPr>
        <w:t>1</w:t>
      </w:r>
      <w:r w:rsidR="00CD6072" w:rsidRPr="00CD6072">
        <w:rPr>
          <w:lang w:val="en-GB"/>
        </w:rPr>
        <w:t>387/RM</w:t>
      </w:r>
      <w:r w:rsidRPr="00CD6072">
        <w:rPr>
          <w:lang w:val="en-GB"/>
        </w:rPr>
        <w:t xml:space="preserve">) as summarised in </w:t>
      </w:r>
      <w:r w:rsidRPr="00CD6072">
        <w:rPr>
          <w:b/>
          <w:i/>
          <w:color w:val="0070C0"/>
          <w:lang w:val="en-GB"/>
        </w:rPr>
        <w:t>A</w:t>
      </w:r>
      <w:r w:rsidR="00DF6702" w:rsidRPr="00CD6072">
        <w:rPr>
          <w:b/>
          <w:i/>
          <w:color w:val="0070C0"/>
          <w:lang w:val="en-GB"/>
        </w:rPr>
        <w:t>nnex</w:t>
      </w:r>
      <w:r w:rsidRPr="00CD6072">
        <w:rPr>
          <w:b/>
          <w:i/>
          <w:color w:val="0070C0"/>
          <w:lang w:val="en-GB"/>
        </w:rPr>
        <w:t xml:space="preserve"> A</w:t>
      </w:r>
      <w:r w:rsidRPr="00CD6072">
        <w:rPr>
          <w:b/>
          <w:lang w:val="en-GB"/>
        </w:rPr>
        <w:t xml:space="preserve"> </w:t>
      </w:r>
      <w:r w:rsidRPr="00CD6072">
        <w:rPr>
          <w:lang w:val="en-GB"/>
        </w:rPr>
        <w:t>to this Agenda.</w:t>
      </w:r>
    </w:p>
    <w:p w14:paraId="60565D9B" w14:textId="77777777" w:rsidR="0056389B" w:rsidRPr="0056389B" w:rsidRDefault="0056389B" w:rsidP="0056389B">
      <w:pPr>
        <w:rPr>
          <w:lang w:val="en-GB"/>
        </w:rPr>
      </w:pPr>
    </w:p>
    <w:p w14:paraId="6CE525E5" w14:textId="77777777" w:rsidR="003C1D32" w:rsidRPr="003C1D32" w:rsidRDefault="003C1D32" w:rsidP="00A775C4">
      <w:pPr>
        <w:pStyle w:val="ListParagraph"/>
        <w:numPr>
          <w:ilvl w:val="0"/>
          <w:numId w:val="3"/>
        </w:numPr>
        <w:ind w:right="-613"/>
        <w:contextualSpacing w:val="0"/>
        <w:rPr>
          <w:rFonts w:ascii="Arial" w:hAnsi="Arial"/>
          <w:b/>
          <w:vanish/>
          <w:lang w:val="en-GB"/>
        </w:rPr>
      </w:pPr>
    </w:p>
    <w:p w14:paraId="48CF8B8A" w14:textId="77777777" w:rsidR="003C1D32" w:rsidRPr="003C1D32" w:rsidRDefault="003C1D32" w:rsidP="00A775C4">
      <w:pPr>
        <w:pStyle w:val="ListParagraph"/>
        <w:numPr>
          <w:ilvl w:val="0"/>
          <w:numId w:val="3"/>
        </w:numPr>
        <w:ind w:right="-613"/>
        <w:contextualSpacing w:val="0"/>
        <w:rPr>
          <w:rFonts w:ascii="Arial" w:hAnsi="Arial"/>
          <w:b/>
          <w:vanish/>
          <w:lang w:val="en-GB"/>
        </w:rPr>
      </w:pPr>
    </w:p>
    <w:p w14:paraId="7AAD8975" w14:textId="77777777" w:rsidR="00CE76C7" w:rsidRPr="00551EC3" w:rsidRDefault="00CE76C7" w:rsidP="00A775C4">
      <w:pPr>
        <w:pStyle w:val="AHdgLev1"/>
        <w:ind w:left="567" w:right="-613" w:hanging="567"/>
      </w:pPr>
      <w:r w:rsidRPr="00551EC3">
        <w:t>Action Items Referred to the IECEx ExPCC for consideration:</w:t>
      </w:r>
    </w:p>
    <w:p w14:paraId="6E7F4922" w14:textId="6CB15D9F" w:rsidR="00CE76C7" w:rsidRDefault="00D327CD" w:rsidP="00A775C4">
      <w:pPr>
        <w:pStyle w:val="AgTxtLev1"/>
        <w:ind w:right="-613"/>
        <w:rPr>
          <w:lang w:val="en-GB"/>
        </w:rPr>
      </w:pPr>
      <w:r w:rsidRPr="00D327CD">
        <w:rPr>
          <w:lang w:val="en-GB"/>
        </w:rPr>
        <w:t>Nil from 2018 ExMC meeting and all Actions from previous ExMC Meetings have been completed.</w:t>
      </w:r>
    </w:p>
    <w:p w14:paraId="39D81886" w14:textId="77777777" w:rsidR="00881AE7" w:rsidRDefault="00881AE7" w:rsidP="00881AE7">
      <w:pPr>
        <w:rPr>
          <w:lang w:val="en-GB"/>
        </w:rPr>
      </w:pPr>
    </w:p>
    <w:p w14:paraId="3231A240" w14:textId="5FE37849" w:rsidR="00881AE7" w:rsidRDefault="00881AE7" w:rsidP="00881AE7">
      <w:pPr>
        <w:rPr>
          <w:rFonts w:ascii="Arial" w:hAnsi="Arial"/>
          <w:lang w:val="en-GB"/>
        </w:rPr>
      </w:pPr>
      <w:r w:rsidRPr="00881AE7">
        <w:rPr>
          <w:rFonts w:ascii="Arial" w:hAnsi="Arial"/>
          <w:lang w:val="en-GB"/>
        </w:rPr>
        <w:t xml:space="preserve">Members to </w:t>
      </w:r>
      <w:r w:rsidRPr="00881AE7">
        <w:rPr>
          <w:rFonts w:ascii="Arial" w:hAnsi="Arial"/>
          <w:u w:val="single"/>
          <w:lang w:val="en-GB"/>
        </w:rPr>
        <w:t>note</w:t>
      </w:r>
      <w:r w:rsidRPr="00881AE7">
        <w:rPr>
          <w:rFonts w:ascii="Arial" w:hAnsi="Arial"/>
          <w:lang w:val="en-GB"/>
        </w:rPr>
        <w:t xml:space="preserve"> that the 2018 ExMC Meeting approved the 2018 ExPCC Recommendation</w:t>
      </w:r>
      <w:r w:rsidR="001A0546">
        <w:rPr>
          <w:rFonts w:ascii="Arial" w:hAnsi="Arial"/>
          <w:lang w:val="en-GB"/>
        </w:rPr>
        <w:t xml:space="preserve"> #3</w:t>
      </w:r>
      <w:r w:rsidRPr="00881AE7">
        <w:rPr>
          <w:rFonts w:ascii="Arial" w:hAnsi="Arial"/>
          <w:lang w:val="en-GB"/>
        </w:rPr>
        <w:t xml:space="preserve"> that the ExPCC be permitted to prepare and publish ExPCC Decision Sheets</w:t>
      </w:r>
      <w:r w:rsidR="001A0546">
        <w:rPr>
          <w:rFonts w:ascii="Arial" w:hAnsi="Arial"/>
          <w:lang w:val="en-GB"/>
        </w:rPr>
        <w:t>.</w:t>
      </w:r>
    </w:p>
    <w:p w14:paraId="689965CE" w14:textId="77777777" w:rsidR="001A0546" w:rsidRDefault="001A0546" w:rsidP="00881AE7">
      <w:pPr>
        <w:rPr>
          <w:rFonts w:ascii="Arial" w:hAnsi="Arial"/>
          <w:lang w:val="en-GB"/>
        </w:rPr>
      </w:pPr>
    </w:p>
    <w:p w14:paraId="348A6A4D" w14:textId="0AFACCED" w:rsidR="001A0546" w:rsidRPr="00881AE7" w:rsidRDefault="001A0546" w:rsidP="00881AE7">
      <w:pPr>
        <w:rPr>
          <w:rFonts w:ascii="Arial" w:hAnsi="Arial"/>
          <w:lang w:val="en-GB"/>
        </w:rPr>
      </w:pPr>
      <w:r>
        <w:rPr>
          <w:rFonts w:ascii="Arial" w:hAnsi="Arial"/>
          <w:lang w:val="en-GB"/>
        </w:rPr>
        <w:lastRenderedPageBreak/>
        <w:t xml:space="preserve">Members also to note that, in response to 2018 ExPCC Recommendation #2 on revised fee structure, the ExMC and 2018 IECEx Executive Meeting requested additional data to assist analysis of options  - </w:t>
      </w:r>
      <w:r w:rsidRPr="001A0546">
        <w:rPr>
          <w:rFonts w:ascii="Arial" w:hAnsi="Arial"/>
          <w:i/>
          <w:lang w:val="en-GB"/>
        </w:rPr>
        <w:t>refer Agenda Item 19.5 in this agenda for the status of this work.</w:t>
      </w:r>
    </w:p>
    <w:p w14:paraId="0DA07BD3" w14:textId="77777777" w:rsidR="00162BA7" w:rsidRDefault="00162BA7" w:rsidP="00A775C4">
      <w:pPr>
        <w:ind w:right="-613"/>
        <w:rPr>
          <w:lang w:val="en-GB"/>
        </w:rPr>
      </w:pPr>
    </w:p>
    <w:p w14:paraId="66AFF728" w14:textId="77777777" w:rsidR="004941C2" w:rsidRPr="00273637" w:rsidRDefault="004941C2" w:rsidP="00A775C4">
      <w:pPr>
        <w:pStyle w:val="AHdgLev1"/>
        <w:ind w:left="567" w:right="-613" w:hanging="567"/>
      </w:pPr>
      <w:r w:rsidRPr="00273637">
        <w:t>Reports from ExPCC Working Groups</w:t>
      </w:r>
    </w:p>
    <w:p w14:paraId="7B02A707" w14:textId="77777777" w:rsidR="00370392" w:rsidRPr="00370392" w:rsidRDefault="00370392" w:rsidP="00A775C4">
      <w:pPr>
        <w:pStyle w:val="ListParagraph"/>
        <w:numPr>
          <w:ilvl w:val="0"/>
          <w:numId w:val="3"/>
        </w:numPr>
        <w:ind w:right="-613"/>
        <w:contextualSpacing w:val="0"/>
        <w:rPr>
          <w:rFonts w:ascii="Arial" w:hAnsi="Arial"/>
          <w:b/>
          <w:vanish/>
          <w:lang w:val="en-GB"/>
        </w:rPr>
      </w:pPr>
    </w:p>
    <w:p w14:paraId="26948158" w14:textId="77777777" w:rsidR="00370392" w:rsidRPr="00370392" w:rsidRDefault="00370392" w:rsidP="00A775C4">
      <w:pPr>
        <w:pStyle w:val="ListParagraph"/>
        <w:numPr>
          <w:ilvl w:val="0"/>
          <w:numId w:val="3"/>
        </w:numPr>
        <w:ind w:right="-613"/>
        <w:contextualSpacing w:val="0"/>
        <w:rPr>
          <w:rFonts w:ascii="Arial" w:hAnsi="Arial"/>
          <w:b/>
          <w:vanish/>
          <w:lang w:val="en-GB"/>
        </w:rPr>
      </w:pPr>
    </w:p>
    <w:p w14:paraId="419A98ED" w14:textId="2FCEAB75" w:rsidR="004941C2" w:rsidRPr="00273637" w:rsidRDefault="004941C2" w:rsidP="00A775C4">
      <w:pPr>
        <w:pStyle w:val="AHdgLev2"/>
        <w:ind w:right="-613"/>
      </w:pPr>
      <w:r w:rsidRPr="00273637">
        <w:t>ExPCC Working Group 1 - Rules</w:t>
      </w:r>
    </w:p>
    <w:p w14:paraId="3EB9EF6F" w14:textId="21F6BCBA" w:rsidR="00A56A5A" w:rsidRPr="00D2402B" w:rsidRDefault="00A56A5A" w:rsidP="00A775C4">
      <w:pPr>
        <w:pStyle w:val="AgTxtLev2"/>
        <w:ind w:right="-613"/>
        <w:rPr>
          <w:b/>
        </w:rPr>
      </w:pPr>
      <w:r w:rsidRPr="00551EC3">
        <w:t xml:space="preserve">The Working Group </w:t>
      </w:r>
      <w:r>
        <w:t xml:space="preserve">Convenor </w:t>
      </w:r>
      <w:r w:rsidRPr="00551EC3">
        <w:t>to provide me</w:t>
      </w:r>
      <w:r>
        <w:t>mbers with an update on the activities of ExPCC WG1.</w:t>
      </w:r>
    </w:p>
    <w:p w14:paraId="62E989CC" w14:textId="19070E3D" w:rsidR="004941C2" w:rsidRPr="00551EC3" w:rsidRDefault="004941C2" w:rsidP="00A775C4">
      <w:pPr>
        <w:pStyle w:val="AgTxtLev2"/>
        <w:ind w:right="-613"/>
      </w:pPr>
    </w:p>
    <w:p w14:paraId="386E7406" w14:textId="77777777" w:rsidR="004941C2" w:rsidRPr="0038345F" w:rsidRDefault="004941C2" w:rsidP="00A775C4">
      <w:pPr>
        <w:pStyle w:val="AHdgLev2"/>
        <w:ind w:right="-613"/>
      </w:pPr>
      <w:r>
        <w:t xml:space="preserve">ExPCC </w:t>
      </w:r>
      <w:r w:rsidRPr="00D2402B">
        <w:t xml:space="preserve">Working Group 2 – </w:t>
      </w:r>
      <w:r w:rsidRPr="0038345F">
        <w:t>Units of Competence and outcome criteria</w:t>
      </w:r>
    </w:p>
    <w:p w14:paraId="6092FDDB" w14:textId="4C18CE54" w:rsidR="004941C2" w:rsidRDefault="004941C2" w:rsidP="00A775C4">
      <w:pPr>
        <w:pStyle w:val="AgTxtLev2"/>
        <w:ind w:right="-613"/>
      </w:pPr>
      <w:r w:rsidRPr="00551EC3">
        <w:t xml:space="preserve">The Working Group </w:t>
      </w:r>
      <w:r w:rsidR="00A56A5A">
        <w:t xml:space="preserve">Convenor </w:t>
      </w:r>
      <w:r w:rsidRPr="00551EC3">
        <w:t>to provide me</w:t>
      </w:r>
      <w:r w:rsidR="00A56A5A">
        <w:t xml:space="preserve">mbers with an </w:t>
      </w:r>
      <w:r w:rsidR="00A56A5A" w:rsidRPr="00370392">
        <w:rPr>
          <w:u w:val="single"/>
        </w:rPr>
        <w:t>update</w:t>
      </w:r>
      <w:r w:rsidR="00A56A5A">
        <w:t xml:space="preserve"> on the activities of ExPCC WG2.</w:t>
      </w:r>
    </w:p>
    <w:p w14:paraId="11B2F680" w14:textId="77777777" w:rsidR="00A56A5A" w:rsidRPr="00A56A5A" w:rsidRDefault="00A56A5A" w:rsidP="00A775C4">
      <w:pPr>
        <w:ind w:right="-613"/>
        <w:rPr>
          <w:lang w:val="en-GB"/>
        </w:rPr>
      </w:pPr>
    </w:p>
    <w:p w14:paraId="0221AD5B" w14:textId="77777777" w:rsidR="004941C2" w:rsidRPr="004F2A83" w:rsidRDefault="004941C2" w:rsidP="00A775C4">
      <w:pPr>
        <w:pStyle w:val="AHdgLev2"/>
        <w:ind w:right="-613"/>
      </w:pPr>
      <w:r>
        <w:t xml:space="preserve">ExPCC </w:t>
      </w:r>
      <w:r w:rsidRPr="00D2402B">
        <w:t xml:space="preserve">Working Group 3 </w:t>
      </w:r>
      <w:r>
        <w:t>–</w:t>
      </w:r>
      <w:r w:rsidRPr="00D2402B">
        <w:t xml:space="preserve"> </w:t>
      </w:r>
      <w:r w:rsidRPr="0038345F">
        <w:rPr>
          <w:i/>
        </w:rPr>
        <w:t>Question Bank</w:t>
      </w:r>
    </w:p>
    <w:p w14:paraId="6104220C" w14:textId="477F53DA" w:rsidR="004941C2" w:rsidRDefault="004941C2" w:rsidP="00A775C4">
      <w:pPr>
        <w:pStyle w:val="AgTxtLev2"/>
        <w:ind w:right="-613"/>
      </w:pPr>
      <w:r w:rsidRPr="00551EC3">
        <w:t xml:space="preserve">The Working Group </w:t>
      </w:r>
      <w:r w:rsidR="00A56A5A">
        <w:t xml:space="preserve">Convenor </w:t>
      </w:r>
      <w:r w:rsidRPr="00551EC3">
        <w:t>to provide membe</w:t>
      </w:r>
      <w:r>
        <w:t xml:space="preserve">rs with an update on </w:t>
      </w:r>
      <w:r w:rsidR="00A56A5A">
        <w:t xml:space="preserve">the activities of ExPCC WG3 </w:t>
      </w:r>
    </w:p>
    <w:p w14:paraId="769B03B8" w14:textId="77777777" w:rsidR="004941C2" w:rsidRDefault="004941C2" w:rsidP="00A775C4">
      <w:pPr>
        <w:pStyle w:val="Footer"/>
        <w:tabs>
          <w:tab w:val="clear" w:pos="4536"/>
          <w:tab w:val="clear" w:pos="9072"/>
          <w:tab w:val="left" w:pos="608"/>
          <w:tab w:val="left" w:pos="878"/>
        </w:tabs>
        <w:ind w:right="-613"/>
        <w:jc w:val="both"/>
        <w:rPr>
          <w:b/>
          <w:lang w:val="en-GB"/>
        </w:rPr>
      </w:pPr>
      <w:r>
        <w:rPr>
          <w:b/>
          <w:lang w:val="en-GB"/>
        </w:rPr>
        <w:t xml:space="preserve"> </w:t>
      </w:r>
    </w:p>
    <w:p w14:paraId="33EAA720" w14:textId="77777777" w:rsidR="004941C2" w:rsidRPr="004F2A83" w:rsidRDefault="004941C2" w:rsidP="00A775C4">
      <w:pPr>
        <w:pStyle w:val="AHdgLev2"/>
        <w:ind w:right="-613"/>
      </w:pPr>
      <w:r>
        <w:t xml:space="preserve">ExPCC </w:t>
      </w:r>
      <w:r w:rsidRPr="00D2402B">
        <w:t xml:space="preserve">Working Group </w:t>
      </w:r>
      <w:r>
        <w:t>4</w:t>
      </w:r>
      <w:r w:rsidRPr="00D2402B">
        <w:t xml:space="preserve"> </w:t>
      </w:r>
      <w:r>
        <w:t>–</w:t>
      </w:r>
      <w:r w:rsidRPr="00D2402B">
        <w:t xml:space="preserve"> </w:t>
      </w:r>
      <w:r w:rsidRPr="0038345F">
        <w:t>Qu</w:t>
      </w:r>
      <w:r>
        <w:t>alification of Training Bodies</w:t>
      </w:r>
    </w:p>
    <w:p w14:paraId="722C83A9" w14:textId="11D1D061" w:rsidR="00F52770" w:rsidRDefault="00F52770" w:rsidP="00F52770">
      <w:pPr>
        <w:pStyle w:val="AgTxtLev2"/>
        <w:ind w:right="-613"/>
      </w:pPr>
      <w:r w:rsidRPr="00551EC3">
        <w:t xml:space="preserve">The Working Group </w:t>
      </w:r>
      <w:r>
        <w:t xml:space="preserve">Convenor </w:t>
      </w:r>
      <w:r>
        <w:t xml:space="preserve">(or Deputy Convenor) </w:t>
      </w:r>
      <w:r w:rsidRPr="00551EC3">
        <w:t>to provide me</w:t>
      </w:r>
      <w:r>
        <w:t xml:space="preserve">mbers with an </w:t>
      </w:r>
      <w:r w:rsidRPr="00370392">
        <w:rPr>
          <w:u w:val="single"/>
        </w:rPr>
        <w:t>update</w:t>
      </w:r>
      <w:r>
        <w:t xml:space="preserve"> on the activities of ExPCC WG</w:t>
      </w:r>
      <w:r>
        <w:t>4</w:t>
      </w:r>
      <w:r>
        <w:t>.</w:t>
      </w:r>
    </w:p>
    <w:p w14:paraId="4554B364" w14:textId="77777777" w:rsidR="00E11B0E" w:rsidRDefault="00E11B0E" w:rsidP="00A775C4">
      <w:pPr>
        <w:pStyle w:val="AgTxtLev2"/>
        <w:ind w:right="-613"/>
      </w:pPr>
    </w:p>
    <w:p w14:paraId="6AFB4845" w14:textId="60D41CCA" w:rsidR="00E11B0E" w:rsidRPr="00E11B0E" w:rsidRDefault="00370392" w:rsidP="00A775C4">
      <w:pPr>
        <w:ind w:right="-613"/>
        <w:rPr>
          <w:rFonts w:ascii="Arial" w:hAnsi="Arial"/>
          <w:b/>
          <w:lang w:val="en-GB"/>
        </w:rPr>
      </w:pPr>
      <w:r>
        <w:rPr>
          <w:rFonts w:ascii="Arial" w:hAnsi="Arial"/>
          <w:b/>
          <w:lang w:val="en-GB"/>
        </w:rPr>
        <w:t>8</w:t>
      </w:r>
      <w:r w:rsidR="00E11B0E" w:rsidRPr="00E11B0E">
        <w:rPr>
          <w:rFonts w:ascii="Arial" w:hAnsi="Arial"/>
          <w:b/>
          <w:lang w:val="en-GB"/>
        </w:rPr>
        <w:t xml:space="preserve">.4.2 </w:t>
      </w:r>
      <w:r w:rsidR="00E11B0E">
        <w:rPr>
          <w:rFonts w:ascii="Arial" w:hAnsi="Arial"/>
          <w:b/>
          <w:lang w:val="en-GB"/>
        </w:rPr>
        <w:tab/>
        <w:t>RTPP Review Panel Membership</w:t>
      </w:r>
    </w:p>
    <w:p w14:paraId="611CC5C8" w14:textId="692AB6E6" w:rsidR="00E11B0E" w:rsidRPr="00E11B0E" w:rsidRDefault="00E11B0E" w:rsidP="00A775C4">
      <w:pPr>
        <w:ind w:right="-613"/>
        <w:rPr>
          <w:rFonts w:ascii="Arial" w:hAnsi="Arial"/>
          <w:lang w:val="en-GB"/>
        </w:rPr>
      </w:pPr>
      <w:r w:rsidRPr="00E11B0E">
        <w:rPr>
          <w:rFonts w:ascii="Arial" w:hAnsi="Arial"/>
          <w:lang w:val="en-GB"/>
        </w:rPr>
        <w:t xml:space="preserve">ExPCC members to </w:t>
      </w:r>
      <w:r w:rsidR="00370392" w:rsidRPr="00370392">
        <w:rPr>
          <w:rFonts w:ascii="Arial" w:hAnsi="Arial"/>
          <w:u w:val="single"/>
          <w:lang w:val="en-GB"/>
        </w:rPr>
        <w:t xml:space="preserve">discuss and </w:t>
      </w:r>
      <w:r w:rsidRPr="00370392">
        <w:rPr>
          <w:rFonts w:ascii="Arial" w:hAnsi="Arial"/>
          <w:u w:val="single"/>
          <w:lang w:val="en-GB"/>
        </w:rPr>
        <w:t>endorse</w:t>
      </w:r>
      <w:r w:rsidRPr="00E11B0E">
        <w:rPr>
          <w:rFonts w:ascii="Arial" w:hAnsi="Arial"/>
          <w:lang w:val="en-GB"/>
        </w:rPr>
        <w:t xml:space="preserve"> the membership of the RTPP Review Panel (as per Clause </w:t>
      </w:r>
      <w:r w:rsidR="00370392">
        <w:rPr>
          <w:rFonts w:ascii="Arial" w:hAnsi="Arial"/>
          <w:lang w:val="en-GB"/>
        </w:rPr>
        <w:t>6 of IECEx OD 521) for 2018/2019.</w:t>
      </w:r>
    </w:p>
    <w:p w14:paraId="4C1A4513" w14:textId="712B7513" w:rsidR="004941C2" w:rsidRDefault="004941C2" w:rsidP="00A775C4">
      <w:pPr>
        <w:pStyle w:val="AHdgLev1"/>
        <w:numPr>
          <w:ilvl w:val="0"/>
          <w:numId w:val="0"/>
        </w:numPr>
        <w:ind w:right="-613"/>
      </w:pPr>
    </w:p>
    <w:p w14:paraId="5253271A" w14:textId="77777777" w:rsidR="00EF4932" w:rsidRPr="002F6FC6" w:rsidRDefault="00EF4932" w:rsidP="00A775C4">
      <w:pPr>
        <w:pStyle w:val="AHdgLev1"/>
        <w:ind w:left="709" w:right="-613" w:hanging="709"/>
      </w:pPr>
      <w:r w:rsidRPr="002F6FC6">
        <w:t>IECEx05 IECEx Scheme for Certification of Personnel Competence for Explosive Atmospheres – Rules of Procedure</w:t>
      </w:r>
    </w:p>
    <w:p w14:paraId="0FFA1D66" w14:textId="77777777" w:rsidR="00EF4932" w:rsidRPr="002078A6" w:rsidRDefault="00EF4932" w:rsidP="00A775C4">
      <w:pPr>
        <w:pStyle w:val="ListParagraph"/>
        <w:numPr>
          <w:ilvl w:val="0"/>
          <w:numId w:val="4"/>
        </w:numPr>
        <w:ind w:right="-613"/>
        <w:contextualSpacing w:val="0"/>
        <w:jc w:val="both"/>
        <w:rPr>
          <w:rFonts w:ascii="Arial" w:hAnsi="Arial"/>
          <w:b/>
          <w:vanish/>
          <w:szCs w:val="20"/>
          <w:lang w:val="en-GB" w:eastAsia="en-GB"/>
        </w:rPr>
      </w:pPr>
    </w:p>
    <w:p w14:paraId="09467C65" w14:textId="77777777" w:rsidR="00EF4932" w:rsidRPr="002078A6" w:rsidRDefault="00EF4932" w:rsidP="00A775C4">
      <w:pPr>
        <w:pStyle w:val="ListParagraph"/>
        <w:numPr>
          <w:ilvl w:val="0"/>
          <w:numId w:val="4"/>
        </w:numPr>
        <w:ind w:right="-613"/>
        <w:contextualSpacing w:val="0"/>
        <w:jc w:val="both"/>
        <w:rPr>
          <w:rFonts w:ascii="Arial" w:hAnsi="Arial"/>
          <w:b/>
          <w:vanish/>
          <w:szCs w:val="20"/>
          <w:lang w:val="en-GB" w:eastAsia="en-GB"/>
        </w:rPr>
      </w:pPr>
    </w:p>
    <w:p w14:paraId="701ED3DA" w14:textId="77777777" w:rsidR="00EF4932" w:rsidRPr="002078A6" w:rsidRDefault="00EF4932" w:rsidP="00A775C4">
      <w:pPr>
        <w:pStyle w:val="ListParagraph"/>
        <w:numPr>
          <w:ilvl w:val="0"/>
          <w:numId w:val="4"/>
        </w:numPr>
        <w:ind w:right="-613"/>
        <w:contextualSpacing w:val="0"/>
        <w:jc w:val="both"/>
        <w:rPr>
          <w:rFonts w:ascii="Arial" w:hAnsi="Arial"/>
          <w:b/>
          <w:vanish/>
          <w:szCs w:val="20"/>
          <w:lang w:val="en-GB" w:eastAsia="en-GB"/>
        </w:rPr>
      </w:pPr>
    </w:p>
    <w:p w14:paraId="69B255FE" w14:textId="77777777" w:rsidR="00EF4932" w:rsidRPr="002078A6" w:rsidRDefault="00EF4932" w:rsidP="00A775C4">
      <w:pPr>
        <w:pStyle w:val="ListParagraph"/>
        <w:numPr>
          <w:ilvl w:val="0"/>
          <w:numId w:val="4"/>
        </w:numPr>
        <w:ind w:right="-613"/>
        <w:contextualSpacing w:val="0"/>
        <w:jc w:val="both"/>
        <w:rPr>
          <w:rFonts w:ascii="Arial" w:hAnsi="Arial"/>
          <w:b/>
          <w:vanish/>
          <w:szCs w:val="20"/>
          <w:lang w:val="en-GB" w:eastAsia="en-GB"/>
        </w:rPr>
      </w:pPr>
    </w:p>
    <w:p w14:paraId="7999DE97" w14:textId="77777777" w:rsidR="00EF4932" w:rsidRPr="002078A6" w:rsidRDefault="00EF4932" w:rsidP="00A775C4">
      <w:pPr>
        <w:pStyle w:val="ListParagraph"/>
        <w:numPr>
          <w:ilvl w:val="0"/>
          <w:numId w:val="4"/>
        </w:numPr>
        <w:ind w:right="-613"/>
        <w:contextualSpacing w:val="0"/>
        <w:jc w:val="both"/>
        <w:rPr>
          <w:rFonts w:ascii="Arial" w:hAnsi="Arial"/>
          <w:b/>
          <w:vanish/>
          <w:szCs w:val="20"/>
          <w:lang w:val="en-GB" w:eastAsia="en-GB"/>
        </w:rPr>
      </w:pPr>
    </w:p>
    <w:p w14:paraId="1EFD4796" w14:textId="77777777" w:rsidR="00EF4932" w:rsidRPr="002078A6" w:rsidRDefault="00EF4932" w:rsidP="00A775C4">
      <w:pPr>
        <w:pStyle w:val="ListParagraph"/>
        <w:numPr>
          <w:ilvl w:val="0"/>
          <w:numId w:val="4"/>
        </w:numPr>
        <w:ind w:right="-613"/>
        <w:contextualSpacing w:val="0"/>
        <w:jc w:val="both"/>
        <w:rPr>
          <w:rFonts w:ascii="Arial" w:hAnsi="Arial"/>
          <w:b/>
          <w:vanish/>
          <w:szCs w:val="20"/>
          <w:lang w:val="en-GB" w:eastAsia="en-GB"/>
        </w:rPr>
      </w:pPr>
    </w:p>
    <w:p w14:paraId="75AFFB5D" w14:textId="77777777" w:rsidR="00EF4932" w:rsidRPr="002078A6" w:rsidRDefault="00EF4932" w:rsidP="00A775C4">
      <w:pPr>
        <w:pStyle w:val="ListParagraph"/>
        <w:numPr>
          <w:ilvl w:val="0"/>
          <w:numId w:val="4"/>
        </w:numPr>
        <w:ind w:right="-613"/>
        <w:contextualSpacing w:val="0"/>
        <w:jc w:val="both"/>
        <w:rPr>
          <w:rFonts w:ascii="Arial" w:hAnsi="Arial"/>
          <w:b/>
          <w:vanish/>
          <w:szCs w:val="20"/>
          <w:lang w:val="en-GB" w:eastAsia="en-GB"/>
        </w:rPr>
      </w:pPr>
    </w:p>
    <w:p w14:paraId="7B4B0FA0" w14:textId="77777777" w:rsidR="0011298E" w:rsidRPr="0011298E" w:rsidRDefault="0011298E" w:rsidP="00A775C4">
      <w:pPr>
        <w:pStyle w:val="ListParagraph"/>
        <w:numPr>
          <w:ilvl w:val="0"/>
          <w:numId w:val="3"/>
        </w:numPr>
        <w:ind w:right="-613"/>
        <w:contextualSpacing w:val="0"/>
        <w:rPr>
          <w:rFonts w:ascii="Arial" w:hAnsi="Arial"/>
          <w:b/>
          <w:vanish/>
          <w:sz w:val="24"/>
          <w:lang w:val="en-GB"/>
        </w:rPr>
      </w:pPr>
    </w:p>
    <w:p w14:paraId="09A35C3F" w14:textId="77777777" w:rsidR="00EF4932" w:rsidRPr="005C25F0" w:rsidRDefault="00EF4932" w:rsidP="00A775C4">
      <w:pPr>
        <w:pStyle w:val="AHdgLev2"/>
        <w:ind w:right="-613"/>
      </w:pPr>
      <w:r w:rsidRPr="005C25F0">
        <w:t>Revision of IECEx 05, CoPC Scheme Rules</w:t>
      </w:r>
    </w:p>
    <w:p w14:paraId="5B169EBF" w14:textId="7C8D6496" w:rsidR="00EF4932" w:rsidRDefault="00EF4932" w:rsidP="00A775C4">
      <w:pPr>
        <w:pStyle w:val="AgTxtLev2"/>
        <w:ind w:right="-613"/>
      </w:pPr>
      <w:r w:rsidRPr="00734787">
        <w:t xml:space="preserve">Members </w:t>
      </w:r>
      <w:r w:rsidR="00A718CC" w:rsidRPr="00734787">
        <w:t xml:space="preserve">to </w:t>
      </w:r>
      <w:r w:rsidR="00A718CC" w:rsidRPr="00734787">
        <w:rPr>
          <w:u w:val="single"/>
        </w:rPr>
        <w:t>note</w:t>
      </w:r>
      <w:r w:rsidR="00A718CC" w:rsidRPr="00734787">
        <w:t xml:space="preserve"> the 201</w:t>
      </w:r>
      <w:r w:rsidR="00A44761" w:rsidRPr="00734787">
        <w:t>7</w:t>
      </w:r>
      <w:r w:rsidR="00A718CC" w:rsidRPr="00734787">
        <w:t xml:space="preserve"> ExMC approval and subsequent publication of Edition 4.</w:t>
      </w:r>
      <w:r w:rsidR="00A44761" w:rsidRPr="00734787">
        <w:t>1</w:t>
      </w:r>
      <w:r w:rsidR="00A718CC" w:rsidRPr="00734787">
        <w:t xml:space="preserve"> of IECEx 05</w:t>
      </w:r>
      <w:r w:rsidR="00A44761" w:rsidRPr="00734787">
        <w:t>.  This document was further revised and republished as Edition 4.1 to align with IEC CA 01, Harmonized Basic Rules and IECEx 01-S, IECE Supplement to CA 01.</w:t>
      </w:r>
      <w:r w:rsidRPr="001842C1">
        <w:t xml:space="preserve"> </w:t>
      </w:r>
    </w:p>
    <w:p w14:paraId="0DD4F8A1" w14:textId="77777777" w:rsidR="00EF4932" w:rsidRDefault="00EF4932" w:rsidP="00A775C4">
      <w:pPr>
        <w:pStyle w:val="AHdgLev2"/>
        <w:numPr>
          <w:ilvl w:val="0"/>
          <w:numId w:val="0"/>
        </w:numPr>
        <w:ind w:left="360" w:right="-613"/>
        <w:rPr>
          <w:highlight w:val="yellow"/>
        </w:rPr>
      </w:pPr>
      <w:r>
        <w:tab/>
      </w:r>
    </w:p>
    <w:p w14:paraId="3E52F9E7" w14:textId="77777777" w:rsidR="00EF4932" w:rsidRPr="009D3A83" w:rsidRDefault="00EF4932" w:rsidP="00A775C4">
      <w:pPr>
        <w:pStyle w:val="AHdgLev2"/>
        <w:ind w:right="-613"/>
      </w:pPr>
      <w:r w:rsidRPr="009D3A83">
        <w:t>Other Issues with IECEx 05</w:t>
      </w:r>
    </w:p>
    <w:p w14:paraId="1049DC5A" w14:textId="77777777" w:rsidR="00EF4932" w:rsidRDefault="00EF4932" w:rsidP="00A775C4">
      <w:pPr>
        <w:pStyle w:val="AgTxtLev2"/>
        <w:ind w:right="-613"/>
      </w:pPr>
      <w:r w:rsidRPr="009D3A83">
        <w:t xml:space="preserve">Members are </w:t>
      </w:r>
      <w:r w:rsidRPr="00236084">
        <w:rPr>
          <w:u w:val="single"/>
        </w:rPr>
        <w:t>invited</w:t>
      </w:r>
      <w:r w:rsidRPr="009D3A83">
        <w:t xml:space="preserve"> to raise suggestions and other issues regarding IECEx 05.</w:t>
      </w:r>
    </w:p>
    <w:p w14:paraId="232885EC" w14:textId="77777777" w:rsidR="00236084" w:rsidRDefault="00236084" w:rsidP="00A775C4">
      <w:pPr>
        <w:ind w:right="-613"/>
        <w:rPr>
          <w:lang w:val="en-GB"/>
        </w:rPr>
      </w:pPr>
    </w:p>
    <w:p w14:paraId="5233CF22" w14:textId="77777777" w:rsidR="00EF4932" w:rsidRPr="0043731E" w:rsidRDefault="00EF4932" w:rsidP="00A775C4">
      <w:pPr>
        <w:pStyle w:val="AHdgLev1"/>
        <w:ind w:left="567" w:right="-613" w:hanging="567"/>
      </w:pPr>
      <w:r w:rsidRPr="0043731E">
        <w:t>OD 501 – IECEx Scheme for Certification of Personnel Competence for Explosive Atmospheres –</w:t>
      </w:r>
      <w:r>
        <w:t xml:space="preserve"> </w:t>
      </w:r>
      <w:r w:rsidRPr="0043731E">
        <w:t>Assessment procedures for IECEx acceptance of Certification Bodies (ExCBs) for the purpose of issuing and maintaining IECEx Certificates of Personnel Competence (CoPCs)</w:t>
      </w:r>
    </w:p>
    <w:p w14:paraId="569833E0" w14:textId="77777777" w:rsidR="00EF4932" w:rsidRPr="00887F87" w:rsidRDefault="00EF4932" w:rsidP="00A775C4">
      <w:pPr>
        <w:numPr>
          <w:ilvl w:val="0"/>
          <w:numId w:val="4"/>
        </w:numPr>
        <w:ind w:right="-613"/>
        <w:jc w:val="both"/>
        <w:rPr>
          <w:rFonts w:ascii="Arial" w:hAnsi="Arial"/>
          <w:vanish/>
          <w:szCs w:val="20"/>
          <w:highlight w:val="yellow"/>
          <w:lang w:val="en-GB" w:eastAsia="en-GB"/>
        </w:rPr>
      </w:pPr>
    </w:p>
    <w:p w14:paraId="280B05C6" w14:textId="77777777" w:rsidR="00FA4E5C" w:rsidRPr="00FA4E5C" w:rsidRDefault="00FA4E5C" w:rsidP="00A775C4">
      <w:pPr>
        <w:pStyle w:val="ListParagraph"/>
        <w:numPr>
          <w:ilvl w:val="0"/>
          <w:numId w:val="3"/>
        </w:numPr>
        <w:ind w:right="-613"/>
        <w:contextualSpacing w:val="0"/>
        <w:rPr>
          <w:rFonts w:ascii="Arial" w:hAnsi="Arial"/>
          <w:b/>
          <w:vanish/>
          <w:sz w:val="24"/>
          <w:lang w:val="en-GB"/>
        </w:rPr>
      </w:pPr>
    </w:p>
    <w:p w14:paraId="49E937E6" w14:textId="77777777" w:rsidR="00EF4932" w:rsidRPr="001842C1" w:rsidRDefault="00EF4932" w:rsidP="00A775C4">
      <w:pPr>
        <w:pStyle w:val="AHdgLev2"/>
        <w:ind w:right="-613"/>
      </w:pPr>
      <w:r w:rsidRPr="001842C1">
        <w:t>Revision of OD 501</w:t>
      </w:r>
    </w:p>
    <w:p w14:paraId="66279A42" w14:textId="7F2B8C05" w:rsidR="00F0279A" w:rsidRDefault="00EF4932" w:rsidP="00A775C4">
      <w:pPr>
        <w:pStyle w:val="AgTxtLev2"/>
        <w:ind w:right="-613"/>
      </w:pPr>
      <w:r w:rsidRPr="008967DB">
        <w:t xml:space="preserve">Members </w:t>
      </w:r>
      <w:r w:rsidR="009A2C96" w:rsidRPr="008967DB">
        <w:t xml:space="preserve">to </w:t>
      </w:r>
      <w:r w:rsidR="00A718CC" w:rsidRPr="008967DB">
        <w:rPr>
          <w:u w:val="single"/>
        </w:rPr>
        <w:t>note</w:t>
      </w:r>
      <w:r w:rsidR="00A718CC" w:rsidRPr="008967DB">
        <w:t xml:space="preserve"> the 201</w:t>
      </w:r>
      <w:r w:rsidR="00CF38DF" w:rsidRPr="008967DB">
        <w:t>7</w:t>
      </w:r>
      <w:r w:rsidR="00A718CC" w:rsidRPr="008967DB">
        <w:t xml:space="preserve"> ExMC approval and subsequent publication of Edition 3.</w:t>
      </w:r>
      <w:r w:rsidR="00CF38DF" w:rsidRPr="008967DB">
        <w:t>1</w:t>
      </w:r>
      <w:r w:rsidR="00A718CC" w:rsidRPr="008967DB">
        <w:t xml:space="preserve"> of </w:t>
      </w:r>
      <w:r w:rsidR="009A2C96" w:rsidRPr="008967DB">
        <w:t>IECEx OD 501</w:t>
      </w:r>
      <w:r w:rsidR="00043E61" w:rsidRPr="008967DB">
        <w:t xml:space="preserve"> </w:t>
      </w:r>
      <w:r w:rsidR="00F0279A" w:rsidRPr="008967DB">
        <w:t>and</w:t>
      </w:r>
      <w:r w:rsidR="00A718CC" w:rsidRPr="008967DB">
        <w:t xml:space="preserve"> are</w:t>
      </w:r>
      <w:r w:rsidR="00F0279A" w:rsidRPr="008967DB">
        <w:t xml:space="preserve"> </w:t>
      </w:r>
      <w:r w:rsidR="00A718CC" w:rsidRPr="008967DB">
        <w:rPr>
          <w:u w:val="single"/>
        </w:rPr>
        <w:t>invited</w:t>
      </w:r>
      <w:r w:rsidR="00A718CC" w:rsidRPr="008967DB">
        <w:t xml:space="preserve"> to </w:t>
      </w:r>
      <w:r w:rsidR="006F1F76" w:rsidRPr="008967DB">
        <w:t xml:space="preserve">consider any recommendations from ExPCC Working Groups and other </w:t>
      </w:r>
      <w:r w:rsidR="00A718CC" w:rsidRPr="008967DB">
        <w:t>suggestions on any need to further revise OD 501.</w:t>
      </w:r>
    </w:p>
    <w:p w14:paraId="21C0D281" w14:textId="77777777" w:rsidR="008967DB" w:rsidRDefault="008967DB" w:rsidP="008967DB">
      <w:pPr>
        <w:rPr>
          <w:lang w:val="en-GB"/>
        </w:rPr>
      </w:pPr>
    </w:p>
    <w:p w14:paraId="0513C1E9" w14:textId="77777777" w:rsidR="00EF4932" w:rsidRPr="009D3A83" w:rsidRDefault="00EF4932" w:rsidP="00A775C4">
      <w:pPr>
        <w:pStyle w:val="AHdgLev2"/>
        <w:ind w:right="-613"/>
      </w:pPr>
      <w:r w:rsidRPr="009D3A83">
        <w:t>Other Issues with OD 501</w:t>
      </w:r>
    </w:p>
    <w:p w14:paraId="6202CC80" w14:textId="77777777" w:rsidR="004941C2" w:rsidRDefault="00EF4932" w:rsidP="00A775C4">
      <w:pPr>
        <w:pStyle w:val="AgTxtLev2"/>
        <w:ind w:right="-613"/>
      </w:pPr>
      <w:r w:rsidRPr="009D3A83">
        <w:t xml:space="preserve">Members are </w:t>
      </w:r>
      <w:r w:rsidRPr="005234E4">
        <w:rPr>
          <w:u w:val="single"/>
        </w:rPr>
        <w:t>invited</w:t>
      </w:r>
      <w:r w:rsidRPr="009D3A83">
        <w:t xml:space="preserve"> to raise suggestions and other issues regarding IECEx OD 501.</w:t>
      </w:r>
    </w:p>
    <w:p w14:paraId="3EF2439C" w14:textId="6F189DDF" w:rsidR="00C54308" w:rsidRDefault="00C54308">
      <w:pPr>
        <w:rPr>
          <w:lang w:val="en-GB"/>
        </w:rPr>
      </w:pPr>
      <w:r>
        <w:rPr>
          <w:lang w:val="en-GB"/>
        </w:rPr>
        <w:br w:type="page"/>
      </w:r>
    </w:p>
    <w:p w14:paraId="1E6D6AED" w14:textId="77777777" w:rsidR="00C54308" w:rsidRPr="00C54308" w:rsidRDefault="00C54308" w:rsidP="00C54308">
      <w:pPr>
        <w:rPr>
          <w:lang w:val="en-GB"/>
        </w:rPr>
      </w:pPr>
    </w:p>
    <w:p w14:paraId="0E20CA40" w14:textId="77777777" w:rsidR="00FA4E5C" w:rsidRPr="00273637" w:rsidRDefault="00FA4E5C" w:rsidP="00A775C4">
      <w:pPr>
        <w:pStyle w:val="AHdgLev1"/>
        <w:ind w:left="567" w:right="-613" w:hanging="567"/>
      </w:pPr>
      <w:r w:rsidRPr="00273637">
        <w:t>OD 502 – IECEx Scheme for Certification of Personnel Competence for Explosive Atmospheres – Application for an IECEx Certificate of Personnel Competence (CoPC), documentation and information requirements</w:t>
      </w:r>
    </w:p>
    <w:p w14:paraId="460C9700" w14:textId="77777777" w:rsidR="00FA4E5C" w:rsidRPr="00A900D3" w:rsidRDefault="00FA4E5C" w:rsidP="00A775C4">
      <w:pPr>
        <w:numPr>
          <w:ilvl w:val="0"/>
          <w:numId w:val="4"/>
        </w:numPr>
        <w:ind w:right="-613"/>
        <w:jc w:val="both"/>
        <w:rPr>
          <w:rFonts w:ascii="Arial" w:hAnsi="Arial"/>
          <w:vanish/>
          <w:szCs w:val="20"/>
          <w:highlight w:val="yellow"/>
          <w:lang w:val="en-GB" w:eastAsia="en-GB"/>
        </w:rPr>
      </w:pPr>
    </w:p>
    <w:p w14:paraId="6C09A21B" w14:textId="77777777" w:rsidR="00FA4E5C" w:rsidRPr="00FA4E5C" w:rsidRDefault="00FA4E5C" w:rsidP="00A775C4">
      <w:pPr>
        <w:pStyle w:val="ListParagraph"/>
        <w:numPr>
          <w:ilvl w:val="0"/>
          <w:numId w:val="3"/>
        </w:numPr>
        <w:ind w:right="-613"/>
        <w:contextualSpacing w:val="0"/>
        <w:rPr>
          <w:rFonts w:ascii="Arial" w:hAnsi="Arial"/>
          <w:b/>
          <w:vanish/>
          <w:sz w:val="24"/>
          <w:lang w:val="en-GB"/>
        </w:rPr>
      </w:pPr>
    </w:p>
    <w:p w14:paraId="489CCE1C" w14:textId="77777777" w:rsidR="00FA4E5C" w:rsidRPr="003665A2" w:rsidRDefault="00FA4E5C" w:rsidP="00A775C4">
      <w:pPr>
        <w:pStyle w:val="AHdgLev2"/>
        <w:ind w:right="-613"/>
      </w:pPr>
      <w:r w:rsidRPr="003665A2">
        <w:t>Revision of OD 502</w:t>
      </w:r>
    </w:p>
    <w:p w14:paraId="335C446B" w14:textId="6F6F08C1" w:rsidR="00F03D84" w:rsidRDefault="00F03D84" w:rsidP="00A775C4">
      <w:pPr>
        <w:ind w:right="-613"/>
        <w:rPr>
          <w:rFonts w:ascii="Arial" w:hAnsi="Arial"/>
          <w:lang w:val="en-GB"/>
        </w:rPr>
      </w:pPr>
      <w:r w:rsidRPr="008967DB">
        <w:rPr>
          <w:rFonts w:ascii="Arial" w:hAnsi="Arial"/>
          <w:lang w:val="en-GB"/>
        </w:rPr>
        <w:t xml:space="preserve">Members to </w:t>
      </w:r>
      <w:r w:rsidRPr="008967DB">
        <w:rPr>
          <w:rFonts w:ascii="Arial" w:hAnsi="Arial"/>
          <w:u w:val="single"/>
          <w:lang w:val="en-GB"/>
        </w:rPr>
        <w:t>note</w:t>
      </w:r>
      <w:r w:rsidRPr="008967DB">
        <w:rPr>
          <w:rFonts w:ascii="Arial" w:hAnsi="Arial"/>
          <w:lang w:val="en-GB"/>
        </w:rPr>
        <w:t xml:space="preserve"> the 2016 ExMC approval and subsequent publication of Edition 3.0 of IECEx OD 502</w:t>
      </w:r>
      <w:r w:rsidR="00043E61" w:rsidRPr="008967DB">
        <w:rPr>
          <w:rFonts w:ascii="Arial" w:hAnsi="Arial"/>
          <w:lang w:val="en-GB"/>
        </w:rPr>
        <w:t xml:space="preserve"> </w:t>
      </w:r>
      <w:r w:rsidRPr="008967DB">
        <w:rPr>
          <w:rFonts w:ascii="Arial" w:hAnsi="Arial"/>
          <w:lang w:val="en-GB"/>
        </w:rPr>
        <w:t>and are invited to consider any recommendations from ExPCC Working Groups and other suggestions on any need to further revise OD 502</w:t>
      </w:r>
      <w:r w:rsidR="00043E61" w:rsidRPr="008967DB">
        <w:rPr>
          <w:rFonts w:ascii="Arial" w:hAnsi="Arial"/>
          <w:lang w:val="en-GB"/>
        </w:rPr>
        <w:t>.</w:t>
      </w:r>
    </w:p>
    <w:p w14:paraId="632E61EF" w14:textId="77777777" w:rsidR="00A820C4" w:rsidRDefault="00A820C4" w:rsidP="00A775C4">
      <w:pPr>
        <w:ind w:right="-613"/>
        <w:rPr>
          <w:rFonts w:ascii="Arial" w:hAnsi="Arial"/>
          <w:lang w:val="en-GB"/>
        </w:rPr>
      </w:pPr>
    </w:p>
    <w:p w14:paraId="754D836E" w14:textId="77777777" w:rsidR="00A820C4" w:rsidRPr="00432C82" w:rsidRDefault="00A820C4" w:rsidP="00A820C4">
      <w:pPr>
        <w:pStyle w:val="AHdgLev2"/>
        <w:ind w:right="-613"/>
      </w:pPr>
      <w:r>
        <w:t>Proposal for Certificate Holder Contact detail</w:t>
      </w:r>
    </w:p>
    <w:p w14:paraId="39B808D3" w14:textId="2A772242" w:rsidR="00A820C4" w:rsidRDefault="00A820C4" w:rsidP="00A820C4">
      <w:pPr>
        <w:ind w:right="-613"/>
        <w:rPr>
          <w:lang w:val="en-GB"/>
        </w:rPr>
      </w:pPr>
      <w:r w:rsidRPr="00F03D84">
        <w:rPr>
          <w:rFonts w:ascii="Arial" w:hAnsi="Arial"/>
          <w:lang w:val="en-GB"/>
        </w:rPr>
        <w:t>Members to</w:t>
      </w:r>
      <w:r>
        <w:rPr>
          <w:rFonts w:ascii="Arial" w:hAnsi="Arial"/>
          <w:lang w:val="en-GB"/>
        </w:rPr>
        <w:t xml:space="preserve"> </w:t>
      </w:r>
      <w:r w:rsidRPr="00A820C4">
        <w:rPr>
          <w:rFonts w:ascii="Arial" w:hAnsi="Arial"/>
          <w:u w:val="single"/>
          <w:lang w:val="en-GB"/>
        </w:rPr>
        <w:t>further</w:t>
      </w:r>
      <w:r>
        <w:rPr>
          <w:rFonts w:ascii="Arial" w:hAnsi="Arial"/>
          <w:lang w:val="en-GB"/>
        </w:rPr>
        <w:t xml:space="preserve"> </w:t>
      </w:r>
      <w:r w:rsidRPr="005234E4">
        <w:rPr>
          <w:rFonts w:ascii="Arial" w:hAnsi="Arial"/>
          <w:u w:val="single"/>
          <w:lang w:val="en-GB"/>
        </w:rPr>
        <w:t>consider</w:t>
      </w:r>
      <w:r>
        <w:rPr>
          <w:rFonts w:ascii="Arial" w:hAnsi="Arial"/>
          <w:lang w:val="en-GB"/>
        </w:rPr>
        <w:t xml:space="preserve"> the suggestion to the 2018 ExPCC meeting from an end-user / potential employer of competent personnel that ExCBs be permitted (subject to applicant or their employer’s consent) to include the applicant or their employer’s contact details in the PCAR by </w:t>
      </w:r>
      <w:r>
        <w:rPr>
          <w:rFonts w:ascii="Arial" w:hAnsi="Arial"/>
          <w:u w:val="single"/>
          <w:lang w:val="en-GB"/>
        </w:rPr>
        <w:t>consideration</w:t>
      </w:r>
      <w:r w:rsidRPr="00A820C4">
        <w:rPr>
          <w:rFonts w:ascii="Arial" w:hAnsi="Arial"/>
          <w:lang w:val="en-GB"/>
        </w:rPr>
        <w:t xml:space="preserve"> of </w:t>
      </w:r>
      <w:r>
        <w:rPr>
          <w:rFonts w:ascii="Arial" w:hAnsi="Arial"/>
          <w:lang w:val="en-GB"/>
        </w:rPr>
        <w:t xml:space="preserve">a proposal from the IECEx Secretariat (as </w:t>
      </w:r>
      <w:r w:rsidR="0025752E">
        <w:rPr>
          <w:rFonts w:ascii="Arial" w:hAnsi="Arial"/>
          <w:lang w:val="en-GB"/>
        </w:rPr>
        <w:t xml:space="preserve">previously </w:t>
      </w:r>
      <w:r>
        <w:rPr>
          <w:rFonts w:ascii="Arial" w:hAnsi="Arial"/>
          <w:lang w:val="en-GB"/>
        </w:rPr>
        <w:t>reviewed by ExPCC WG2) for a revision of Annex A to IECEx OD 502 – re</w:t>
      </w:r>
      <w:r w:rsidRPr="00A00A90">
        <w:rPr>
          <w:rFonts w:ascii="Arial" w:hAnsi="Arial"/>
          <w:lang w:val="en-GB"/>
        </w:rPr>
        <w:t xml:space="preserve">fer </w:t>
      </w:r>
      <w:r w:rsidRPr="00A00A90">
        <w:rPr>
          <w:rFonts w:ascii="Arial" w:hAnsi="Arial"/>
          <w:i/>
          <w:color w:val="00B050"/>
          <w:lang w:val="en-GB"/>
        </w:rPr>
        <w:t>Contact Details Form in IECEx OD 502_DRAFT.docx</w:t>
      </w:r>
      <w:r>
        <w:rPr>
          <w:rFonts w:ascii="Arial" w:hAnsi="Arial"/>
          <w:lang w:val="en-GB"/>
        </w:rPr>
        <w:t xml:space="preserve"> as circulated.</w:t>
      </w:r>
    </w:p>
    <w:p w14:paraId="5F294A00" w14:textId="77777777" w:rsidR="009A2C96" w:rsidRDefault="009A2C96" w:rsidP="00A775C4">
      <w:pPr>
        <w:ind w:right="-613"/>
        <w:rPr>
          <w:lang w:val="en-GB"/>
        </w:rPr>
      </w:pPr>
    </w:p>
    <w:p w14:paraId="715120F9" w14:textId="77777777" w:rsidR="00FA4E5C" w:rsidRPr="009D3A83" w:rsidRDefault="00FA4E5C" w:rsidP="00A775C4">
      <w:pPr>
        <w:pStyle w:val="AHdgLev2"/>
        <w:ind w:right="-613"/>
      </w:pPr>
      <w:r w:rsidRPr="009D3A83">
        <w:t>Other Issues with OD 502</w:t>
      </w:r>
    </w:p>
    <w:p w14:paraId="506AED83" w14:textId="77777777" w:rsidR="00EF4932" w:rsidRDefault="00FA4E5C" w:rsidP="00A775C4">
      <w:pPr>
        <w:pStyle w:val="AgTxtLev2"/>
        <w:ind w:right="-613"/>
      </w:pPr>
      <w:r w:rsidRPr="009D3A83">
        <w:t xml:space="preserve">Members are </w:t>
      </w:r>
      <w:r w:rsidRPr="005234E4">
        <w:rPr>
          <w:u w:val="single"/>
        </w:rPr>
        <w:t>invited</w:t>
      </w:r>
      <w:r w:rsidRPr="009D3A83">
        <w:t xml:space="preserve"> to raise suggestions and other issues regarding IECEx OD 502.</w:t>
      </w:r>
    </w:p>
    <w:p w14:paraId="4E189373" w14:textId="77777777" w:rsidR="00F0279A" w:rsidRDefault="00F0279A" w:rsidP="00A775C4">
      <w:pPr>
        <w:ind w:right="-613"/>
        <w:rPr>
          <w:lang w:val="en-GB"/>
        </w:rPr>
      </w:pPr>
    </w:p>
    <w:p w14:paraId="3104C707" w14:textId="77777777" w:rsidR="00432C82" w:rsidRPr="00273637" w:rsidRDefault="00432C82" w:rsidP="00A775C4">
      <w:pPr>
        <w:pStyle w:val="AHdgLev1"/>
        <w:ind w:left="567" w:right="-613" w:hanging="567"/>
      </w:pPr>
      <w:r w:rsidRPr="00273637">
        <w:t>OD 503 – IECEx Scheme for Certification of Personnel Competence for Explosive Atmospheres – ExCB Procedures for issuing and maintaining IECEx Certificates of Personnel Competence</w:t>
      </w:r>
    </w:p>
    <w:p w14:paraId="00A30472" w14:textId="77777777" w:rsidR="005C25F0" w:rsidRPr="005C25F0" w:rsidRDefault="005C25F0" w:rsidP="00A775C4">
      <w:pPr>
        <w:pStyle w:val="ListParagraph"/>
        <w:numPr>
          <w:ilvl w:val="0"/>
          <w:numId w:val="3"/>
        </w:numPr>
        <w:ind w:right="-613"/>
        <w:contextualSpacing w:val="0"/>
        <w:rPr>
          <w:rFonts w:ascii="Arial" w:hAnsi="Arial"/>
          <w:b/>
          <w:vanish/>
          <w:lang w:val="en-GB"/>
        </w:rPr>
      </w:pPr>
    </w:p>
    <w:p w14:paraId="7AD0BAC2" w14:textId="391F4B92" w:rsidR="00432C82" w:rsidRPr="00432C82" w:rsidRDefault="00432C82" w:rsidP="00A775C4">
      <w:pPr>
        <w:pStyle w:val="AHdgLev2"/>
        <w:ind w:right="-613"/>
      </w:pPr>
      <w:r w:rsidRPr="00432C82">
        <w:t>Revision of OD 503</w:t>
      </w:r>
    </w:p>
    <w:p w14:paraId="6F5275ED" w14:textId="77777777" w:rsidR="008C07C0" w:rsidRDefault="00043E61" w:rsidP="008C07C0">
      <w:pPr>
        <w:ind w:right="-613"/>
        <w:rPr>
          <w:rFonts w:ascii="Arial" w:hAnsi="Arial"/>
          <w:lang w:val="en-GB"/>
        </w:rPr>
      </w:pPr>
      <w:r w:rsidRPr="009D2394">
        <w:rPr>
          <w:rFonts w:ascii="Arial" w:hAnsi="Arial"/>
          <w:lang w:val="en-GB"/>
        </w:rPr>
        <w:t xml:space="preserve">Members to </w:t>
      </w:r>
      <w:r w:rsidRPr="009D2394">
        <w:rPr>
          <w:rFonts w:ascii="Arial" w:hAnsi="Arial"/>
          <w:u w:val="single"/>
          <w:lang w:val="en-GB"/>
        </w:rPr>
        <w:t>note</w:t>
      </w:r>
      <w:r w:rsidRPr="009D2394">
        <w:rPr>
          <w:rFonts w:ascii="Arial" w:hAnsi="Arial"/>
          <w:lang w:val="en-GB"/>
        </w:rPr>
        <w:t xml:space="preserve"> </w:t>
      </w:r>
      <w:r w:rsidR="008C07C0">
        <w:rPr>
          <w:rFonts w:ascii="Arial" w:hAnsi="Arial"/>
          <w:lang w:val="en-GB"/>
        </w:rPr>
        <w:t xml:space="preserve">that the 2018 ExPCC Meeting (refer Item 12.1 in ExMC/1387/RM) </w:t>
      </w:r>
      <w:r w:rsidR="008C07C0" w:rsidRPr="00BB54A8">
        <w:rPr>
          <w:rFonts w:ascii="Arial" w:hAnsi="Arial"/>
          <w:lang w:val="en-GB"/>
        </w:rPr>
        <w:t>endorsed the plans of ExPCC WG2 to conduct further work on revising IECEx OD 503 in conjunction with a revision of IECEx OD 504 and reminded ExPCC WG2 that this work needs to be presented for consideration before the 2019 ExPCC Meeting.</w:t>
      </w:r>
    </w:p>
    <w:p w14:paraId="6807F9BA" w14:textId="77777777" w:rsidR="002C7A0D" w:rsidRDefault="002C7A0D" w:rsidP="008C07C0">
      <w:pPr>
        <w:ind w:right="-613"/>
        <w:rPr>
          <w:rFonts w:ascii="Arial" w:hAnsi="Arial"/>
          <w:lang w:val="en-GB"/>
        </w:rPr>
      </w:pPr>
    </w:p>
    <w:p w14:paraId="15043262" w14:textId="4ECDCF0B" w:rsidR="002C7A0D" w:rsidRDefault="002C7A0D" w:rsidP="008C07C0">
      <w:pPr>
        <w:ind w:right="-613"/>
        <w:rPr>
          <w:rFonts w:ascii="Arial" w:hAnsi="Arial"/>
          <w:lang w:val="en-GB"/>
        </w:rPr>
      </w:pPr>
      <w:r>
        <w:rPr>
          <w:rFonts w:ascii="Arial" w:hAnsi="Arial"/>
          <w:lang w:val="en-GB"/>
        </w:rPr>
        <w:t xml:space="preserve">Members to note the results of ExPCC WG2 discussions on any need to revise </w:t>
      </w:r>
      <w:r w:rsidR="006A5615">
        <w:rPr>
          <w:rFonts w:ascii="Arial" w:hAnsi="Arial"/>
          <w:lang w:val="en-GB"/>
        </w:rPr>
        <w:t xml:space="preserve">IECEx OD 503, Clause 4.3.5 to clarify the specific requirements of </w:t>
      </w:r>
    </w:p>
    <w:p w14:paraId="33B985D3" w14:textId="09C29694" w:rsidR="00B87496" w:rsidRPr="00B87496" w:rsidRDefault="00B87496" w:rsidP="00B87496">
      <w:pPr>
        <w:pStyle w:val="ListParagraph"/>
        <w:autoSpaceDE w:val="0"/>
        <w:autoSpaceDN w:val="0"/>
        <w:adjustRightInd w:val="0"/>
        <w:ind w:left="1429"/>
        <w:rPr>
          <w:rFonts w:ascii="Arial" w:hAnsi="Arial" w:cs="Arial"/>
          <w:i/>
          <w:color w:val="000000"/>
          <w:sz w:val="20"/>
          <w:szCs w:val="20"/>
        </w:rPr>
      </w:pPr>
    </w:p>
    <w:p w14:paraId="09185F21" w14:textId="6F4FC2BF" w:rsidR="006A5615" w:rsidRPr="00B87496" w:rsidRDefault="006A5615" w:rsidP="00B87496">
      <w:pPr>
        <w:pStyle w:val="ListParagraph"/>
        <w:numPr>
          <w:ilvl w:val="0"/>
          <w:numId w:val="37"/>
        </w:numPr>
        <w:autoSpaceDE w:val="0"/>
        <w:autoSpaceDN w:val="0"/>
        <w:adjustRightInd w:val="0"/>
        <w:rPr>
          <w:rFonts w:ascii="Arial" w:hAnsi="Arial" w:cs="Arial"/>
          <w:i/>
          <w:color w:val="000000"/>
          <w:sz w:val="20"/>
          <w:szCs w:val="20"/>
        </w:rPr>
      </w:pPr>
      <w:r w:rsidRPr="00B87496">
        <w:rPr>
          <w:rFonts w:ascii="Arial" w:hAnsi="Arial" w:cs="Arial"/>
          <w:i/>
          <w:color w:val="000000"/>
          <w:sz w:val="20"/>
          <w:szCs w:val="20"/>
        </w:rPr>
        <w:t xml:space="preserve">Practical skills tests: All items shall be correctly demonstrated </w:t>
      </w:r>
    </w:p>
    <w:p w14:paraId="5BE028F1" w14:textId="77777777" w:rsidR="006A5615" w:rsidRPr="00BB54A8" w:rsidRDefault="006A5615" w:rsidP="008C07C0">
      <w:pPr>
        <w:ind w:right="-613"/>
        <w:rPr>
          <w:rFonts w:ascii="Arial" w:hAnsi="Arial"/>
          <w:lang w:val="en-GB"/>
        </w:rPr>
      </w:pPr>
    </w:p>
    <w:p w14:paraId="4CEBC675" w14:textId="77777777" w:rsidR="001E0795" w:rsidRPr="009D3A83" w:rsidRDefault="001E0795" w:rsidP="00A775C4">
      <w:pPr>
        <w:pStyle w:val="AHdgLev2"/>
        <w:ind w:right="-613"/>
      </w:pPr>
      <w:r>
        <w:t>Other Issues with OD 503</w:t>
      </w:r>
    </w:p>
    <w:p w14:paraId="0C294974" w14:textId="77777777" w:rsidR="001E0795" w:rsidRDefault="001E0795" w:rsidP="00A775C4">
      <w:pPr>
        <w:pStyle w:val="AgTxtLev2"/>
        <w:ind w:right="-613"/>
      </w:pPr>
      <w:r w:rsidRPr="00432C82">
        <w:t xml:space="preserve">Members are </w:t>
      </w:r>
      <w:r w:rsidRPr="005234E4">
        <w:rPr>
          <w:u w:val="single"/>
        </w:rPr>
        <w:t>invited</w:t>
      </w:r>
      <w:r w:rsidRPr="00432C82">
        <w:t xml:space="preserve"> to raise suggestions and other issues regarding IECEx OD 503.</w:t>
      </w:r>
    </w:p>
    <w:p w14:paraId="43C4DBCA" w14:textId="77777777" w:rsidR="001E0795" w:rsidRDefault="001E0795" w:rsidP="00A775C4">
      <w:pPr>
        <w:ind w:right="-613"/>
      </w:pPr>
    </w:p>
    <w:p w14:paraId="572C1CC2" w14:textId="77777777" w:rsidR="007065D0" w:rsidRPr="00273637" w:rsidRDefault="007065D0" w:rsidP="00A775C4">
      <w:pPr>
        <w:pStyle w:val="AHdgLev1"/>
        <w:ind w:left="567" w:right="-613" w:hanging="567"/>
      </w:pPr>
      <w:r w:rsidRPr="00273637">
        <w:t>OD 504 – IECEx Scheme for Certification of Personnel Competence for Explosive Atmospheres – Specification for Units of Competence Assessment Outcomes</w:t>
      </w:r>
    </w:p>
    <w:p w14:paraId="1B4D2EB5" w14:textId="77777777" w:rsidR="007065D0" w:rsidRPr="007065D0" w:rsidRDefault="007065D0" w:rsidP="00A775C4">
      <w:pPr>
        <w:pStyle w:val="ListParagraph"/>
        <w:numPr>
          <w:ilvl w:val="0"/>
          <w:numId w:val="3"/>
        </w:numPr>
        <w:ind w:right="-613"/>
        <w:contextualSpacing w:val="0"/>
        <w:rPr>
          <w:rFonts w:ascii="Arial" w:hAnsi="Arial"/>
          <w:b/>
          <w:vanish/>
          <w:sz w:val="24"/>
        </w:rPr>
      </w:pPr>
    </w:p>
    <w:p w14:paraId="7B05A5C6" w14:textId="77777777" w:rsidR="007065D0" w:rsidRPr="007065D0" w:rsidRDefault="007065D0" w:rsidP="00A775C4">
      <w:pPr>
        <w:pStyle w:val="AHdgLev2"/>
        <w:ind w:right="-613"/>
      </w:pPr>
      <w:r w:rsidRPr="007065D0">
        <w:t>Revision of OD 50</w:t>
      </w:r>
      <w:r>
        <w:t>4</w:t>
      </w:r>
    </w:p>
    <w:p w14:paraId="41DEDA82" w14:textId="4A8646EA" w:rsidR="008C07C0" w:rsidRPr="008C07C0" w:rsidRDefault="008C07C0" w:rsidP="008C07C0">
      <w:pPr>
        <w:ind w:right="-613"/>
        <w:rPr>
          <w:rFonts w:ascii="Arial" w:hAnsi="Arial"/>
          <w:lang w:val="en-GB"/>
        </w:rPr>
      </w:pPr>
      <w:r w:rsidRPr="008C07C0">
        <w:rPr>
          <w:rFonts w:ascii="Arial" w:hAnsi="Arial"/>
          <w:lang w:val="en-GB"/>
        </w:rPr>
        <w:t xml:space="preserve">Members to </w:t>
      </w:r>
      <w:r w:rsidRPr="008C07C0">
        <w:rPr>
          <w:rFonts w:ascii="Arial" w:hAnsi="Arial"/>
          <w:u w:val="single"/>
          <w:lang w:val="en-GB"/>
        </w:rPr>
        <w:t>note</w:t>
      </w:r>
      <w:r w:rsidRPr="008C07C0">
        <w:rPr>
          <w:rFonts w:ascii="Arial" w:hAnsi="Arial"/>
          <w:lang w:val="en-GB"/>
        </w:rPr>
        <w:t xml:space="preserve"> that the 2018 ExPCC Meeting (refer Item 12.1 in ExMC/1387/RM) endorsed the plans of ExPCC WG2 to conduct furth</w:t>
      </w:r>
      <w:r>
        <w:rPr>
          <w:rFonts w:ascii="Arial" w:hAnsi="Arial"/>
          <w:lang w:val="en-GB"/>
        </w:rPr>
        <w:t>er work on revising IECEx OD 504</w:t>
      </w:r>
      <w:r w:rsidRPr="008C07C0">
        <w:rPr>
          <w:rFonts w:ascii="Arial" w:hAnsi="Arial"/>
          <w:lang w:val="en-GB"/>
        </w:rPr>
        <w:t xml:space="preserve"> in conjunction with a revision of IECEx OD 50</w:t>
      </w:r>
      <w:r>
        <w:rPr>
          <w:rFonts w:ascii="Arial" w:hAnsi="Arial"/>
          <w:lang w:val="en-GB"/>
        </w:rPr>
        <w:t>3.</w:t>
      </w:r>
    </w:p>
    <w:p w14:paraId="4DE95AFA" w14:textId="77777777" w:rsidR="0060464A" w:rsidRDefault="0060464A" w:rsidP="00A775C4">
      <w:pPr>
        <w:ind w:right="-613"/>
        <w:rPr>
          <w:lang w:val="en-GB"/>
        </w:rPr>
      </w:pPr>
    </w:p>
    <w:p w14:paraId="58B63EE0" w14:textId="77777777" w:rsidR="007065D0" w:rsidRPr="009D3A83" w:rsidRDefault="007065D0" w:rsidP="00A775C4">
      <w:pPr>
        <w:pStyle w:val="AHdgLev2"/>
        <w:ind w:right="-613"/>
      </w:pPr>
      <w:r>
        <w:t>Other Issues with OD 504</w:t>
      </w:r>
    </w:p>
    <w:p w14:paraId="62970658" w14:textId="77777777" w:rsidR="007065D0" w:rsidRPr="00432C82" w:rsidRDefault="007065D0" w:rsidP="00A775C4">
      <w:pPr>
        <w:pStyle w:val="AgTxtLev2"/>
        <w:ind w:right="-613"/>
      </w:pPr>
      <w:r w:rsidRPr="00432C82">
        <w:t xml:space="preserve">Members are </w:t>
      </w:r>
      <w:r w:rsidRPr="005234E4">
        <w:rPr>
          <w:u w:val="single"/>
        </w:rPr>
        <w:t>invited</w:t>
      </w:r>
      <w:r w:rsidRPr="00432C82">
        <w:t xml:space="preserve"> to raise suggestions and other issues regarding IECEx OD 50</w:t>
      </w:r>
      <w:r>
        <w:t>4</w:t>
      </w:r>
      <w:r w:rsidRPr="00432C82">
        <w:t>.</w:t>
      </w:r>
    </w:p>
    <w:p w14:paraId="56DB382E" w14:textId="77777777" w:rsidR="007065D0" w:rsidRDefault="007065D0" w:rsidP="00A775C4">
      <w:pPr>
        <w:ind w:right="-613"/>
      </w:pPr>
    </w:p>
    <w:p w14:paraId="35F842DB" w14:textId="77777777" w:rsidR="003E581C" w:rsidRPr="00273637" w:rsidRDefault="003E581C" w:rsidP="00A775C4">
      <w:pPr>
        <w:pStyle w:val="AHdgLev1"/>
        <w:ind w:left="567" w:right="-613" w:hanging="567"/>
      </w:pPr>
      <w:r w:rsidRPr="00273637">
        <w:lastRenderedPageBreak/>
        <w:t>OD 505 – Site Re-Assessment Report for Assessment of IECEx Candidate and Accepted Ex Certification Bodies (ExCBs) for the IECEx 05 Certificate of Personal Competencies Scheme (CoPC)</w:t>
      </w:r>
    </w:p>
    <w:p w14:paraId="27455C8A" w14:textId="77777777" w:rsidR="00F90507" w:rsidRPr="00F90507" w:rsidRDefault="00F90507" w:rsidP="00A775C4">
      <w:pPr>
        <w:pStyle w:val="ListParagraph"/>
        <w:numPr>
          <w:ilvl w:val="0"/>
          <w:numId w:val="3"/>
        </w:numPr>
        <w:ind w:right="-613"/>
        <w:contextualSpacing w:val="0"/>
        <w:rPr>
          <w:rFonts w:ascii="Arial" w:hAnsi="Arial"/>
          <w:b/>
          <w:vanish/>
          <w:sz w:val="24"/>
        </w:rPr>
      </w:pPr>
    </w:p>
    <w:p w14:paraId="2AFBF22D" w14:textId="77777777" w:rsidR="003E581C" w:rsidRPr="007065D0" w:rsidRDefault="003E581C" w:rsidP="00A775C4">
      <w:pPr>
        <w:pStyle w:val="AHdgLev2"/>
        <w:ind w:right="-613"/>
      </w:pPr>
      <w:r w:rsidRPr="007065D0">
        <w:t>Revision of OD 50</w:t>
      </w:r>
      <w:r w:rsidR="00F90507">
        <w:t>5</w:t>
      </w:r>
    </w:p>
    <w:p w14:paraId="1E866C3C" w14:textId="6BB05B22" w:rsidR="003E581C" w:rsidRPr="00432C82" w:rsidRDefault="003E581C" w:rsidP="00A775C4">
      <w:pPr>
        <w:pStyle w:val="AgTxtLev2"/>
        <w:ind w:right="-613"/>
      </w:pPr>
      <w:r w:rsidRPr="00432C82">
        <w:t xml:space="preserve">Members are </w:t>
      </w:r>
      <w:r w:rsidRPr="005234E4">
        <w:rPr>
          <w:u w:val="single"/>
        </w:rPr>
        <w:t>invited</w:t>
      </w:r>
      <w:r w:rsidRPr="00432C82">
        <w:t xml:space="preserve"> to raise suggestions on any need to revise IECEx 50</w:t>
      </w:r>
      <w:r w:rsidR="00F90507">
        <w:t>5</w:t>
      </w:r>
      <w:r w:rsidR="00043E61">
        <w:t xml:space="preserve"> Edition 2.0</w:t>
      </w:r>
      <w:r w:rsidR="001C5A59">
        <w:t xml:space="preserve"> and are </w:t>
      </w:r>
      <w:r w:rsidR="001C5A59" w:rsidRPr="001C5A59">
        <w:rPr>
          <w:u w:val="single"/>
        </w:rPr>
        <w:t>reminded</w:t>
      </w:r>
      <w:r w:rsidR="001C5A59">
        <w:t xml:space="preserve"> that Mr Wigg advised the 2018 ExPCC Meeting that he has commenced a draft revision of IECEx OD 505 that will incorporate suggestions and ideas arising from assessments that he has conducted.</w:t>
      </w:r>
    </w:p>
    <w:p w14:paraId="25F30301" w14:textId="77777777" w:rsidR="003E581C" w:rsidRPr="004F5FAD" w:rsidRDefault="003E581C" w:rsidP="00A775C4">
      <w:pPr>
        <w:pStyle w:val="AHdgLev2"/>
        <w:numPr>
          <w:ilvl w:val="0"/>
          <w:numId w:val="0"/>
        </w:numPr>
        <w:ind w:left="360" w:right="-613"/>
      </w:pPr>
    </w:p>
    <w:p w14:paraId="76C70298" w14:textId="77777777" w:rsidR="003E581C" w:rsidRPr="009D3A83" w:rsidRDefault="003E581C" w:rsidP="00A775C4">
      <w:pPr>
        <w:pStyle w:val="AHdgLev2"/>
        <w:ind w:right="-613"/>
      </w:pPr>
      <w:r>
        <w:t>Other Issues with OD 50</w:t>
      </w:r>
      <w:r w:rsidR="00F90507">
        <w:t>5</w:t>
      </w:r>
    </w:p>
    <w:p w14:paraId="4BBB7B20" w14:textId="77777777" w:rsidR="003E581C" w:rsidRPr="00432C82" w:rsidRDefault="003E581C" w:rsidP="00A775C4">
      <w:pPr>
        <w:pStyle w:val="AgTxtLev2"/>
        <w:ind w:right="-613"/>
      </w:pPr>
      <w:r w:rsidRPr="00432C82">
        <w:t xml:space="preserve">Members are </w:t>
      </w:r>
      <w:r w:rsidRPr="005234E4">
        <w:rPr>
          <w:u w:val="single"/>
        </w:rPr>
        <w:t>invited</w:t>
      </w:r>
      <w:r w:rsidRPr="00432C82">
        <w:t xml:space="preserve"> to raise suggestions and other issues regarding IECEx OD 50</w:t>
      </w:r>
      <w:r w:rsidR="00F90507">
        <w:t>5</w:t>
      </w:r>
      <w:r w:rsidRPr="00432C82">
        <w:t>.</w:t>
      </w:r>
    </w:p>
    <w:p w14:paraId="726F68D7" w14:textId="77777777" w:rsidR="003E581C" w:rsidRDefault="003E581C" w:rsidP="00A775C4">
      <w:pPr>
        <w:ind w:right="-613"/>
      </w:pPr>
    </w:p>
    <w:p w14:paraId="63333BB7" w14:textId="77777777" w:rsidR="00E74BC6" w:rsidRDefault="00E74BC6" w:rsidP="00A775C4">
      <w:pPr>
        <w:pStyle w:val="AHdgLev1"/>
        <w:ind w:left="567" w:right="-613" w:hanging="567"/>
      </w:pPr>
      <w:r w:rsidRPr="009B34AD">
        <w:t>OD 50</w:t>
      </w:r>
      <w:r>
        <w:t>6 – Guidance on the use of the IECEx Certificates of Personnel Competence Scheme’s Assessment Question Bank by ExCBs</w:t>
      </w:r>
    </w:p>
    <w:p w14:paraId="3205CD00" w14:textId="77777777" w:rsidR="00E74BC6" w:rsidRPr="00E74BC6" w:rsidRDefault="00E74BC6" w:rsidP="00A775C4">
      <w:pPr>
        <w:pStyle w:val="ListParagraph"/>
        <w:numPr>
          <w:ilvl w:val="0"/>
          <w:numId w:val="3"/>
        </w:numPr>
        <w:ind w:right="-613"/>
        <w:contextualSpacing w:val="0"/>
        <w:rPr>
          <w:rFonts w:ascii="Arial" w:hAnsi="Arial"/>
          <w:b/>
          <w:vanish/>
          <w:sz w:val="24"/>
        </w:rPr>
      </w:pPr>
    </w:p>
    <w:p w14:paraId="23964222" w14:textId="77777777" w:rsidR="00E74BC6" w:rsidRPr="007065D0" w:rsidRDefault="00E74BC6" w:rsidP="00A775C4">
      <w:pPr>
        <w:pStyle w:val="AHdgLev2"/>
        <w:ind w:right="-613"/>
      </w:pPr>
      <w:r w:rsidRPr="007065D0">
        <w:t>Revision of OD 50</w:t>
      </w:r>
      <w:r>
        <w:t>6</w:t>
      </w:r>
    </w:p>
    <w:p w14:paraId="5673D09E" w14:textId="3EDD59EF" w:rsidR="00E74BC6" w:rsidRPr="00432C82" w:rsidRDefault="00E74BC6" w:rsidP="00A775C4">
      <w:pPr>
        <w:pStyle w:val="AgTxtLev2"/>
        <w:ind w:right="-613"/>
      </w:pPr>
      <w:r w:rsidRPr="00432C82">
        <w:t xml:space="preserve">Members are </w:t>
      </w:r>
      <w:r w:rsidRPr="005234E4">
        <w:rPr>
          <w:u w:val="single"/>
        </w:rPr>
        <w:t>invited</w:t>
      </w:r>
      <w:r w:rsidRPr="00432C82">
        <w:t xml:space="preserve"> to raise suggestions on any need to revise IECEx 50</w:t>
      </w:r>
      <w:r>
        <w:t xml:space="preserve">6 </w:t>
      </w:r>
      <w:r w:rsidR="00043E61">
        <w:t>(noting that its application is dependent on completion and issue of the IECEx Question Bank.</w:t>
      </w:r>
    </w:p>
    <w:p w14:paraId="34171511" w14:textId="77777777" w:rsidR="00E74BC6" w:rsidRPr="004F5FAD" w:rsidRDefault="00E74BC6" w:rsidP="00A775C4">
      <w:pPr>
        <w:pStyle w:val="AHdgLev2"/>
        <w:numPr>
          <w:ilvl w:val="0"/>
          <w:numId w:val="0"/>
        </w:numPr>
        <w:ind w:left="360" w:right="-613"/>
      </w:pPr>
    </w:p>
    <w:p w14:paraId="748FF494" w14:textId="77777777" w:rsidR="00E74BC6" w:rsidRPr="009D3A83" w:rsidRDefault="00E74BC6" w:rsidP="00A775C4">
      <w:pPr>
        <w:pStyle w:val="AHdgLev2"/>
        <w:ind w:right="-613"/>
      </w:pPr>
      <w:r>
        <w:t>Other Issues with OD 506</w:t>
      </w:r>
    </w:p>
    <w:p w14:paraId="51A6D5F0" w14:textId="52EF37A2" w:rsidR="00E74BC6" w:rsidRDefault="00E74BC6" w:rsidP="00A775C4">
      <w:pPr>
        <w:pStyle w:val="AgTxtLev2"/>
        <w:ind w:right="-613"/>
      </w:pPr>
      <w:r w:rsidRPr="00432C82">
        <w:t xml:space="preserve">Members are </w:t>
      </w:r>
      <w:r w:rsidRPr="005234E4">
        <w:rPr>
          <w:u w:val="single"/>
        </w:rPr>
        <w:t>invited</w:t>
      </w:r>
      <w:r w:rsidRPr="00432C82">
        <w:t xml:space="preserve"> to raise suggestions and other issues regarding IECEx OD 50</w:t>
      </w:r>
      <w:r>
        <w:t>6</w:t>
      </w:r>
      <w:r w:rsidR="00F15B69">
        <w:t xml:space="preserve"> and to consider any comments from ExCBs following their use of OD 506 to review the Question Bank</w:t>
      </w:r>
      <w:r w:rsidRPr="00432C82">
        <w:t>.</w:t>
      </w:r>
    </w:p>
    <w:p w14:paraId="4C970C8E" w14:textId="77777777" w:rsidR="000F7EA9" w:rsidRDefault="000F7EA9" w:rsidP="00A775C4">
      <w:pPr>
        <w:ind w:right="-613"/>
        <w:rPr>
          <w:lang w:val="en-GB"/>
        </w:rPr>
      </w:pPr>
    </w:p>
    <w:p w14:paraId="633DF65A" w14:textId="30C1BACF" w:rsidR="000F7EA9" w:rsidRDefault="000F7EA9" w:rsidP="00A775C4">
      <w:pPr>
        <w:pStyle w:val="AHdgLev1"/>
        <w:ind w:left="567" w:right="-613" w:hanging="567"/>
      </w:pPr>
      <w:r w:rsidRPr="009B34AD">
        <w:t>OD 5</w:t>
      </w:r>
      <w:r>
        <w:t>21 – IECEx Scheme for Certification of Personnel Competence for Explosive Atmospheres - IECEx Recognised Training Provider Program</w:t>
      </w:r>
    </w:p>
    <w:p w14:paraId="15AB848A" w14:textId="77777777" w:rsidR="000F7EA9" w:rsidRPr="00E74BC6" w:rsidRDefault="000F7EA9" w:rsidP="00A775C4">
      <w:pPr>
        <w:pStyle w:val="ListParagraph"/>
        <w:numPr>
          <w:ilvl w:val="0"/>
          <w:numId w:val="3"/>
        </w:numPr>
        <w:ind w:right="-613"/>
        <w:contextualSpacing w:val="0"/>
        <w:rPr>
          <w:rFonts w:ascii="Arial" w:hAnsi="Arial"/>
          <w:b/>
          <w:vanish/>
          <w:sz w:val="24"/>
        </w:rPr>
      </w:pPr>
    </w:p>
    <w:p w14:paraId="70087154" w14:textId="30640E4A" w:rsidR="000F7EA9" w:rsidRPr="007065D0" w:rsidRDefault="000F7EA9" w:rsidP="00A775C4">
      <w:pPr>
        <w:pStyle w:val="AHdgLev2"/>
        <w:ind w:right="-613"/>
      </w:pPr>
      <w:r w:rsidRPr="007065D0">
        <w:t>Revision of OD 5</w:t>
      </w:r>
      <w:r>
        <w:t>21</w:t>
      </w:r>
    </w:p>
    <w:p w14:paraId="5330A224" w14:textId="5A2A5A0D" w:rsidR="00043E61" w:rsidRDefault="00CF38DF" w:rsidP="00A775C4">
      <w:pPr>
        <w:pStyle w:val="AgTxtLev2"/>
        <w:ind w:right="-613"/>
      </w:pPr>
      <w:r w:rsidRPr="007771A2">
        <w:t xml:space="preserve">Members to </w:t>
      </w:r>
      <w:r w:rsidRPr="007771A2">
        <w:rPr>
          <w:u w:val="single"/>
        </w:rPr>
        <w:t>note</w:t>
      </w:r>
      <w:r w:rsidRPr="007771A2">
        <w:t xml:space="preserve"> the 201</w:t>
      </w:r>
      <w:r w:rsidR="007771A2" w:rsidRPr="007771A2">
        <w:t>8</w:t>
      </w:r>
      <w:r w:rsidRPr="007771A2">
        <w:t xml:space="preserve"> ExMC approval and subsequent publication </w:t>
      </w:r>
      <w:r w:rsidR="00043E61" w:rsidRPr="007771A2">
        <w:t xml:space="preserve">of Edition </w:t>
      </w:r>
      <w:r w:rsidR="007771A2" w:rsidRPr="007771A2">
        <w:t>4</w:t>
      </w:r>
      <w:r w:rsidR="00043E61" w:rsidRPr="007771A2">
        <w:t xml:space="preserve">.0 of IECEx OD 521 and are </w:t>
      </w:r>
      <w:r w:rsidR="00043E61" w:rsidRPr="007771A2">
        <w:rPr>
          <w:u w:val="single"/>
        </w:rPr>
        <w:t>invited</w:t>
      </w:r>
      <w:r w:rsidR="00043E61" w:rsidRPr="007771A2">
        <w:t xml:space="preserve"> to consider any recommendations from ExPCC Working Group 4 and other suggestions on any need to further revise OD 521.</w:t>
      </w:r>
    </w:p>
    <w:p w14:paraId="781CD46B" w14:textId="77777777" w:rsidR="00EF0E53" w:rsidRDefault="00EF0E53" w:rsidP="00EF0E53">
      <w:pPr>
        <w:rPr>
          <w:lang w:val="en-GB"/>
        </w:rPr>
      </w:pPr>
    </w:p>
    <w:p w14:paraId="2D18B2AC" w14:textId="65593F7B" w:rsidR="000F7EA9" w:rsidRPr="009D3A83" w:rsidRDefault="000F7EA9" w:rsidP="00A775C4">
      <w:pPr>
        <w:pStyle w:val="AHdgLev2"/>
        <w:ind w:right="-613"/>
      </w:pPr>
      <w:r>
        <w:t>Other Issues with OD 521</w:t>
      </w:r>
    </w:p>
    <w:p w14:paraId="278B3D96" w14:textId="3E077F7F" w:rsidR="000F7EA9" w:rsidRPr="00432C82" w:rsidRDefault="000F7EA9" w:rsidP="00A775C4">
      <w:pPr>
        <w:pStyle w:val="AgTxtLev2"/>
        <w:ind w:right="-613"/>
      </w:pPr>
      <w:r w:rsidRPr="00432C82">
        <w:t xml:space="preserve">Members are </w:t>
      </w:r>
      <w:r w:rsidRPr="005234E4">
        <w:rPr>
          <w:u w:val="single"/>
        </w:rPr>
        <w:t>invited</w:t>
      </w:r>
      <w:r w:rsidRPr="00432C82">
        <w:t xml:space="preserve"> to raise suggestions and other issues regarding IECEx OD 5</w:t>
      </w:r>
      <w:r>
        <w:t>21</w:t>
      </w:r>
      <w:r w:rsidRPr="00432C82">
        <w:t>.</w:t>
      </w:r>
    </w:p>
    <w:p w14:paraId="6F6F6CCC" w14:textId="77777777" w:rsidR="00E74BC6" w:rsidRDefault="00E74BC6" w:rsidP="00A775C4">
      <w:pPr>
        <w:ind w:right="-613"/>
      </w:pPr>
    </w:p>
    <w:p w14:paraId="5095F09B" w14:textId="71A4408C" w:rsidR="00C41780" w:rsidRDefault="00280267" w:rsidP="00A775C4">
      <w:pPr>
        <w:pStyle w:val="AHdgLev1"/>
        <w:ind w:left="567" w:right="-613" w:hanging="567"/>
      </w:pPr>
      <w:hyperlink r:id="rId8" w:history="1">
        <w:r w:rsidR="00314572" w:rsidRPr="00314572">
          <w:t>IECEx 05A</w:t>
        </w:r>
        <w:r w:rsidR="00314572">
          <w:t xml:space="preserve"> - </w:t>
        </w:r>
        <w:r w:rsidR="00314572" w:rsidRPr="00314572">
          <w:t>Guidance and Instructions for Applicants to obtain a Certificate of Personnel Competence (CoPC)</w:t>
        </w:r>
      </w:hyperlink>
      <w:r w:rsidR="00314572" w:rsidRPr="00314572">
        <w:t xml:space="preserve"> </w:t>
      </w:r>
    </w:p>
    <w:p w14:paraId="233C468C" w14:textId="77777777" w:rsidR="00C41780" w:rsidRPr="00E74BC6" w:rsidRDefault="00C41780" w:rsidP="00A775C4">
      <w:pPr>
        <w:pStyle w:val="ListParagraph"/>
        <w:numPr>
          <w:ilvl w:val="0"/>
          <w:numId w:val="3"/>
        </w:numPr>
        <w:ind w:right="-613"/>
        <w:contextualSpacing w:val="0"/>
        <w:rPr>
          <w:rFonts w:ascii="Arial" w:hAnsi="Arial"/>
          <w:b/>
          <w:vanish/>
          <w:sz w:val="24"/>
        </w:rPr>
      </w:pPr>
    </w:p>
    <w:p w14:paraId="5A6B3ECD" w14:textId="03E181E3" w:rsidR="00C41780" w:rsidRPr="007065D0" w:rsidRDefault="00456988" w:rsidP="00A775C4">
      <w:pPr>
        <w:pStyle w:val="AHdgLev2"/>
        <w:ind w:right="-613"/>
      </w:pPr>
      <w:r>
        <w:t xml:space="preserve">Revision of IECEx </w:t>
      </w:r>
      <w:r w:rsidR="00F0279A">
        <w:t xml:space="preserve">Guide </w:t>
      </w:r>
      <w:r>
        <w:t>05A</w:t>
      </w:r>
    </w:p>
    <w:p w14:paraId="2F43B3BB" w14:textId="7A178838" w:rsidR="00043E61" w:rsidRPr="00432C82" w:rsidRDefault="00043E61" w:rsidP="00A775C4">
      <w:pPr>
        <w:pStyle w:val="AgTxtLev2"/>
        <w:ind w:right="-613"/>
      </w:pPr>
      <w:r w:rsidRPr="002C6442">
        <w:t xml:space="preserve">Members to </w:t>
      </w:r>
      <w:r w:rsidRPr="002C6442">
        <w:rPr>
          <w:u w:val="single"/>
        </w:rPr>
        <w:t>note</w:t>
      </w:r>
      <w:r w:rsidRPr="002C6442">
        <w:t xml:space="preserve"> the 2016 ExMC approval and subsequent publication of Edition 2.1 of IECEx Guide 05A and are </w:t>
      </w:r>
      <w:r w:rsidRPr="002C6442">
        <w:rPr>
          <w:u w:val="single"/>
        </w:rPr>
        <w:t>invited</w:t>
      </w:r>
      <w:r w:rsidRPr="002C6442">
        <w:t xml:space="preserve"> to consider any recommendations from ExPCC Working Groups and other suggestions on any need to further revise IECEx Guide 05A.</w:t>
      </w:r>
    </w:p>
    <w:p w14:paraId="52B2C530" w14:textId="77777777" w:rsidR="00043E61" w:rsidRPr="00043E61" w:rsidRDefault="00043E61" w:rsidP="00A775C4">
      <w:pPr>
        <w:ind w:right="-613"/>
        <w:rPr>
          <w:lang w:val="en-GB"/>
        </w:rPr>
      </w:pPr>
    </w:p>
    <w:p w14:paraId="186A168E" w14:textId="2718F7A7" w:rsidR="00C41780" w:rsidRPr="009D3A83" w:rsidRDefault="00C41780" w:rsidP="00A775C4">
      <w:pPr>
        <w:pStyle w:val="AHdgLev2"/>
        <w:ind w:right="-613"/>
      </w:pPr>
      <w:r>
        <w:t xml:space="preserve">Other Issues with </w:t>
      </w:r>
      <w:r w:rsidR="00F0279A">
        <w:t>IECEx Guide 05A</w:t>
      </w:r>
    </w:p>
    <w:p w14:paraId="38F008A6" w14:textId="766ABD5D" w:rsidR="00C41780" w:rsidRPr="00432C82" w:rsidRDefault="00C41780" w:rsidP="00A775C4">
      <w:pPr>
        <w:pStyle w:val="AgTxtLev2"/>
        <w:ind w:right="-613"/>
      </w:pPr>
      <w:r w:rsidRPr="00432C82">
        <w:t xml:space="preserve">Members are </w:t>
      </w:r>
      <w:r w:rsidRPr="005234E4">
        <w:rPr>
          <w:u w:val="single"/>
        </w:rPr>
        <w:t>invited</w:t>
      </w:r>
      <w:r w:rsidRPr="00432C82">
        <w:t xml:space="preserve"> to raise suggestions and other issues regarding IECEx </w:t>
      </w:r>
      <w:r w:rsidR="00456988">
        <w:t>05A</w:t>
      </w:r>
      <w:r w:rsidRPr="00432C82">
        <w:t>.</w:t>
      </w:r>
    </w:p>
    <w:p w14:paraId="3A52F85D" w14:textId="77777777" w:rsidR="00C41780" w:rsidRDefault="00C41780" w:rsidP="00A775C4">
      <w:pPr>
        <w:ind w:right="-613"/>
      </w:pPr>
    </w:p>
    <w:p w14:paraId="20ADB031" w14:textId="77777777" w:rsidR="00E74BC6" w:rsidRDefault="00E74BC6" w:rsidP="00A775C4">
      <w:pPr>
        <w:pStyle w:val="AHdgLev1"/>
        <w:ind w:left="567" w:right="-613" w:hanging="567"/>
      </w:pPr>
      <w:r w:rsidRPr="00551EC3">
        <w:t xml:space="preserve">IECEx CoPC </w:t>
      </w:r>
      <w:r>
        <w:t>Question Bank</w:t>
      </w:r>
    </w:p>
    <w:p w14:paraId="22BD3183" w14:textId="77777777" w:rsidR="00E74BC6" w:rsidRPr="00E74BC6" w:rsidRDefault="00E74BC6" w:rsidP="00A775C4">
      <w:pPr>
        <w:pStyle w:val="ListParagraph"/>
        <w:numPr>
          <w:ilvl w:val="0"/>
          <w:numId w:val="3"/>
        </w:numPr>
        <w:ind w:right="-613"/>
        <w:contextualSpacing w:val="0"/>
        <w:rPr>
          <w:rFonts w:ascii="Arial" w:hAnsi="Arial"/>
          <w:b/>
          <w:vanish/>
          <w:sz w:val="24"/>
          <w:lang w:val="en-GB"/>
        </w:rPr>
      </w:pPr>
    </w:p>
    <w:p w14:paraId="632A1BC3" w14:textId="48D5388C" w:rsidR="006713BE" w:rsidRDefault="006713BE" w:rsidP="00A775C4">
      <w:pPr>
        <w:pStyle w:val="AHdgLev2"/>
        <w:ind w:right="-613"/>
      </w:pPr>
      <w:r>
        <w:t xml:space="preserve">Outstanding </w:t>
      </w:r>
      <w:r w:rsidR="00BF5733">
        <w:t>Question Bank</w:t>
      </w:r>
    </w:p>
    <w:p w14:paraId="61780139"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53D3CB70"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7F305875"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7CBE795C"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3242BE2D"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458692A6"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56B4BD06"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6EC47D66"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030B9351"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6E1F3535"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3E492798"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1780CE02"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436BE9C2"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1DF398D0"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253A152B" w14:textId="77777777" w:rsidR="006713BE" w:rsidRPr="009F2025" w:rsidRDefault="006713BE" w:rsidP="00A775C4">
      <w:pPr>
        <w:pStyle w:val="ListParagraph"/>
        <w:numPr>
          <w:ilvl w:val="0"/>
          <w:numId w:val="6"/>
        </w:numPr>
        <w:ind w:right="-613"/>
        <w:contextualSpacing w:val="0"/>
        <w:jc w:val="both"/>
        <w:rPr>
          <w:rFonts w:ascii="Arial" w:hAnsi="Arial"/>
          <w:vanish/>
          <w:szCs w:val="20"/>
          <w:lang w:val="en-GB" w:eastAsia="en-GB"/>
        </w:rPr>
      </w:pPr>
    </w:p>
    <w:p w14:paraId="0729A1A0" w14:textId="23EB4497" w:rsidR="006713BE" w:rsidRDefault="006713BE" w:rsidP="00A775C4">
      <w:pPr>
        <w:pStyle w:val="AgTxtLev2"/>
        <w:ind w:right="-613"/>
      </w:pPr>
      <w:r>
        <w:t xml:space="preserve">Members to </w:t>
      </w:r>
      <w:r w:rsidRPr="00E74BC6">
        <w:rPr>
          <w:u w:val="single"/>
        </w:rPr>
        <w:t>consider</w:t>
      </w:r>
      <w:r>
        <w:t xml:space="preserve"> </w:t>
      </w:r>
      <w:r w:rsidR="007B1DC7">
        <w:t xml:space="preserve">a report </w:t>
      </w:r>
      <w:r w:rsidR="00BF5733">
        <w:t>from ExPCC Working Group 3 and then take a decision on how and when the IECEx Question Bank will be released for use by all participating ExCBs in accordance with Clause 4.3.1.1 of IECEx OD 503.</w:t>
      </w:r>
    </w:p>
    <w:p w14:paraId="77093536" w14:textId="77777777" w:rsidR="00BF5733" w:rsidRDefault="00BF5733" w:rsidP="00A775C4">
      <w:pPr>
        <w:ind w:right="-613"/>
        <w:rPr>
          <w:lang w:val="en-GB"/>
        </w:rPr>
      </w:pPr>
    </w:p>
    <w:p w14:paraId="66ABC3C3" w14:textId="77777777" w:rsidR="00C54308" w:rsidRDefault="00C54308" w:rsidP="00A775C4">
      <w:pPr>
        <w:ind w:right="-613"/>
        <w:rPr>
          <w:lang w:val="en-GB"/>
        </w:rPr>
      </w:pPr>
    </w:p>
    <w:p w14:paraId="2ECD698F"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195765BF"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48E71F36"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65A537C0"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0E58B87D"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7CAA50EC"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2CEF72CF"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79143973"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17ECF135"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77EE3E9D"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09E50E5D"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3364CD0B"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3D1AEEDF"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4D4AAC9D"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44CCE770" w14:textId="77777777" w:rsidR="00E74BC6" w:rsidRPr="009F2025" w:rsidRDefault="00E74BC6" w:rsidP="00A775C4">
      <w:pPr>
        <w:pStyle w:val="ListParagraph"/>
        <w:numPr>
          <w:ilvl w:val="0"/>
          <w:numId w:val="5"/>
        </w:numPr>
        <w:ind w:left="709" w:right="-613" w:hanging="709"/>
        <w:contextualSpacing w:val="0"/>
        <w:jc w:val="both"/>
        <w:rPr>
          <w:rFonts w:ascii="Arial" w:hAnsi="Arial"/>
          <w:vanish/>
          <w:szCs w:val="20"/>
          <w:lang w:val="en-GB" w:eastAsia="en-GB"/>
        </w:rPr>
      </w:pPr>
    </w:p>
    <w:p w14:paraId="03D79CD1" w14:textId="77777777" w:rsidR="00E74BC6" w:rsidRPr="009F2025" w:rsidRDefault="00E74BC6" w:rsidP="00A775C4">
      <w:pPr>
        <w:pStyle w:val="ListParagraph"/>
        <w:numPr>
          <w:ilvl w:val="1"/>
          <w:numId w:val="5"/>
        </w:numPr>
        <w:ind w:left="709" w:right="-613" w:hanging="709"/>
        <w:contextualSpacing w:val="0"/>
        <w:jc w:val="both"/>
        <w:rPr>
          <w:rFonts w:ascii="Arial" w:hAnsi="Arial"/>
          <w:vanish/>
          <w:szCs w:val="20"/>
          <w:lang w:val="en-GB" w:eastAsia="en-GB"/>
        </w:rPr>
      </w:pPr>
    </w:p>
    <w:p w14:paraId="01A7AB56" w14:textId="77777777" w:rsidR="00E74BC6" w:rsidRPr="009F2025" w:rsidRDefault="00E74BC6" w:rsidP="00A775C4">
      <w:pPr>
        <w:pStyle w:val="ListParagraph"/>
        <w:numPr>
          <w:ilvl w:val="1"/>
          <w:numId w:val="5"/>
        </w:numPr>
        <w:ind w:left="709" w:right="-613" w:hanging="709"/>
        <w:contextualSpacing w:val="0"/>
        <w:jc w:val="both"/>
        <w:rPr>
          <w:rFonts w:ascii="Arial" w:hAnsi="Arial"/>
          <w:vanish/>
          <w:szCs w:val="20"/>
          <w:lang w:val="en-GB" w:eastAsia="en-GB"/>
        </w:rPr>
      </w:pPr>
    </w:p>
    <w:p w14:paraId="0DE7F7C8" w14:textId="06FC9BF1" w:rsidR="00B00337" w:rsidRDefault="00B00337" w:rsidP="00A775C4">
      <w:pPr>
        <w:pStyle w:val="AHdgLev1"/>
        <w:ind w:left="567" w:right="-613" w:hanging="567"/>
      </w:pPr>
      <w:r>
        <w:t>New Business</w:t>
      </w:r>
    </w:p>
    <w:p w14:paraId="62DB9CCE" w14:textId="77777777" w:rsidR="00396D94" w:rsidRPr="00396D94" w:rsidRDefault="00396D94" w:rsidP="00A775C4">
      <w:pPr>
        <w:pStyle w:val="ListParagraph"/>
        <w:numPr>
          <w:ilvl w:val="0"/>
          <w:numId w:val="3"/>
        </w:numPr>
        <w:ind w:right="-613"/>
        <w:contextualSpacing w:val="0"/>
        <w:rPr>
          <w:rFonts w:ascii="Arial" w:hAnsi="Arial"/>
          <w:b/>
          <w:vanish/>
          <w:sz w:val="24"/>
          <w:lang w:val="en-GB"/>
        </w:rPr>
      </w:pPr>
    </w:p>
    <w:p w14:paraId="62542CAD" w14:textId="21AB4BEA" w:rsidR="00316503" w:rsidRDefault="00F3061F" w:rsidP="00A775C4">
      <w:pPr>
        <w:pStyle w:val="AHdgLev2"/>
        <w:ind w:right="-613"/>
      </w:pPr>
      <w:r>
        <w:t xml:space="preserve">ExPCC </w:t>
      </w:r>
      <w:r w:rsidR="001857FF">
        <w:t>ISO/IEC 17024 Checklist</w:t>
      </w:r>
    </w:p>
    <w:p w14:paraId="57767058" w14:textId="27E9D8F2" w:rsidR="005122EA" w:rsidRDefault="001857FF" w:rsidP="005122EA">
      <w:pPr>
        <w:rPr>
          <w:rFonts w:ascii="Arial" w:hAnsi="Arial"/>
          <w:lang w:val="en-GB"/>
        </w:rPr>
      </w:pPr>
      <w:r w:rsidRPr="005122EA">
        <w:rPr>
          <w:rFonts w:ascii="Arial" w:hAnsi="Arial"/>
          <w:lang w:val="en-GB"/>
        </w:rPr>
        <w:t xml:space="preserve">Members to </w:t>
      </w:r>
      <w:r w:rsidR="00A820C4">
        <w:rPr>
          <w:rFonts w:ascii="Arial" w:hAnsi="Arial"/>
          <w:u w:val="single"/>
          <w:lang w:val="en-GB"/>
        </w:rPr>
        <w:t>note</w:t>
      </w:r>
      <w:r w:rsidR="00A820C4">
        <w:rPr>
          <w:rFonts w:ascii="Arial" w:hAnsi="Arial"/>
          <w:lang w:val="en-GB"/>
        </w:rPr>
        <w:t xml:space="preserve"> the publication, as IECEx OD 507, a</w:t>
      </w:r>
      <w:r w:rsidRPr="005122EA">
        <w:rPr>
          <w:rFonts w:ascii="Arial" w:hAnsi="Arial"/>
          <w:lang w:val="en-GB"/>
        </w:rPr>
        <w:t xml:space="preserve"> </w:t>
      </w:r>
      <w:r w:rsidRPr="00A820C4">
        <w:rPr>
          <w:rFonts w:ascii="Arial" w:hAnsi="Arial"/>
          <w:lang w:val="en-GB"/>
        </w:rPr>
        <w:t>Checklist</w:t>
      </w:r>
      <w:r w:rsidRPr="005122EA">
        <w:rPr>
          <w:rFonts w:ascii="Arial" w:hAnsi="Arial"/>
          <w:color w:val="00B050"/>
          <w:lang w:val="en-GB"/>
        </w:rPr>
        <w:t xml:space="preserve"> </w:t>
      </w:r>
      <w:r w:rsidRPr="005122EA">
        <w:rPr>
          <w:rFonts w:ascii="Arial" w:hAnsi="Arial"/>
          <w:lang w:val="en-GB"/>
        </w:rPr>
        <w:t>intended for use by IECEx 05 Scheme Applicants, ExCBs and IECEx Assessors regarding the specific requirements of ISO / IEC 17024.</w:t>
      </w:r>
      <w:r w:rsidR="005122EA" w:rsidRPr="005122EA">
        <w:rPr>
          <w:rFonts w:ascii="Arial" w:hAnsi="Arial"/>
          <w:lang w:val="en-GB"/>
        </w:rPr>
        <w:t xml:space="preserve">   </w:t>
      </w:r>
    </w:p>
    <w:p w14:paraId="035C0EFF" w14:textId="77777777" w:rsidR="0056389B" w:rsidRDefault="0056389B" w:rsidP="005122EA">
      <w:pPr>
        <w:rPr>
          <w:rFonts w:ascii="Arial" w:hAnsi="Arial"/>
          <w:lang w:val="en-GB"/>
        </w:rPr>
      </w:pPr>
    </w:p>
    <w:p w14:paraId="21F1FA5B" w14:textId="3773191A" w:rsidR="0056389B" w:rsidRDefault="00A820C4" w:rsidP="0056389B">
      <w:pPr>
        <w:pStyle w:val="AHdgLev2"/>
        <w:ind w:right="-613"/>
      </w:pPr>
      <w:r>
        <w:t>Content of IECEx Certificates</w:t>
      </w:r>
    </w:p>
    <w:p w14:paraId="7DB80714" w14:textId="0362738F" w:rsidR="0056389B" w:rsidRDefault="00A820C4" w:rsidP="005122EA">
      <w:pPr>
        <w:rPr>
          <w:rFonts w:ascii="Arial" w:hAnsi="Arial"/>
          <w:lang w:val="en-GB"/>
        </w:rPr>
      </w:pPr>
      <w:r w:rsidRPr="005122EA">
        <w:rPr>
          <w:rFonts w:ascii="Arial" w:hAnsi="Arial"/>
          <w:lang w:val="en-GB"/>
        </w:rPr>
        <w:t xml:space="preserve">Members to </w:t>
      </w:r>
      <w:r w:rsidRPr="00A820C4">
        <w:rPr>
          <w:rFonts w:ascii="Arial" w:hAnsi="Arial"/>
          <w:u w:val="single"/>
          <w:lang w:val="en-GB"/>
        </w:rPr>
        <w:t>consider</w:t>
      </w:r>
      <w:r w:rsidRPr="005122EA">
        <w:rPr>
          <w:rFonts w:ascii="Arial" w:hAnsi="Arial"/>
          <w:lang w:val="en-GB"/>
        </w:rPr>
        <w:t xml:space="preserve"> a propos</w:t>
      </w:r>
      <w:r>
        <w:rPr>
          <w:rFonts w:ascii="Arial" w:hAnsi="Arial"/>
          <w:lang w:val="en-GB"/>
        </w:rPr>
        <w:t xml:space="preserve">al that the language used in assessments (where this is not English) needs to be specified on the Certificate instead of </w:t>
      </w:r>
      <w:r w:rsidRPr="007A1E87">
        <w:rPr>
          <w:rFonts w:ascii="Arial" w:hAnsi="Arial"/>
          <w:u w:val="single"/>
          <w:lang w:val="en-GB"/>
        </w:rPr>
        <w:t>OR</w:t>
      </w:r>
      <w:r>
        <w:rPr>
          <w:rFonts w:ascii="Arial" w:hAnsi="Arial"/>
          <w:lang w:val="en-GB"/>
        </w:rPr>
        <w:t xml:space="preserve"> in addition to the PCAR as is currently required by Clause 8.4 of IECEx 05.</w:t>
      </w:r>
    </w:p>
    <w:p w14:paraId="3011F1F7" w14:textId="77777777" w:rsidR="001C3F61" w:rsidRDefault="001C3F61" w:rsidP="005122EA">
      <w:pPr>
        <w:rPr>
          <w:rFonts w:ascii="Arial" w:hAnsi="Arial"/>
          <w:lang w:val="en-GB"/>
        </w:rPr>
      </w:pPr>
    </w:p>
    <w:p w14:paraId="4B13D844" w14:textId="345CCD39" w:rsidR="001C3F61" w:rsidRDefault="001C3F61" w:rsidP="001C3F61">
      <w:pPr>
        <w:pStyle w:val="AHdgLev2"/>
        <w:ind w:right="-613"/>
      </w:pPr>
      <w:r>
        <w:t>Content of IECEx Certificates &amp; PCARs</w:t>
      </w:r>
    </w:p>
    <w:p w14:paraId="3B7C4FE5" w14:textId="288B03D5" w:rsidR="001C3F61" w:rsidRPr="005122EA" w:rsidRDefault="001C3F61" w:rsidP="001C3F61">
      <w:pPr>
        <w:rPr>
          <w:rFonts w:ascii="Arial" w:hAnsi="Arial"/>
          <w:lang w:val="en-GB"/>
        </w:rPr>
      </w:pPr>
      <w:r w:rsidRPr="005122EA">
        <w:rPr>
          <w:rFonts w:ascii="Arial" w:hAnsi="Arial"/>
          <w:lang w:val="en-GB"/>
        </w:rPr>
        <w:t xml:space="preserve">Members to </w:t>
      </w:r>
      <w:r w:rsidRPr="00A820C4">
        <w:rPr>
          <w:rFonts w:ascii="Arial" w:hAnsi="Arial"/>
          <w:u w:val="single"/>
          <w:lang w:val="en-GB"/>
        </w:rPr>
        <w:t>consider</w:t>
      </w:r>
      <w:r w:rsidRPr="005122EA">
        <w:rPr>
          <w:rFonts w:ascii="Arial" w:hAnsi="Arial"/>
          <w:lang w:val="en-GB"/>
        </w:rPr>
        <w:t xml:space="preserve"> a propos</w:t>
      </w:r>
      <w:r>
        <w:rPr>
          <w:rFonts w:ascii="Arial" w:hAnsi="Arial"/>
          <w:lang w:val="en-GB"/>
        </w:rPr>
        <w:t xml:space="preserve">al (refer </w:t>
      </w:r>
      <w:r w:rsidRPr="00881AE7">
        <w:rPr>
          <w:rFonts w:ascii="Arial" w:hAnsi="Arial"/>
          <w:i/>
          <w:color w:val="00B050"/>
          <w:lang w:val="en-GB"/>
        </w:rPr>
        <w:t>‘Guidance on required content of Date Field in IECEx CoPCs.docx</w:t>
      </w:r>
      <w:r>
        <w:rPr>
          <w:rFonts w:ascii="Arial" w:hAnsi="Arial"/>
          <w:lang w:val="en-GB"/>
        </w:rPr>
        <w:t>’ as circulated) from the IECEx Secretariat to revise IECEx OD 011-5 to provide</w:t>
      </w:r>
      <w:r w:rsidR="00BB700F">
        <w:rPr>
          <w:rFonts w:ascii="Arial" w:hAnsi="Arial"/>
          <w:lang w:val="en-GB"/>
        </w:rPr>
        <w:t xml:space="preserve"> </w:t>
      </w:r>
      <w:r>
        <w:rPr>
          <w:rFonts w:ascii="Arial" w:hAnsi="Arial"/>
          <w:lang w:val="en-GB"/>
        </w:rPr>
        <w:t>guidance to ExCBs and improve the consistency of Certificates</w:t>
      </w:r>
    </w:p>
    <w:p w14:paraId="4D57897B" w14:textId="2EF603EF" w:rsidR="001857FF" w:rsidRPr="001857FF" w:rsidRDefault="001857FF" w:rsidP="001857FF">
      <w:pPr>
        <w:rPr>
          <w:rFonts w:ascii="Arial" w:hAnsi="Arial"/>
          <w:lang w:val="en-GB"/>
        </w:rPr>
      </w:pPr>
    </w:p>
    <w:p w14:paraId="3A6B0FE3" w14:textId="77777777" w:rsidR="001857FF" w:rsidRDefault="001857FF" w:rsidP="001857FF">
      <w:pPr>
        <w:pStyle w:val="AHdgLev2"/>
        <w:ind w:right="-613"/>
      </w:pPr>
      <w:r>
        <w:t>ExPCC Strategy</w:t>
      </w:r>
    </w:p>
    <w:p w14:paraId="384D3B20" w14:textId="14A495FF" w:rsidR="001857FF" w:rsidRDefault="001857FF" w:rsidP="001857FF">
      <w:pPr>
        <w:pStyle w:val="AgTxtLev2"/>
        <w:ind w:right="-613"/>
      </w:pPr>
      <w:r w:rsidRPr="00881AE7">
        <w:t xml:space="preserve">Further to a suggestion from SIRA in 2015 that there is a need to establish a strategy and a “Five Year Plan” for the CoPC Scheme and noting the request from the 2015 ExPCC meeting for assistance by </w:t>
      </w:r>
      <w:r w:rsidRPr="00881AE7">
        <w:rPr>
          <w:i/>
        </w:rPr>
        <w:t xml:space="preserve">ExMC WG13, Business Development. </w:t>
      </w:r>
      <w:r w:rsidRPr="00881AE7">
        <w:t xml:space="preserve">Members are </w:t>
      </w:r>
      <w:r w:rsidRPr="00881AE7">
        <w:rPr>
          <w:u w:val="single"/>
        </w:rPr>
        <w:t>invited</w:t>
      </w:r>
      <w:r w:rsidRPr="00881AE7">
        <w:t xml:space="preserve"> to continue the preparation of a project brief to guide E</w:t>
      </w:r>
      <w:r w:rsidR="00BB700F">
        <w:t xml:space="preserve">xMC WG13 with consideration of </w:t>
      </w:r>
      <w:r w:rsidR="00D327CD" w:rsidRPr="00881AE7">
        <w:rPr>
          <w:b/>
          <w:i/>
          <w:color w:val="0070C0"/>
        </w:rPr>
        <w:t xml:space="preserve">Annex </w:t>
      </w:r>
      <w:r w:rsidR="002722AF">
        <w:rPr>
          <w:b/>
          <w:i/>
          <w:color w:val="0070C0"/>
        </w:rPr>
        <w:t>C</w:t>
      </w:r>
      <w:r w:rsidRPr="00881AE7">
        <w:t xml:space="preserve"> (as updated with the outcomes of the 201</w:t>
      </w:r>
      <w:r w:rsidR="00FD104E" w:rsidRPr="00881AE7">
        <w:t>8</w:t>
      </w:r>
      <w:r w:rsidRPr="00881AE7">
        <w:t xml:space="preserve"> ExPCC Meeting) to this Agenda</w:t>
      </w:r>
      <w:r w:rsidR="00881AE7" w:rsidRPr="00881AE7">
        <w:t>.</w:t>
      </w:r>
      <w:r w:rsidR="00881AE7">
        <w:t xml:space="preserve">   In support of this ongoing work, members are invited to consider forming a Task Group to conduct a SWOT Analysis using the format circulated as</w:t>
      </w:r>
      <w:r w:rsidR="00881AE7" w:rsidRPr="00881AE7">
        <w:rPr>
          <w:i/>
          <w:color w:val="00B050"/>
        </w:rPr>
        <w:t xml:space="preserve"> ‘IECEx EXPCC SWOT Analysis Template 2019.docx’</w:t>
      </w:r>
    </w:p>
    <w:p w14:paraId="6B9125FB" w14:textId="77777777" w:rsidR="001857FF" w:rsidRDefault="001857FF" w:rsidP="00A775C4">
      <w:pPr>
        <w:ind w:right="-613"/>
        <w:rPr>
          <w:lang w:val="en-GB"/>
        </w:rPr>
      </w:pPr>
    </w:p>
    <w:p w14:paraId="132A943F" w14:textId="0B5EA43E" w:rsidR="00585526" w:rsidRDefault="00585526" w:rsidP="00585526">
      <w:pPr>
        <w:pStyle w:val="AHdgLev2"/>
        <w:ind w:right="-613"/>
      </w:pPr>
      <w:r>
        <w:t>IECEx Certificate Fee Review</w:t>
      </w:r>
    </w:p>
    <w:p w14:paraId="4C0D17A5" w14:textId="5F93C93A" w:rsidR="00585526" w:rsidRDefault="00585526" w:rsidP="00585526">
      <w:pPr>
        <w:ind w:right="-613"/>
        <w:rPr>
          <w:lang w:val="en-GB"/>
        </w:rPr>
      </w:pPr>
      <w:r w:rsidRPr="00044AE0">
        <w:rPr>
          <w:rFonts w:ascii="Arial" w:hAnsi="Arial"/>
          <w:lang w:val="en-GB"/>
        </w:rPr>
        <w:t xml:space="preserve">Members to </w:t>
      </w:r>
      <w:r w:rsidRPr="005234E4">
        <w:rPr>
          <w:rFonts w:ascii="Arial" w:hAnsi="Arial"/>
          <w:u w:val="single"/>
          <w:lang w:val="en-GB"/>
        </w:rPr>
        <w:t>consider</w:t>
      </w:r>
      <w:r w:rsidRPr="00044AE0">
        <w:rPr>
          <w:rFonts w:ascii="Arial" w:hAnsi="Arial"/>
          <w:lang w:val="en-GB"/>
        </w:rPr>
        <w:t xml:space="preserve"> </w:t>
      </w:r>
      <w:r w:rsidR="0056389B">
        <w:rPr>
          <w:rFonts w:ascii="Arial" w:hAnsi="Arial"/>
          <w:lang w:val="en-GB"/>
        </w:rPr>
        <w:t xml:space="preserve">responses </w:t>
      </w:r>
      <w:r w:rsidR="006A09BB">
        <w:rPr>
          <w:rFonts w:ascii="Arial" w:hAnsi="Arial"/>
          <w:lang w:val="en-GB"/>
        </w:rPr>
        <w:t xml:space="preserve">Action #8 from 2018 ExPCC Meeting Report (ExMC/1387/RM) </w:t>
      </w:r>
      <w:r w:rsidR="0056389B">
        <w:rPr>
          <w:rFonts w:ascii="Arial" w:hAnsi="Arial"/>
          <w:lang w:val="en-GB"/>
        </w:rPr>
        <w:t xml:space="preserve">regarding </w:t>
      </w:r>
      <w:r>
        <w:rPr>
          <w:rFonts w:ascii="Arial" w:hAnsi="Arial"/>
          <w:lang w:val="en-GB"/>
        </w:rPr>
        <w:t>a</w:t>
      </w:r>
      <w:r w:rsidR="006A09BB">
        <w:rPr>
          <w:rFonts w:ascii="Arial" w:hAnsi="Arial"/>
          <w:lang w:val="en-GB"/>
        </w:rPr>
        <w:t>n earlier</w:t>
      </w:r>
      <w:r>
        <w:rPr>
          <w:rFonts w:ascii="Arial" w:hAnsi="Arial"/>
          <w:lang w:val="en-GB"/>
        </w:rPr>
        <w:t xml:space="preserve"> proposal from the Brazilian National Committee for a review of IECEx Certificate Fees – ref</w:t>
      </w:r>
      <w:r w:rsidRPr="006A09BB">
        <w:rPr>
          <w:rFonts w:ascii="Arial" w:hAnsi="Arial"/>
          <w:lang w:val="en-GB"/>
        </w:rPr>
        <w:t xml:space="preserve">er </w:t>
      </w:r>
      <w:r w:rsidRPr="006A09BB">
        <w:rPr>
          <w:rFonts w:ascii="Arial" w:hAnsi="Arial"/>
          <w:i/>
          <w:lang w:val="en-GB"/>
        </w:rPr>
        <w:t>ExPCC_102_CD, Review of Certificate Fees.pdf</w:t>
      </w:r>
      <w:r w:rsidRPr="006A09BB">
        <w:rPr>
          <w:rFonts w:ascii="Arial" w:hAnsi="Arial"/>
          <w:lang w:val="en-GB"/>
        </w:rPr>
        <w:t xml:space="preserve"> </w:t>
      </w:r>
      <w:r>
        <w:rPr>
          <w:rFonts w:ascii="Arial" w:hAnsi="Arial"/>
          <w:lang w:val="en-GB"/>
        </w:rPr>
        <w:t xml:space="preserve">as </w:t>
      </w:r>
      <w:r w:rsidR="006A09BB">
        <w:rPr>
          <w:rFonts w:ascii="Arial" w:hAnsi="Arial"/>
          <w:lang w:val="en-GB"/>
        </w:rPr>
        <w:t xml:space="preserve">previously </w:t>
      </w:r>
      <w:r>
        <w:rPr>
          <w:rFonts w:ascii="Arial" w:hAnsi="Arial"/>
          <w:lang w:val="en-GB"/>
        </w:rPr>
        <w:t>circulated.</w:t>
      </w:r>
      <w:r w:rsidR="0056389B">
        <w:rPr>
          <w:rFonts w:ascii="Arial" w:hAnsi="Arial"/>
          <w:lang w:val="en-GB"/>
        </w:rPr>
        <w:t xml:space="preserve">   </w:t>
      </w:r>
      <w:r w:rsidR="001A0546">
        <w:rPr>
          <w:rFonts w:ascii="Arial" w:hAnsi="Arial"/>
          <w:lang w:val="en-GB"/>
        </w:rPr>
        <w:t xml:space="preserve">The ExPCC has been asked by the </w:t>
      </w:r>
      <w:r w:rsidR="006A09BB">
        <w:rPr>
          <w:rFonts w:ascii="Arial" w:hAnsi="Arial"/>
          <w:lang w:val="en-GB"/>
        </w:rPr>
        <w:t xml:space="preserve">ExMC and </w:t>
      </w:r>
      <w:r w:rsidR="001A0546">
        <w:rPr>
          <w:rFonts w:ascii="Arial" w:hAnsi="Arial"/>
          <w:lang w:val="en-GB"/>
        </w:rPr>
        <w:t>IECEx Executive to provide data to enable further analysis of the 2018 ExPCC Recommendation #2 to the 2018 ExMC Meeting.</w:t>
      </w:r>
      <w:r w:rsidR="0056389B">
        <w:rPr>
          <w:rFonts w:ascii="Arial" w:hAnsi="Arial"/>
          <w:lang w:val="en-GB"/>
        </w:rPr>
        <w:t xml:space="preserve">  </w:t>
      </w:r>
      <w:r w:rsidR="006A09BB">
        <w:rPr>
          <w:rFonts w:ascii="Arial" w:hAnsi="Arial"/>
          <w:lang w:val="en-GB"/>
        </w:rPr>
        <w:t xml:space="preserve"> The details of data submitted are included in</w:t>
      </w:r>
      <w:r w:rsidR="0056389B" w:rsidRPr="00037335">
        <w:rPr>
          <w:rFonts w:ascii="Arial" w:hAnsi="Arial"/>
          <w:i/>
          <w:color w:val="00B050"/>
          <w:lang w:val="en-GB"/>
        </w:rPr>
        <w:t xml:space="preserve"> </w:t>
      </w:r>
      <w:r w:rsidR="00037335" w:rsidRPr="00037335">
        <w:rPr>
          <w:rFonts w:ascii="Arial" w:hAnsi="Arial"/>
          <w:i/>
          <w:color w:val="00B050"/>
          <w:lang w:val="en-GB"/>
        </w:rPr>
        <w:t>‘Revised Fees – Survey Results Summary.docx’</w:t>
      </w:r>
      <w:r w:rsidR="00037335">
        <w:rPr>
          <w:rFonts w:ascii="Arial" w:hAnsi="Arial"/>
          <w:i/>
          <w:color w:val="00B050"/>
          <w:lang w:val="en-GB"/>
        </w:rPr>
        <w:t xml:space="preserve"> </w:t>
      </w:r>
      <w:r w:rsidR="00037335" w:rsidRPr="00037335">
        <w:rPr>
          <w:rFonts w:ascii="Arial" w:hAnsi="Arial"/>
          <w:lang w:val="en-GB"/>
        </w:rPr>
        <w:t>as circulated</w:t>
      </w:r>
    </w:p>
    <w:p w14:paraId="2D50E33E" w14:textId="77777777" w:rsidR="00585526" w:rsidRDefault="00585526" w:rsidP="00A775C4">
      <w:pPr>
        <w:ind w:right="-613"/>
        <w:rPr>
          <w:lang w:val="en-GB"/>
        </w:rPr>
      </w:pPr>
    </w:p>
    <w:p w14:paraId="1F2BDB3C" w14:textId="223C05B0" w:rsidR="00044AE0" w:rsidRDefault="00044AE0" w:rsidP="00A775C4">
      <w:pPr>
        <w:pStyle w:val="AHdgLev2"/>
        <w:ind w:right="-613"/>
      </w:pPr>
      <w:r>
        <w:t>IECEx Scheme Expansion</w:t>
      </w:r>
    </w:p>
    <w:p w14:paraId="1903210C" w14:textId="77777777" w:rsidR="00044AE0" w:rsidRDefault="00044AE0" w:rsidP="00A775C4">
      <w:pPr>
        <w:ind w:right="-613"/>
        <w:rPr>
          <w:rFonts w:ascii="Arial" w:hAnsi="Arial"/>
          <w:lang w:val="en-GB"/>
        </w:rPr>
      </w:pPr>
      <w:r w:rsidRPr="00044AE0">
        <w:rPr>
          <w:rFonts w:ascii="Arial" w:hAnsi="Arial"/>
          <w:lang w:val="en-GB"/>
        </w:rPr>
        <w:t xml:space="preserve">Members to </w:t>
      </w:r>
      <w:r w:rsidRPr="005234E4">
        <w:rPr>
          <w:rFonts w:ascii="Arial" w:hAnsi="Arial"/>
          <w:u w:val="single"/>
          <w:lang w:val="en-GB"/>
        </w:rPr>
        <w:t>consider</w:t>
      </w:r>
      <w:r w:rsidRPr="00044AE0">
        <w:rPr>
          <w:rFonts w:ascii="Arial" w:hAnsi="Arial"/>
          <w:lang w:val="en-GB"/>
        </w:rPr>
        <w:t xml:space="preserve"> opportunities to expand the IECEx 05 Scheme to </w:t>
      </w:r>
    </w:p>
    <w:p w14:paraId="466AEFDA" w14:textId="77777777" w:rsidR="00044AE0" w:rsidRDefault="00044AE0" w:rsidP="00A775C4">
      <w:pPr>
        <w:pStyle w:val="ListParagraph"/>
        <w:numPr>
          <w:ilvl w:val="0"/>
          <w:numId w:val="24"/>
        </w:numPr>
        <w:ind w:right="-613"/>
        <w:rPr>
          <w:rFonts w:ascii="Arial" w:hAnsi="Arial"/>
          <w:lang w:val="en-GB"/>
        </w:rPr>
      </w:pPr>
      <w:r>
        <w:rPr>
          <w:rFonts w:ascii="Arial" w:hAnsi="Arial"/>
          <w:lang w:val="en-GB"/>
        </w:rPr>
        <w:t>Support the inclusion of non-electrical equipment in the IECEx 02 Scheme</w:t>
      </w:r>
    </w:p>
    <w:p w14:paraId="7286F2DD" w14:textId="7BA3CBEF" w:rsidR="00044AE0" w:rsidRPr="00044AE0" w:rsidRDefault="00044AE0" w:rsidP="00A775C4">
      <w:pPr>
        <w:pStyle w:val="ListParagraph"/>
        <w:numPr>
          <w:ilvl w:val="0"/>
          <w:numId w:val="24"/>
        </w:numPr>
        <w:ind w:right="-613"/>
        <w:rPr>
          <w:rFonts w:ascii="Arial" w:hAnsi="Arial"/>
          <w:lang w:val="en-GB"/>
        </w:rPr>
      </w:pPr>
      <w:r>
        <w:rPr>
          <w:rFonts w:ascii="Arial" w:hAnsi="Arial"/>
          <w:lang w:val="en-GB"/>
        </w:rPr>
        <w:t>Cater to demand from industry for other areas of competency assessment</w:t>
      </w:r>
    </w:p>
    <w:p w14:paraId="51F6F877" w14:textId="77777777" w:rsidR="00825338" w:rsidRDefault="00825338" w:rsidP="00A775C4">
      <w:pPr>
        <w:ind w:right="-613"/>
        <w:rPr>
          <w:rFonts w:ascii="Arial" w:hAnsi="Arial"/>
          <w:lang w:val="en-GB"/>
        </w:rPr>
      </w:pPr>
    </w:p>
    <w:p w14:paraId="3750EAEE" w14:textId="77777777" w:rsidR="00CD460A" w:rsidRPr="00551EC3" w:rsidRDefault="00CD460A" w:rsidP="00A775C4">
      <w:pPr>
        <w:pStyle w:val="AHdgLev1"/>
        <w:ind w:left="567" w:right="-613" w:hanging="567"/>
      </w:pPr>
      <w:r w:rsidRPr="00551EC3">
        <w:t>Feedback on IECEx CoPC Scheme Operation</w:t>
      </w:r>
    </w:p>
    <w:p w14:paraId="1DE7115F" w14:textId="3A1FC781" w:rsidR="00CD460A" w:rsidRDefault="00CD460A" w:rsidP="00A775C4">
      <w:pPr>
        <w:pStyle w:val="AgTxtLev2"/>
        <w:ind w:right="-613"/>
      </w:pPr>
      <w:r>
        <w:t>Members t</w:t>
      </w:r>
      <w:r w:rsidRPr="00DC2EDA">
        <w:t xml:space="preserve">o </w:t>
      </w:r>
      <w:r w:rsidRPr="00CD460A">
        <w:rPr>
          <w:u w:val="single"/>
        </w:rPr>
        <w:t>discuss</w:t>
      </w:r>
      <w:r>
        <w:rPr>
          <w:u w:val="single"/>
        </w:rPr>
        <w:t>:</w:t>
      </w:r>
    </w:p>
    <w:p w14:paraId="36517658" w14:textId="0C86906F" w:rsidR="00CD460A" w:rsidRPr="0029526C" w:rsidRDefault="00CD460A" w:rsidP="00A775C4">
      <w:pPr>
        <w:pStyle w:val="Footer"/>
        <w:numPr>
          <w:ilvl w:val="0"/>
          <w:numId w:val="7"/>
        </w:numPr>
        <w:tabs>
          <w:tab w:val="clear" w:pos="4536"/>
          <w:tab w:val="clear" w:pos="9072"/>
          <w:tab w:val="left" w:pos="878"/>
        </w:tabs>
        <w:ind w:right="-613" w:hanging="288"/>
        <w:jc w:val="both"/>
        <w:rPr>
          <w:lang w:val="en-GB"/>
        </w:rPr>
      </w:pPr>
      <w:r>
        <w:rPr>
          <w:lang w:val="en-GB"/>
        </w:rPr>
        <w:t>Any c</w:t>
      </w:r>
      <w:r w:rsidRPr="0029526C">
        <w:rPr>
          <w:lang w:val="en-GB"/>
        </w:rPr>
        <w:t>omments and suggestions from participating Ex CBs</w:t>
      </w:r>
    </w:p>
    <w:p w14:paraId="6E35D0A7" w14:textId="754CB4C6" w:rsidR="00CD460A" w:rsidRDefault="003A6312" w:rsidP="00A775C4">
      <w:pPr>
        <w:pStyle w:val="Footer"/>
        <w:numPr>
          <w:ilvl w:val="0"/>
          <w:numId w:val="7"/>
        </w:numPr>
        <w:tabs>
          <w:tab w:val="clear" w:pos="4536"/>
          <w:tab w:val="clear" w:pos="9072"/>
          <w:tab w:val="left" w:pos="878"/>
        </w:tabs>
        <w:ind w:right="-613" w:hanging="288"/>
        <w:jc w:val="both"/>
        <w:rPr>
          <w:lang w:val="en-GB"/>
        </w:rPr>
      </w:pPr>
      <w:r>
        <w:rPr>
          <w:lang w:val="en-GB"/>
        </w:rPr>
        <w:t>Any comments from other members</w:t>
      </w:r>
    </w:p>
    <w:p w14:paraId="0689F370" w14:textId="1B60692B" w:rsidR="003A6312" w:rsidRDefault="003A6312" w:rsidP="00A775C4">
      <w:pPr>
        <w:pStyle w:val="Footer"/>
        <w:numPr>
          <w:ilvl w:val="0"/>
          <w:numId w:val="7"/>
        </w:numPr>
        <w:tabs>
          <w:tab w:val="clear" w:pos="4536"/>
          <w:tab w:val="clear" w:pos="9072"/>
          <w:tab w:val="left" w:pos="878"/>
        </w:tabs>
        <w:ind w:right="-613" w:hanging="288"/>
        <w:jc w:val="both"/>
        <w:rPr>
          <w:lang w:val="en-GB"/>
        </w:rPr>
      </w:pPr>
      <w:r>
        <w:rPr>
          <w:lang w:val="en-GB"/>
        </w:rPr>
        <w:t>The following questions that have been directed to the IECEx Secretariat:</w:t>
      </w:r>
    </w:p>
    <w:p w14:paraId="2BC76452" w14:textId="13F267C2" w:rsidR="003A6312" w:rsidRDefault="003A6312" w:rsidP="003A6312">
      <w:pPr>
        <w:pStyle w:val="Footer"/>
        <w:numPr>
          <w:ilvl w:val="1"/>
          <w:numId w:val="7"/>
        </w:numPr>
        <w:tabs>
          <w:tab w:val="clear" w:pos="4536"/>
          <w:tab w:val="clear" w:pos="9072"/>
        </w:tabs>
        <w:ind w:right="-613"/>
        <w:jc w:val="both"/>
        <w:rPr>
          <w:lang w:val="en-GB"/>
        </w:rPr>
      </w:pPr>
      <w:r>
        <w:rPr>
          <w:lang w:val="en-GB"/>
        </w:rPr>
        <w:t>Can practical assessments be conducted at locations that have NOT been visited by IECEx Assessors?   If yes, under what conditions and procedures?</w:t>
      </w:r>
    </w:p>
    <w:p w14:paraId="03B4386C" w14:textId="29E3A574" w:rsidR="00DC5015" w:rsidRDefault="00DC5015" w:rsidP="00DC5015">
      <w:pPr>
        <w:pStyle w:val="Footer"/>
        <w:tabs>
          <w:tab w:val="clear" w:pos="4536"/>
          <w:tab w:val="clear" w:pos="9072"/>
        </w:tabs>
        <w:ind w:left="648" w:right="-613"/>
        <w:jc w:val="both"/>
        <w:rPr>
          <w:lang w:val="en-GB"/>
        </w:rPr>
      </w:pPr>
      <w:r>
        <w:rPr>
          <w:lang w:val="en-GB"/>
        </w:rPr>
        <w:t xml:space="preserve"> </w:t>
      </w:r>
    </w:p>
    <w:p w14:paraId="482E0E33" w14:textId="7D72E1D0" w:rsidR="00DC5015" w:rsidRDefault="00DC5015" w:rsidP="003A6312">
      <w:pPr>
        <w:pStyle w:val="Footer"/>
        <w:numPr>
          <w:ilvl w:val="1"/>
          <w:numId w:val="7"/>
        </w:numPr>
        <w:tabs>
          <w:tab w:val="clear" w:pos="4536"/>
          <w:tab w:val="clear" w:pos="9072"/>
        </w:tabs>
        <w:ind w:right="-613"/>
        <w:jc w:val="both"/>
        <w:rPr>
          <w:lang w:val="en-GB"/>
        </w:rPr>
      </w:pPr>
      <w:r>
        <w:rPr>
          <w:lang w:val="en-GB"/>
        </w:rPr>
        <w:t>Is it / should it be permitted for ExCBs to establish “assessment centres’ in other locations and / or with other organisations?   If yes, under what conditions and procedures?  Do such arrangements need to be visible to (or even approved by) ExPCC or ExMC?</w:t>
      </w:r>
    </w:p>
    <w:p w14:paraId="2D73CE0E" w14:textId="77777777" w:rsidR="003A6312" w:rsidRDefault="003A6312" w:rsidP="003A6312">
      <w:pPr>
        <w:pStyle w:val="Footer"/>
        <w:tabs>
          <w:tab w:val="clear" w:pos="4536"/>
          <w:tab w:val="clear" w:pos="9072"/>
        </w:tabs>
        <w:ind w:left="648" w:right="-613"/>
        <w:jc w:val="both"/>
        <w:rPr>
          <w:lang w:val="en-GB"/>
        </w:rPr>
      </w:pPr>
    </w:p>
    <w:p w14:paraId="19C32F03" w14:textId="04A2DD03" w:rsidR="003A6312" w:rsidRDefault="003A6312" w:rsidP="003A6312">
      <w:pPr>
        <w:pStyle w:val="Footer"/>
        <w:numPr>
          <w:ilvl w:val="1"/>
          <w:numId w:val="7"/>
        </w:numPr>
        <w:tabs>
          <w:tab w:val="clear" w:pos="4536"/>
          <w:tab w:val="clear" w:pos="9072"/>
        </w:tabs>
        <w:ind w:right="-613"/>
        <w:jc w:val="both"/>
        <w:rPr>
          <w:lang w:val="en-GB"/>
        </w:rPr>
      </w:pPr>
      <w:r>
        <w:rPr>
          <w:lang w:val="en-GB"/>
        </w:rPr>
        <w:lastRenderedPageBreak/>
        <w:t>Can assessment results (knowledge and/or practical) or some form of attestation based on IECEx OD 504 requirements from ExCB #1 be used by ExCB#2 to issue:</w:t>
      </w:r>
    </w:p>
    <w:p w14:paraId="00362E8A" w14:textId="0631FC54" w:rsidR="003A6312" w:rsidRDefault="003A6312" w:rsidP="003A6312">
      <w:pPr>
        <w:pStyle w:val="Footer"/>
        <w:numPr>
          <w:ilvl w:val="2"/>
          <w:numId w:val="7"/>
        </w:numPr>
        <w:tabs>
          <w:tab w:val="clear" w:pos="4536"/>
          <w:tab w:val="clear" w:pos="9072"/>
        </w:tabs>
        <w:ind w:right="-613"/>
        <w:jc w:val="both"/>
        <w:rPr>
          <w:lang w:val="en-GB"/>
        </w:rPr>
      </w:pPr>
      <w:r>
        <w:rPr>
          <w:lang w:val="en-GB"/>
        </w:rPr>
        <w:t xml:space="preserve">A new IECEx CoPC to a new applicant that has </w:t>
      </w:r>
      <w:r w:rsidR="00DC5015">
        <w:rPr>
          <w:lang w:val="en-GB"/>
        </w:rPr>
        <w:t>not been IECEx certified before</w:t>
      </w:r>
      <w:r>
        <w:rPr>
          <w:lang w:val="en-GB"/>
        </w:rPr>
        <w:t>? If yes, under</w:t>
      </w:r>
      <w:r w:rsidR="00DC5015">
        <w:rPr>
          <w:lang w:val="en-GB"/>
        </w:rPr>
        <w:t xml:space="preserve"> what conditions and procedures</w:t>
      </w:r>
      <w:r>
        <w:rPr>
          <w:lang w:val="en-GB"/>
        </w:rPr>
        <w:t>?   Do ExCB #1 and ExCB #2 need to have a formal agreement th</w:t>
      </w:r>
      <w:r w:rsidR="00DC5015">
        <w:rPr>
          <w:lang w:val="en-GB"/>
        </w:rPr>
        <w:t>at is reported to ExPCC or ExMC</w:t>
      </w:r>
      <w:r>
        <w:rPr>
          <w:lang w:val="en-GB"/>
        </w:rPr>
        <w:t>?</w:t>
      </w:r>
    </w:p>
    <w:p w14:paraId="15559902" w14:textId="337F165E" w:rsidR="003A6312" w:rsidRDefault="003A6312" w:rsidP="003A6312">
      <w:pPr>
        <w:pStyle w:val="Footer"/>
        <w:numPr>
          <w:ilvl w:val="2"/>
          <w:numId w:val="7"/>
        </w:numPr>
        <w:tabs>
          <w:tab w:val="clear" w:pos="4536"/>
          <w:tab w:val="clear" w:pos="9072"/>
        </w:tabs>
        <w:ind w:right="-613"/>
        <w:jc w:val="both"/>
        <w:rPr>
          <w:lang w:val="en-GB"/>
        </w:rPr>
      </w:pPr>
      <w:r>
        <w:rPr>
          <w:lang w:val="en-GB"/>
        </w:rPr>
        <w:t xml:space="preserve">An IECEx CoPC with additional Units to replace a previous Certificate issued by ExCB#1 </w:t>
      </w:r>
      <w:r w:rsidRPr="003A6312">
        <w:rPr>
          <w:sz w:val="18"/>
          <w:lang w:val="en-GB"/>
        </w:rPr>
        <w:t>(NOTE: that Clause 8.7.2 of IECEx 05 covers this</w:t>
      </w:r>
      <w:r w:rsidR="00DC5015">
        <w:rPr>
          <w:sz w:val="18"/>
          <w:lang w:val="en-GB"/>
        </w:rPr>
        <w:t xml:space="preserve"> but more detail may assist clarity</w:t>
      </w:r>
      <w:r w:rsidRPr="003A6312">
        <w:rPr>
          <w:sz w:val="18"/>
          <w:lang w:val="en-GB"/>
        </w:rPr>
        <w:t>)</w:t>
      </w:r>
    </w:p>
    <w:p w14:paraId="4BFA85AA" w14:textId="77777777" w:rsidR="003A6312" w:rsidRDefault="003A6312" w:rsidP="003A6312">
      <w:pPr>
        <w:pStyle w:val="Footer"/>
        <w:tabs>
          <w:tab w:val="clear" w:pos="4536"/>
          <w:tab w:val="clear" w:pos="9072"/>
        </w:tabs>
        <w:ind w:left="1368" w:right="-613"/>
        <w:jc w:val="both"/>
        <w:rPr>
          <w:lang w:val="en-GB"/>
        </w:rPr>
      </w:pPr>
    </w:p>
    <w:p w14:paraId="54AF7B2B" w14:textId="7F04461A" w:rsidR="003A6312" w:rsidRDefault="003A6312" w:rsidP="003A6312">
      <w:pPr>
        <w:pStyle w:val="Footer"/>
        <w:numPr>
          <w:ilvl w:val="1"/>
          <w:numId w:val="7"/>
        </w:numPr>
        <w:tabs>
          <w:tab w:val="clear" w:pos="4536"/>
          <w:tab w:val="clear" w:pos="9072"/>
        </w:tabs>
        <w:ind w:right="-613"/>
        <w:jc w:val="both"/>
        <w:rPr>
          <w:lang w:val="en-GB"/>
        </w:rPr>
      </w:pPr>
      <w:r>
        <w:rPr>
          <w:lang w:val="en-GB"/>
        </w:rPr>
        <w:t xml:space="preserve">Why are PCARs currently </w:t>
      </w:r>
      <w:r w:rsidRPr="003A6312">
        <w:rPr>
          <w:u w:val="single"/>
          <w:lang w:val="en-GB"/>
        </w:rPr>
        <w:t>not</w:t>
      </w:r>
      <w:r>
        <w:rPr>
          <w:lang w:val="en-GB"/>
        </w:rPr>
        <w:t xml:space="preserve"> portable and </w:t>
      </w:r>
      <w:r w:rsidRPr="003A6312">
        <w:rPr>
          <w:u w:val="single"/>
          <w:lang w:val="en-GB"/>
        </w:rPr>
        <w:t>not</w:t>
      </w:r>
      <w:r>
        <w:rPr>
          <w:lang w:val="en-GB"/>
        </w:rPr>
        <w:t xml:space="preserve"> able to be used as the only basis for ExCB#2 to issue a CoPC to replace one previously issued by </w:t>
      </w:r>
      <w:r w:rsidR="00DC5015">
        <w:rPr>
          <w:lang w:val="en-GB"/>
        </w:rPr>
        <w:t>ExCB #1</w:t>
      </w:r>
      <w:r>
        <w:rPr>
          <w:lang w:val="en-GB"/>
        </w:rPr>
        <w:t>?</w:t>
      </w:r>
    </w:p>
    <w:p w14:paraId="1907B4C3" w14:textId="77777777" w:rsidR="002C7A0D" w:rsidRPr="0029526C" w:rsidRDefault="002C7A0D" w:rsidP="002C7A0D">
      <w:pPr>
        <w:pStyle w:val="Footer"/>
        <w:tabs>
          <w:tab w:val="clear" w:pos="4536"/>
          <w:tab w:val="clear" w:pos="9072"/>
        </w:tabs>
        <w:ind w:left="648" w:right="-613"/>
        <w:jc w:val="both"/>
        <w:rPr>
          <w:lang w:val="en-GB"/>
        </w:rPr>
      </w:pPr>
    </w:p>
    <w:p w14:paraId="1A819FA4" w14:textId="77777777" w:rsidR="00802CB3" w:rsidRDefault="00802CB3" w:rsidP="00A775C4">
      <w:pPr>
        <w:ind w:right="-613"/>
      </w:pPr>
    </w:p>
    <w:p w14:paraId="24F46FB9" w14:textId="29528E61" w:rsidR="00045F7D" w:rsidRPr="00C16B91" w:rsidRDefault="0063449F" w:rsidP="00A775C4">
      <w:pPr>
        <w:pStyle w:val="AHdgLev1"/>
        <w:ind w:left="567" w:right="-613" w:hanging="567"/>
      </w:pPr>
      <w:r w:rsidRPr="00C16B91">
        <w:t xml:space="preserve">Promotional Activities </w:t>
      </w:r>
    </w:p>
    <w:p w14:paraId="28453309" w14:textId="77777777" w:rsidR="00F70D89" w:rsidRPr="00F70D89" w:rsidRDefault="00F70D89" w:rsidP="00F70D89">
      <w:pPr>
        <w:pStyle w:val="ListParagraph"/>
        <w:numPr>
          <w:ilvl w:val="0"/>
          <w:numId w:val="3"/>
        </w:numPr>
        <w:contextualSpacing w:val="0"/>
        <w:rPr>
          <w:rFonts w:ascii="Arial" w:hAnsi="Arial"/>
          <w:b/>
          <w:vanish/>
          <w:lang w:val="en-GB"/>
        </w:rPr>
      </w:pPr>
    </w:p>
    <w:p w14:paraId="4C96B80B" w14:textId="77777777" w:rsidR="00F70D89" w:rsidRPr="00F70D89" w:rsidRDefault="00F70D89" w:rsidP="00F70D89">
      <w:pPr>
        <w:pStyle w:val="ListParagraph"/>
        <w:numPr>
          <w:ilvl w:val="0"/>
          <w:numId w:val="3"/>
        </w:numPr>
        <w:contextualSpacing w:val="0"/>
        <w:rPr>
          <w:rFonts w:ascii="Arial" w:hAnsi="Arial"/>
          <w:b/>
          <w:vanish/>
          <w:lang w:val="en-GB"/>
        </w:rPr>
      </w:pPr>
    </w:p>
    <w:p w14:paraId="72092294" w14:textId="01C3B8D7" w:rsidR="00F70D89" w:rsidRDefault="00F70D89" w:rsidP="00F70D89">
      <w:pPr>
        <w:pStyle w:val="AHdgLev2"/>
      </w:pPr>
      <w:r>
        <w:t>IECEx CoPC Scheme Brochure</w:t>
      </w:r>
    </w:p>
    <w:p w14:paraId="638084F8" w14:textId="6A02CFF0" w:rsidR="00F70D89" w:rsidRPr="00F70D89" w:rsidRDefault="00F70D89" w:rsidP="00F70D89">
      <w:pPr>
        <w:pStyle w:val="AHdgLev2"/>
        <w:numPr>
          <w:ilvl w:val="0"/>
          <w:numId w:val="0"/>
        </w:numPr>
        <w:rPr>
          <w:b w:val="0"/>
        </w:rPr>
      </w:pPr>
      <w:r w:rsidRPr="00B64FE2">
        <w:rPr>
          <w:b w:val="0"/>
        </w:rPr>
        <w:t xml:space="preserve">Members to receive a report from </w:t>
      </w:r>
      <w:r w:rsidR="00B64FE2" w:rsidRPr="00B64FE2">
        <w:rPr>
          <w:b w:val="0"/>
        </w:rPr>
        <w:t xml:space="preserve">the IECEx Secretariat on the development of IECEx CoPC Scheme Brochure and then to discuss how this can be used by ExCBs </w:t>
      </w:r>
      <w:r w:rsidRPr="00B64FE2">
        <w:rPr>
          <w:b w:val="0"/>
        </w:rPr>
        <w:t>(</w:t>
      </w:r>
      <w:r>
        <w:rPr>
          <w:b w:val="0"/>
        </w:rPr>
        <w:t>refer Action #6 from the 2018 ExPCC Meeting)</w:t>
      </w:r>
    </w:p>
    <w:p w14:paraId="786A58B5" w14:textId="77777777" w:rsidR="00F70D89" w:rsidRPr="00F70D89" w:rsidRDefault="00F70D89" w:rsidP="00F70D89">
      <w:pPr>
        <w:pStyle w:val="AHdgLev2"/>
        <w:numPr>
          <w:ilvl w:val="0"/>
          <w:numId w:val="0"/>
        </w:numPr>
        <w:rPr>
          <w:b w:val="0"/>
        </w:rPr>
      </w:pPr>
    </w:p>
    <w:p w14:paraId="506EC1B5" w14:textId="023714B4" w:rsidR="00045F7D" w:rsidRDefault="00045F7D" w:rsidP="00F70D89">
      <w:pPr>
        <w:pStyle w:val="AHdgLev2"/>
      </w:pPr>
      <w:r w:rsidRPr="00C16B91">
        <w:t xml:space="preserve">To </w:t>
      </w:r>
      <w:r w:rsidRPr="00045F7D">
        <w:rPr>
          <w:u w:val="single"/>
        </w:rPr>
        <w:t>inform</w:t>
      </w:r>
      <w:r w:rsidRPr="00C16B91">
        <w:t xml:space="preserve"> </w:t>
      </w:r>
      <w:r>
        <w:t xml:space="preserve">members </w:t>
      </w:r>
      <w:r w:rsidRPr="00C16B91">
        <w:t>of recent and planned Promotional Events</w:t>
      </w:r>
    </w:p>
    <w:p w14:paraId="433865F1" w14:textId="4B22B97D" w:rsidR="00262DB7" w:rsidRDefault="00631E8D" w:rsidP="00A775C4">
      <w:pPr>
        <w:tabs>
          <w:tab w:val="left" w:pos="1935"/>
        </w:tabs>
        <w:ind w:right="-613"/>
      </w:pPr>
      <w:r>
        <w:tab/>
      </w:r>
    </w:p>
    <w:p w14:paraId="2EF16886" w14:textId="6720C24D" w:rsidR="00045F7D" w:rsidRPr="0016490C" w:rsidRDefault="00045F7D" w:rsidP="00A775C4">
      <w:pPr>
        <w:pStyle w:val="AHdgLev1"/>
        <w:ind w:left="567" w:right="-613" w:hanging="567"/>
      </w:pPr>
      <w:r w:rsidRPr="0016490C">
        <w:t>General Business</w:t>
      </w:r>
    </w:p>
    <w:p w14:paraId="2CBA4265" w14:textId="5DE1B8DC" w:rsidR="0016490C" w:rsidRDefault="0016490C" w:rsidP="00A775C4">
      <w:pPr>
        <w:pStyle w:val="AgTxtLev2"/>
        <w:ind w:right="-613"/>
      </w:pPr>
      <w:r>
        <w:t xml:space="preserve">Members are </w:t>
      </w:r>
      <w:r w:rsidRPr="005234E4">
        <w:rPr>
          <w:u w:val="single"/>
        </w:rPr>
        <w:t>invited</w:t>
      </w:r>
      <w:r>
        <w:t xml:space="preserve"> t</w:t>
      </w:r>
      <w:r w:rsidRPr="00DC2EDA">
        <w:t xml:space="preserve">o </w:t>
      </w:r>
      <w:r>
        <w:t>raise any other items of business for ExPCC consideration.</w:t>
      </w:r>
    </w:p>
    <w:p w14:paraId="23A8889F" w14:textId="77777777" w:rsidR="00802CB3" w:rsidRDefault="00802CB3" w:rsidP="00A775C4">
      <w:pPr>
        <w:pStyle w:val="AHdgLev2"/>
        <w:numPr>
          <w:ilvl w:val="0"/>
          <w:numId w:val="0"/>
        </w:numPr>
        <w:ind w:left="792" w:right="-613"/>
        <w:rPr>
          <w:highlight w:val="yellow"/>
        </w:rPr>
      </w:pPr>
    </w:p>
    <w:p w14:paraId="0C1F1643" w14:textId="6A43AD3B" w:rsidR="0063449F" w:rsidRDefault="0063449F" w:rsidP="00A775C4">
      <w:pPr>
        <w:pStyle w:val="AHdgLev1"/>
        <w:ind w:left="567" w:right="-613" w:hanging="567"/>
      </w:pPr>
      <w:r>
        <w:t>Next Meeting</w:t>
      </w:r>
    </w:p>
    <w:p w14:paraId="1FA5CBA1" w14:textId="35C139F7" w:rsidR="0063449F" w:rsidRDefault="0063449F" w:rsidP="00A775C4">
      <w:pPr>
        <w:pStyle w:val="AgTxtLev1"/>
        <w:ind w:right="-613"/>
        <w:rPr>
          <w:lang w:val="en-GB"/>
        </w:rPr>
      </w:pPr>
      <w:r>
        <w:rPr>
          <w:lang w:val="en-GB"/>
        </w:rPr>
        <w:t xml:space="preserve">Members to </w:t>
      </w:r>
      <w:r w:rsidRPr="005234E4">
        <w:rPr>
          <w:u w:val="single"/>
          <w:lang w:val="en-GB"/>
        </w:rPr>
        <w:t>note</w:t>
      </w:r>
      <w:r>
        <w:rPr>
          <w:lang w:val="en-GB"/>
        </w:rPr>
        <w:t xml:space="preserve"> </w:t>
      </w:r>
      <w:r w:rsidRPr="003D37F3">
        <w:rPr>
          <w:lang w:val="en-GB"/>
        </w:rPr>
        <w:t>th</w:t>
      </w:r>
      <w:r w:rsidR="001C788B">
        <w:rPr>
          <w:lang w:val="en-GB"/>
        </w:rPr>
        <w:t>at</w:t>
      </w:r>
      <w:r>
        <w:rPr>
          <w:lang w:val="en-GB"/>
        </w:rPr>
        <w:t xml:space="preserve"> the IECEx Executive will discuss th</w:t>
      </w:r>
      <w:r w:rsidR="00634240">
        <w:rPr>
          <w:lang w:val="en-GB"/>
        </w:rPr>
        <w:t>is matter</w:t>
      </w:r>
      <w:r>
        <w:rPr>
          <w:lang w:val="en-GB"/>
        </w:rPr>
        <w:t xml:space="preserve"> at their meeting </w:t>
      </w:r>
      <w:r w:rsidR="00DB6960">
        <w:rPr>
          <w:lang w:val="en-GB"/>
        </w:rPr>
        <w:t>late</w:t>
      </w:r>
      <w:r w:rsidR="007454F6">
        <w:rPr>
          <w:lang w:val="en-GB"/>
        </w:rPr>
        <w:t>r</w:t>
      </w:r>
      <w:r w:rsidR="00DB6960">
        <w:rPr>
          <w:lang w:val="en-GB"/>
        </w:rPr>
        <w:t xml:space="preserve"> </w:t>
      </w:r>
      <w:r w:rsidR="001C788B">
        <w:rPr>
          <w:lang w:val="en-GB"/>
        </w:rPr>
        <w:t>this week</w:t>
      </w:r>
      <w:r w:rsidR="00DB6960">
        <w:rPr>
          <w:lang w:val="en-GB"/>
        </w:rPr>
        <w:t>.</w:t>
      </w:r>
      <w:r>
        <w:rPr>
          <w:lang w:val="en-GB"/>
        </w:rPr>
        <w:t xml:space="preserve"> </w:t>
      </w:r>
    </w:p>
    <w:p w14:paraId="692C5DD3" w14:textId="77777777" w:rsidR="00262DB7" w:rsidRDefault="00262DB7" w:rsidP="00A775C4">
      <w:pPr>
        <w:ind w:right="-613"/>
      </w:pPr>
    </w:p>
    <w:p w14:paraId="6B09609A" w14:textId="6E691286" w:rsidR="00E74BC6" w:rsidRDefault="00D37FD8" w:rsidP="00631E8D">
      <w:pPr>
        <w:pStyle w:val="AHdgLev1"/>
        <w:ind w:left="567" w:hanging="567"/>
      </w:pPr>
      <w:r>
        <w:t>Close of Meeting</w:t>
      </w:r>
    </w:p>
    <w:p w14:paraId="5E7053A5" w14:textId="77777777" w:rsidR="00B533B8" w:rsidRDefault="00B533B8" w:rsidP="00D9517F">
      <w:pPr>
        <w:pStyle w:val="AHdgLev1"/>
        <w:numPr>
          <w:ilvl w:val="0"/>
          <w:numId w:val="0"/>
        </w:numPr>
        <w:ind w:left="360"/>
      </w:pPr>
    </w:p>
    <w:p w14:paraId="7AE5AC5A" w14:textId="77777777" w:rsidR="00B533B8" w:rsidRDefault="00B533B8" w:rsidP="00D9517F">
      <w:pPr>
        <w:pStyle w:val="AHdgLev1"/>
        <w:numPr>
          <w:ilvl w:val="0"/>
          <w:numId w:val="0"/>
        </w:numPr>
        <w:ind w:left="360"/>
        <w:sectPr w:rsidR="00B533B8">
          <w:headerReference w:type="default" r:id="rId9"/>
          <w:footerReference w:type="default" r:id="rId10"/>
          <w:pgSz w:w="11906" w:h="16838"/>
          <w:pgMar w:top="1440" w:right="1440" w:bottom="1440" w:left="1440" w:header="708" w:footer="708" w:gutter="0"/>
          <w:cols w:space="708"/>
          <w:docGrid w:linePitch="360"/>
        </w:sectPr>
      </w:pPr>
    </w:p>
    <w:p w14:paraId="5811F48D" w14:textId="5FA417C4" w:rsidR="00B533B8" w:rsidRDefault="00B533B8" w:rsidP="00D9517F">
      <w:pPr>
        <w:pStyle w:val="AHdgLev1"/>
        <w:numPr>
          <w:ilvl w:val="0"/>
          <w:numId w:val="0"/>
        </w:numPr>
        <w:ind w:left="360"/>
      </w:pPr>
      <w:r>
        <w:lastRenderedPageBreak/>
        <w:t>Annex A</w:t>
      </w:r>
      <w:r w:rsidR="00967E2B">
        <w:t xml:space="preserve"> – Status of </w:t>
      </w:r>
      <w:r w:rsidR="00967E2B" w:rsidRPr="009D3E8E">
        <w:t xml:space="preserve">Actions Items arising from Decisions at </w:t>
      </w:r>
      <w:r w:rsidR="00B01C97">
        <w:t xml:space="preserve">past </w:t>
      </w:r>
      <w:r w:rsidR="00967E2B" w:rsidRPr="009D3E8E">
        <w:t>ExPCC Meeting</w:t>
      </w:r>
      <w:r w:rsidR="00B01C97">
        <w:t>s</w:t>
      </w:r>
      <w:r w:rsidR="00967E2B" w:rsidRPr="009D3E8E">
        <w:t xml:space="preserve"> </w:t>
      </w:r>
    </w:p>
    <w:p w14:paraId="0D190818" w14:textId="77777777" w:rsidR="009D592F" w:rsidRDefault="009D592F" w:rsidP="009D592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9D592F" w:rsidRPr="00836BAD" w14:paraId="094E9334" w14:textId="77777777" w:rsidTr="00782C5F">
        <w:trPr>
          <w:tblHeader/>
        </w:trPr>
        <w:tc>
          <w:tcPr>
            <w:tcW w:w="709" w:type="dxa"/>
            <w:shd w:val="clear" w:color="auto" w:fill="BFBFBF"/>
          </w:tcPr>
          <w:p w14:paraId="14583CF7" w14:textId="77777777" w:rsidR="009D592F" w:rsidRPr="00836BAD" w:rsidRDefault="009D592F" w:rsidP="00782C5F">
            <w:pPr>
              <w:jc w:val="center"/>
              <w:rPr>
                <w:rFonts w:ascii="Arial" w:hAnsi="Arial" w:cs="Arial"/>
                <w:b/>
              </w:rPr>
            </w:pPr>
            <w:r w:rsidRPr="00836BAD">
              <w:rPr>
                <w:rFonts w:ascii="Arial" w:hAnsi="Arial" w:cs="Arial"/>
                <w:b/>
              </w:rPr>
              <w:t>Item</w:t>
            </w:r>
          </w:p>
        </w:tc>
        <w:tc>
          <w:tcPr>
            <w:tcW w:w="880" w:type="dxa"/>
            <w:shd w:val="clear" w:color="auto" w:fill="BFBFBF"/>
          </w:tcPr>
          <w:p w14:paraId="182784B5" w14:textId="77777777" w:rsidR="009D592F" w:rsidRPr="00836BAD" w:rsidRDefault="009D592F" w:rsidP="00782C5F">
            <w:pPr>
              <w:jc w:val="center"/>
              <w:rPr>
                <w:rFonts w:ascii="Arial" w:hAnsi="Arial" w:cs="Arial"/>
                <w:b/>
              </w:rPr>
            </w:pPr>
            <w:r w:rsidRPr="00836BAD">
              <w:rPr>
                <w:rFonts w:ascii="Arial" w:hAnsi="Arial" w:cs="Arial"/>
                <w:b/>
              </w:rPr>
              <w:t>Mins Item</w:t>
            </w:r>
          </w:p>
        </w:tc>
        <w:tc>
          <w:tcPr>
            <w:tcW w:w="7654" w:type="dxa"/>
            <w:shd w:val="clear" w:color="auto" w:fill="BFBFBF"/>
          </w:tcPr>
          <w:p w14:paraId="1872D0E3" w14:textId="77777777" w:rsidR="009D592F" w:rsidRDefault="009D592F" w:rsidP="009D592F">
            <w:pPr>
              <w:jc w:val="center"/>
              <w:rPr>
                <w:rFonts w:ascii="Arial" w:hAnsi="Arial" w:cs="Arial"/>
                <w:b/>
              </w:rPr>
            </w:pPr>
            <w:r w:rsidRPr="00836BAD">
              <w:rPr>
                <w:rFonts w:ascii="Arial" w:hAnsi="Arial" w:cs="Arial"/>
                <w:b/>
              </w:rPr>
              <w:t xml:space="preserve">Actions Arising from the </w:t>
            </w:r>
            <w:r>
              <w:rPr>
                <w:rFonts w:ascii="Arial" w:hAnsi="Arial" w:cs="Arial"/>
                <w:b/>
              </w:rPr>
              <w:t>Weimar 2018 Meeting  of ExPCC</w:t>
            </w:r>
          </w:p>
          <w:p w14:paraId="3F1AD757" w14:textId="07C44D57" w:rsidR="00967401" w:rsidRPr="00967401" w:rsidRDefault="00967401" w:rsidP="009D592F">
            <w:pPr>
              <w:jc w:val="center"/>
              <w:rPr>
                <w:rFonts w:ascii="Arial" w:hAnsi="Arial" w:cs="Arial"/>
              </w:rPr>
            </w:pPr>
            <w:r w:rsidRPr="00967401">
              <w:rPr>
                <w:rFonts w:ascii="Arial" w:hAnsi="Arial" w:cs="Arial"/>
              </w:rPr>
              <w:t>Reference Document = ExMC/1387/RM</w:t>
            </w:r>
          </w:p>
        </w:tc>
        <w:tc>
          <w:tcPr>
            <w:tcW w:w="1418" w:type="dxa"/>
            <w:shd w:val="clear" w:color="auto" w:fill="BFBFBF"/>
          </w:tcPr>
          <w:p w14:paraId="03C3F84E" w14:textId="77777777" w:rsidR="009D592F" w:rsidRPr="00836BAD" w:rsidRDefault="009D592F" w:rsidP="00782C5F">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101977B2" w14:textId="77777777" w:rsidR="009D592F" w:rsidRPr="00836BAD" w:rsidRDefault="009D592F" w:rsidP="00782C5F">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3C119359" w14:textId="77777777" w:rsidR="009D592F" w:rsidRPr="00836BAD" w:rsidRDefault="009D592F" w:rsidP="00782C5F">
            <w:pPr>
              <w:jc w:val="center"/>
              <w:rPr>
                <w:rFonts w:ascii="Arial" w:hAnsi="Arial" w:cs="Arial"/>
                <w:b/>
              </w:rPr>
            </w:pPr>
            <w:r>
              <w:rPr>
                <w:rFonts w:ascii="Arial" w:hAnsi="Arial" w:cs="Arial"/>
                <w:b/>
              </w:rPr>
              <w:t>Status</w:t>
            </w:r>
          </w:p>
        </w:tc>
      </w:tr>
      <w:tr w:rsidR="009D592F" w:rsidRPr="00797134" w14:paraId="7916AB4A" w14:textId="77777777" w:rsidTr="004F7071">
        <w:tc>
          <w:tcPr>
            <w:tcW w:w="709" w:type="dxa"/>
            <w:shd w:val="clear" w:color="auto" w:fill="auto"/>
          </w:tcPr>
          <w:p w14:paraId="2671EB83" w14:textId="77777777" w:rsidR="009D592F" w:rsidRPr="00967E2B" w:rsidRDefault="009D592F" w:rsidP="00782C5F">
            <w:pPr>
              <w:jc w:val="center"/>
              <w:rPr>
                <w:rFonts w:ascii="Arial" w:hAnsi="Arial" w:cs="Arial"/>
                <w:sz w:val="20"/>
              </w:rPr>
            </w:pPr>
            <w:r>
              <w:rPr>
                <w:rFonts w:ascii="Arial" w:hAnsi="Arial" w:cs="Arial"/>
                <w:sz w:val="20"/>
              </w:rPr>
              <w:t>1</w:t>
            </w:r>
          </w:p>
        </w:tc>
        <w:tc>
          <w:tcPr>
            <w:tcW w:w="880" w:type="dxa"/>
            <w:shd w:val="clear" w:color="auto" w:fill="auto"/>
          </w:tcPr>
          <w:p w14:paraId="7B64CE36" w14:textId="5DBAEFBC" w:rsidR="009D592F" w:rsidRPr="004F7071" w:rsidRDefault="004F7071" w:rsidP="00782C5F">
            <w:pPr>
              <w:jc w:val="center"/>
              <w:rPr>
                <w:rFonts w:ascii="Arial" w:hAnsi="Arial" w:cs="Arial"/>
                <w:sz w:val="20"/>
              </w:rPr>
            </w:pPr>
            <w:r>
              <w:rPr>
                <w:rFonts w:ascii="Arial" w:hAnsi="Arial" w:cs="Arial"/>
                <w:sz w:val="20"/>
              </w:rPr>
              <w:t>12.3</w:t>
            </w:r>
          </w:p>
        </w:tc>
        <w:tc>
          <w:tcPr>
            <w:tcW w:w="7654" w:type="dxa"/>
            <w:shd w:val="clear" w:color="auto" w:fill="auto"/>
          </w:tcPr>
          <w:p w14:paraId="355374F7" w14:textId="77777777" w:rsidR="004F7071" w:rsidRPr="00782C5F" w:rsidRDefault="004F7071" w:rsidP="00782C5F">
            <w:pPr>
              <w:ind w:right="175"/>
              <w:rPr>
                <w:rFonts w:ascii="Arial" w:hAnsi="Arial"/>
                <w:sz w:val="20"/>
                <w:lang w:val="en-GB"/>
              </w:rPr>
            </w:pPr>
            <w:r w:rsidRPr="00782C5F">
              <w:rPr>
                <w:rFonts w:ascii="Arial" w:hAnsi="Arial"/>
                <w:color w:val="FF0000"/>
                <w:sz w:val="20"/>
                <w:lang w:val="en-GB"/>
              </w:rPr>
              <w:t>ACTION #1:</w:t>
            </w:r>
            <w:r w:rsidRPr="00782C5F">
              <w:rPr>
                <w:rFonts w:ascii="Arial" w:hAnsi="Arial"/>
                <w:sz w:val="20"/>
                <w:lang w:val="en-GB"/>
              </w:rPr>
              <w:t xml:space="preserve"> IECEx Secretariat to consult with IEC CO on how to handle privacy concerns</w:t>
            </w:r>
          </w:p>
          <w:p w14:paraId="6547F4B6" w14:textId="1E2200A2" w:rsidR="009D592F" w:rsidRPr="00782C5F" w:rsidRDefault="009D592F" w:rsidP="00782C5F">
            <w:pPr>
              <w:ind w:right="175"/>
              <w:contextualSpacing/>
              <w:rPr>
                <w:rFonts w:ascii="Arial" w:hAnsi="Arial" w:cs="Arial"/>
                <w:sz w:val="20"/>
              </w:rPr>
            </w:pPr>
          </w:p>
        </w:tc>
        <w:tc>
          <w:tcPr>
            <w:tcW w:w="1418" w:type="dxa"/>
            <w:shd w:val="clear" w:color="auto" w:fill="auto"/>
          </w:tcPr>
          <w:p w14:paraId="1483D724" w14:textId="7002FF8E" w:rsidR="009D592F" w:rsidRPr="004F7071" w:rsidRDefault="00BB700F" w:rsidP="00782C5F">
            <w:pPr>
              <w:ind w:left="34"/>
              <w:rPr>
                <w:rFonts w:ascii="Arial" w:hAnsi="Arial" w:cs="Arial"/>
                <w:sz w:val="20"/>
              </w:rPr>
            </w:pPr>
            <w:r w:rsidRPr="00782C5F">
              <w:rPr>
                <w:rFonts w:ascii="Arial" w:hAnsi="Arial"/>
                <w:sz w:val="20"/>
                <w:lang w:val="en-GB"/>
              </w:rPr>
              <w:t>IECEx Secretariat</w:t>
            </w:r>
          </w:p>
        </w:tc>
        <w:tc>
          <w:tcPr>
            <w:tcW w:w="1559" w:type="dxa"/>
            <w:shd w:val="clear" w:color="auto" w:fill="auto"/>
          </w:tcPr>
          <w:p w14:paraId="20E13E92" w14:textId="77777777" w:rsidR="009D592F" w:rsidRPr="004F7071" w:rsidRDefault="009D592F" w:rsidP="00782C5F">
            <w:pPr>
              <w:ind w:left="33"/>
              <w:rPr>
                <w:rFonts w:ascii="Arial" w:hAnsi="Arial" w:cs="Arial"/>
                <w:sz w:val="20"/>
              </w:rPr>
            </w:pPr>
          </w:p>
        </w:tc>
        <w:tc>
          <w:tcPr>
            <w:tcW w:w="1984" w:type="dxa"/>
            <w:shd w:val="clear" w:color="auto" w:fill="92D050"/>
          </w:tcPr>
          <w:p w14:paraId="7C2A2D3E" w14:textId="13989D18" w:rsidR="009D592F" w:rsidRPr="004B126D" w:rsidRDefault="009D592F" w:rsidP="00782C5F">
            <w:pPr>
              <w:rPr>
                <w:rFonts w:ascii="Arial" w:hAnsi="Arial" w:cs="Arial"/>
                <w:sz w:val="18"/>
              </w:rPr>
            </w:pPr>
            <w:r w:rsidRPr="004B126D">
              <w:rPr>
                <w:rFonts w:ascii="Arial" w:hAnsi="Arial" w:cs="Arial"/>
                <w:sz w:val="18"/>
              </w:rPr>
              <w:t>Complete</w:t>
            </w:r>
            <w:r w:rsidR="00BB700F">
              <w:rPr>
                <w:rFonts w:ascii="Arial" w:hAnsi="Arial" w:cs="Arial"/>
                <w:sz w:val="18"/>
              </w:rPr>
              <w:t xml:space="preserve"> – possible via consent</w:t>
            </w:r>
          </w:p>
        </w:tc>
      </w:tr>
      <w:tr w:rsidR="009D592F" w:rsidRPr="00812C4F" w14:paraId="5BD4A560" w14:textId="77777777" w:rsidTr="004F7071">
        <w:tc>
          <w:tcPr>
            <w:tcW w:w="709" w:type="dxa"/>
            <w:shd w:val="clear" w:color="auto" w:fill="auto"/>
          </w:tcPr>
          <w:p w14:paraId="75B63B2D" w14:textId="77777777" w:rsidR="009D592F" w:rsidRPr="00967E2B" w:rsidRDefault="009D592F" w:rsidP="00782C5F">
            <w:pPr>
              <w:jc w:val="center"/>
              <w:rPr>
                <w:rFonts w:ascii="Arial" w:hAnsi="Arial" w:cs="Arial"/>
                <w:sz w:val="20"/>
              </w:rPr>
            </w:pPr>
            <w:r>
              <w:rPr>
                <w:rFonts w:ascii="Arial" w:hAnsi="Arial" w:cs="Arial"/>
                <w:sz w:val="20"/>
              </w:rPr>
              <w:t>2</w:t>
            </w:r>
          </w:p>
        </w:tc>
        <w:tc>
          <w:tcPr>
            <w:tcW w:w="880" w:type="dxa"/>
            <w:shd w:val="clear" w:color="auto" w:fill="auto"/>
          </w:tcPr>
          <w:p w14:paraId="6B0932F1" w14:textId="678BEE7D" w:rsidR="009D592F" w:rsidRPr="004F7071" w:rsidRDefault="004F7071" w:rsidP="00782C5F">
            <w:pPr>
              <w:jc w:val="center"/>
              <w:rPr>
                <w:rFonts w:ascii="Arial" w:hAnsi="Arial" w:cs="Arial"/>
                <w:sz w:val="20"/>
              </w:rPr>
            </w:pPr>
            <w:r>
              <w:rPr>
                <w:rFonts w:ascii="Arial" w:hAnsi="Arial" w:cs="Arial"/>
                <w:sz w:val="20"/>
              </w:rPr>
              <w:t>12.3</w:t>
            </w:r>
          </w:p>
        </w:tc>
        <w:tc>
          <w:tcPr>
            <w:tcW w:w="7654" w:type="dxa"/>
            <w:shd w:val="clear" w:color="auto" w:fill="auto"/>
          </w:tcPr>
          <w:p w14:paraId="655A1B38" w14:textId="77777777" w:rsidR="004F7071" w:rsidRPr="00782C5F" w:rsidRDefault="004F7071" w:rsidP="00782C5F">
            <w:pPr>
              <w:ind w:right="175"/>
              <w:rPr>
                <w:rFonts w:ascii="Arial" w:hAnsi="Arial"/>
                <w:sz w:val="20"/>
                <w:lang w:val="en-GB"/>
              </w:rPr>
            </w:pPr>
            <w:r w:rsidRPr="00782C5F">
              <w:rPr>
                <w:rFonts w:ascii="Arial" w:hAnsi="Arial"/>
                <w:color w:val="FF0000"/>
                <w:sz w:val="20"/>
                <w:lang w:val="en-GB"/>
              </w:rPr>
              <w:t>ACTION #2:</w:t>
            </w:r>
            <w:r w:rsidRPr="00782C5F">
              <w:rPr>
                <w:rFonts w:ascii="Arial" w:hAnsi="Arial"/>
                <w:sz w:val="20"/>
                <w:lang w:val="en-GB"/>
              </w:rPr>
              <w:t xml:space="preserve"> IECEx Secretariat to investigate the possibility of including a “Job Board” on www.iecex.com as one means of satisfying the suggestion from the end-user proposer</w:t>
            </w:r>
          </w:p>
          <w:p w14:paraId="5AF442A8" w14:textId="32A76863" w:rsidR="009D592F" w:rsidRPr="00782C5F" w:rsidRDefault="009D592F" w:rsidP="00782C5F">
            <w:pPr>
              <w:ind w:right="175"/>
              <w:rPr>
                <w:rFonts w:ascii="Arial" w:hAnsi="Arial" w:cs="Arial"/>
                <w:sz w:val="20"/>
                <w:szCs w:val="24"/>
              </w:rPr>
            </w:pPr>
          </w:p>
        </w:tc>
        <w:tc>
          <w:tcPr>
            <w:tcW w:w="1418" w:type="dxa"/>
            <w:shd w:val="clear" w:color="auto" w:fill="auto"/>
          </w:tcPr>
          <w:p w14:paraId="67AE11A7" w14:textId="00D7450E" w:rsidR="009D592F" w:rsidRPr="004F7071" w:rsidRDefault="00BB700F" w:rsidP="00782C5F">
            <w:pPr>
              <w:ind w:left="34"/>
              <w:rPr>
                <w:rFonts w:ascii="Arial" w:hAnsi="Arial" w:cs="Arial"/>
                <w:sz w:val="20"/>
              </w:rPr>
            </w:pPr>
            <w:r w:rsidRPr="00782C5F">
              <w:rPr>
                <w:rFonts w:ascii="Arial" w:hAnsi="Arial"/>
                <w:sz w:val="20"/>
                <w:lang w:val="en-GB"/>
              </w:rPr>
              <w:t>IECEx Secretariat</w:t>
            </w:r>
          </w:p>
        </w:tc>
        <w:tc>
          <w:tcPr>
            <w:tcW w:w="1559" w:type="dxa"/>
            <w:shd w:val="clear" w:color="auto" w:fill="auto"/>
          </w:tcPr>
          <w:p w14:paraId="1BE81FB8" w14:textId="77777777" w:rsidR="009D592F" w:rsidRPr="004F7071" w:rsidRDefault="009D592F" w:rsidP="00782C5F">
            <w:pPr>
              <w:ind w:left="33"/>
              <w:rPr>
                <w:rFonts w:ascii="Arial" w:hAnsi="Arial" w:cs="Arial"/>
                <w:sz w:val="20"/>
              </w:rPr>
            </w:pPr>
          </w:p>
        </w:tc>
        <w:tc>
          <w:tcPr>
            <w:tcW w:w="1984" w:type="dxa"/>
            <w:shd w:val="clear" w:color="auto" w:fill="FFC000"/>
          </w:tcPr>
          <w:p w14:paraId="33158679" w14:textId="75E43328" w:rsidR="009D592F" w:rsidRPr="004B126D" w:rsidRDefault="004902E3" w:rsidP="00782C5F">
            <w:pPr>
              <w:rPr>
                <w:rFonts w:ascii="Arial" w:hAnsi="Arial" w:cs="Arial"/>
                <w:sz w:val="18"/>
              </w:rPr>
            </w:pPr>
            <w:r>
              <w:rPr>
                <w:rFonts w:ascii="Arial" w:hAnsi="Arial" w:cs="Arial"/>
                <w:sz w:val="18"/>
              </w:rPr>
              <w:t>Possible and work can commence on design as soon as spec available from ExPCC</w:t>
            </w:r>
          </w:p>
        </w:tc>
      </w:tr>
      <w:tr w:rsidR="009D592F" w:rsidRPr="00812C4F" w14:paraId="482B34AD" w14:textId="77777777" w:rsidTr="00BB700F">
        <w:tc>
          <w:tcPr>
            <w:tcW w:w="709" w:type="dxa"/>
            <w:shd w:val="clear" w:color="auto" w:fill="auto"/>
          </w:tcPr>
          <w:p w14:paraId="07D9306A" w14:textId="77777777" w:rsidR="009D592F" w:rsidRPr="00967E2B" w:rsidRDefault="009D592F" w:rsidP="00782C5F">
            <w:pPr>
              <w:jc w:val="center"/>
              <w:rPr>
                <w:rFonts w:ascii="Arial" w:hAnsi="Arial" w:cs="Arial"/>
                <w:sz w:val="20"/>
              </w:rPr>
            </w:pPr>
            <w:r>
              <w:rPr>
                <w:rFonts w:ascii="Arial" w:hAnsi="Arial" w:cs="Arial"/>
                <w:sz w:val="20"/>
              </w:rPr>
              <w:t>3</w:t>
            </w:r>
          </w:p>
        </w:tc>
        <w:tc>
          <w:tcPr>
            <w:tcW w:w="880" w:type="dxa"/>
            <w:shd w:val="clear" w:color="auto" w:fill="auto"/>
          </w:tcPr>
          <w:p w14:paraId="3223127F" w14:textId="7E492086" w:rsidR="009D592F" w:rsidRPr="004F7071" w:rsidRDefault="004F7071" w:rsidP="00782C5F">
            <w:pPr>
              <w:jc w:val="center"/>
              <w:rPr>
                <w:rFonts w:ascii="Arial" w:hAnsi="Arial" w:cs="Arial"/>
                <w:sz w:val="20"/>
              </w:rPr>
            </w:pPr>
            <w:r>
              <w:rPr>
                <w:rFonts w:ascii="Arial" w:hAnsi="Arial" w:cs="Arial"/>
                <w:sz w:val="20"/>
              </w:rPr>
              <w:t>12.3</w:t>
            </w:r>
          </w:p>
        </w:tc>
        <w:tc>
          <w:tcPr>
            <w:tcW w:w="7654" w:type="dxa"/>
            <w:shd w:val="clear" w:color="auto" w:fill="auto"/>
          </w:tcPr>
          <w:p w14:paraId="5C78FE86" w14:textId="77777777" w:rsidR="004F7071" w:rsidRPr="00782C5F" w:rsidRDefault="004F7071" w:rsidP="00782C5F">
            <w:pPr>
              <w:ind w:right="175"/>
              <w:rPr>
                <w:rFonts w:ascii="Arial" w:hAnsi="Arial"/>
                <w:sz w:val="20"/>
                <w:lang w:val="en-GB"/>
              </w:rPr>
            </w:pPr>
            <w:r w:rsidRPr="00782C5F">
              <w:rPr>
                <w:rFonts w:ascii="Arial" w:hAnsi="Arial"/>
                <w:color w:val="FF0000"/>
                <w:sz w:val="20"/>
                <w:lang w:val="en-GB"/>
              </w:rPr>
              <w:t>ACTION #3:</w:t>
            </w:r>
            <w:r w:rsidRPr="00782C5F">
              <w:rPr>
                <w:rFonts w:ascii="Arial" w:hAnsi="Arial"/>
                <w:sz w:val="20"/>
                <w:lang w:val="en-GB"/>
              </w:rPr>
              <w:t xml:space="preserve"> that ExPCC WG2 be tasked to consider the development of IECEx Units of Competence for aspects related to non-electrical equipment</w:t>
            </w:r>
          </w:p>
          <w:p w14:paraId="068970A0" w14:textId="041F7A83" w:rsidR="009D592F" w:rsidRPr="00782C5F" w:rsidRDefault="009D592F" w:rsidP="00782C5F">
            <w:pPr>
              <w:ind w:right="175" w:firstLine="11"/>
              <w:rPr>
                <w:rFonts w:ascii="Arial" w:hAnsi="Arial" w:cs="Arial"/>
                <w:sz w:val="20"/>
                <w:szCs w:val="24"/>
              </w:rPr>
            </w:pPr>
          </w:p>
        </w:tc>
        <w:tc>
          <w:tcPr>
            <w:tcW w:w="1418" w:type="dxa"/>
            <w:shd w:val="clear" w:color="auto" w:fill="auto"/>
          </w:tcPr>
          <w:p w14:paraId="61B25F79" w14:textId="4A26F581" w:rsidR="009D592F" w:rsidRPr="004F7071" w:rsidRDefault="00BB700F" w:rsidP="00782C5F">
            <w:pPr>
              <w:ind w:left="34"/>
              <w:rPr>
                <w:rFonts w:ascii="Arial" w:hAnsi="Arial" w:cs="Arial"/>
                <w:sz w:val="20"/>
              </w:rPr>
            </w:pPr>
            <w:r>
              <w:rPr>
                <w:rFonts w:ascii="Arial" w:hAnsi="Arial"/>
                <w:sz w:val="20"/>
                <w:lang w:val="en-GB"/>
              </w:rPr>
              <w:t>Secretary</w:t>
            </w:r>
          </w:p>
        </w:tc>
        <w:tc>
          <w:tcPr>
            <w:tcW w:w="1559" w:type="dxa"/>
            <w:shd w:val="clear" w:color="auto" w:fill="auto"/>
          </w:tcPr>
          <w:p w14:paraId="13058B63" w14:textId="77777777" w:rsidR="009D592F" w:rsidRPr="004F7071" w:rsidRDefault="009D592F" w:rsidP="00782C5F">
            <w:pPr>
              <w:ind w:left="33"/>
              <w:rPr>
                <w:rFonts w:ascii="Arial" w:hAnsi="Arial" w:cs="Arial"/>
                <w:sz w:val="20"/>
              </w:rPr>
            </w:pPr>
          </w:p>
        </w:tc>
        <w:tc>
          <w:tcPr>
            <w:tcW w:w="1984" w:type="dxa"/>
            <w:shd w:val="clear" w:color="auto" w:fill="FFC000"/>
          </w:tcPr>
          <w:p w14:paraId="56C1140E" w14:textId="7EBBF87B" w:rsidR="009D592F" w:rsidRPr="004B126D" w:rsidRDefault="00BB700F" w:rsidP="00782C5F">
            <w:pPr>
              <w:rPr>
                <w:rFonts w:ascii="Arial" w:hAnsi="Arial" w:cs="Arial"/>
                <w:sz w:val="18"/>
              </w:rPr>
            </w:pPr>
            <w:r>
              <w:rPr>
                <w:rFonts w:ascii="Arial" w:hAnsi="Arial" w:cs="Arial"/>
                <w:sz w:val="18"/>
              </w:rPr>
              <w:t>Referred to 2018 ExPCC WG2 Meeting</w:t>
            </w:r>
          </w:p>
        </w:tc>
      </w:tr>
      <w:tr w:rsidR="00967401" w:rsidRPr="00812C4F" w14:paraId="7E98C8EB" w14:textId="77777777" w:rsidTr="004902E3">
        <w:tc>
          <w:tcPr>
            <w:tcW w:w="709" w:type="dxa"/>
            <w:shd w:val="clear" w:color="auto" w:fill="auto"/>
          </w:tcPr>
          <w:p w14:paraId="3D2615A4" w14:textId="4A9FFC19" w:rsidR="00967401" w:rsidRDefault="004F7071" w:rsidP="00782C5F">
            <w:pPr>
              <w:jc w:val="center"/>
              <w:rPr>
                <w:rFonts w:ascii="Arial" w:hAnsi="Arial" w:cs="Arial"/>
                <w:sz w:val="20"/>
              </w:rPr>
            </w:pPr>
            <w:r>
              <w:rPr>
                <w:rFonts w:ascii="Arial" w:hAnsi="Arial" w:cs="Arial"/>
                <w:sz w:val="20"/>
              </w:rPr>
              <w:t>4</w:t>
            </w:r>
          </w:p>
        </w:tc>
        <w:tc>
          <w:tcPr>
            <w:tcW w:w="880" w:type="dxa"/>
            <w:shd w:val="clear" w:color="auto" w:fill="auto"/>
          </w:tcPr>
          <w:p w14:paraId="7918FC6E" w14:textId="769735A1" w:rsidR="00967401" w:rsidRPr="004F7071" w:rsidRDefault="004F7071" w:rsidP="00782C5F">
            <w:pPr>
              <w:jc w:val="center"/>
              <w:rPr>
                <w:rFonts w:ascii="Arial" w:hAnsi="Arial" w:cs="Arial"/>
                <w:sz w:val="20"/>
              </w:rPr>
            </w:pPr>
            <w:r>
              <w:rPr>
                <w:rFonts w:ascii="Arial" w:hAnsi="Arial" w:cs="Arial"/>
                <w:sz w:val="20"/>
              </w:rPr>
              <w:t>19.1</w:t>
            </w:r>
          </w:p>
        </w:tc>
        <w:tc>
          <w:tcPr>
            <w:tcW w:w="7654" w:type="dxa"/>
            <w:shd w:val="clear" w:color="auto" w:fill="auto"/>
          </w:tcPr>
          <w:p w14:paraId="06C62DB2" w14:textId="77777777" w:rsidR="001510F4" w:rsidRDefault="004F7071" w:rsidP="001510F4">
            <w:pPr>
              <w:ind w:right="175"/>
              <w:rPr>
                <w:rFonts w:ascii="Arial" w:hAnsi="Arial"/>
                <w:color w:val="00B0F0"/>
                <w:sz w:val="18"/>
                <w:lang w:val="en-GB"/>
              </w:rPr>
            </w:pPr>
            <w:r w:rsidRPr="00782C5F">
              <w:rPr>
                <w:rFonts w:ascii="Arial" w:hAnsi="Arial"/>
                <w:color w:val="FF0000"/>
                <w:sz w:val="20"/>
                <w:lang w:val="en-GB"/>
              </w:rPr>
              <w:t>ACTION #4:</w:t>
            </w:r>
            <w:r w:rsidRPr="00782C5F">
              <w:rPr>
                <w:rFonts w:ascii="Arial" w:hAnsi="Arial"/>
                <w:sz w:val="20"/>
                <w:lang w:val="en-GB"/>
              </w:rPr>
              <w:t xml:space="preserve"> content of proposed Checklist to be incorporated in draft revision of IECEx OD 505.</w:t>
            </w:r>
            <w:r w:rsidR="001510F4">
              <w:rPr>
                <w:rFonts w:ascii="Arial" w:hAnsi="Arial"/>
                <w:sz w:val="20"/>
                <w:lang w:val="en-GB"/>
              </w:rPr>
              <w:t xml:space="preserve">   </w:t>
            </w:r>
            <w:r w:rsidR="001510F4" w:rsidRPr="001510F4">
              <w:rPr>
                <w:rFonts w:ascii="Arial" w:hAnsi="Arial"/>
                <w:color w:val="00B0F0"/>
                <w:sz w:val="18"/>
                <w:lang w:val="en-GB"/>
              </w:rPr>
              <w:t xml:space="preserve"> </w:t>
            </w:r>
          </w:p>
          <w:p w14:paraId="4581138F" w14:textId="77777777" w:rsidR="00967401" w:rsidRDefault="001510F4" w:rsidP="00252F7A">
            <w:pPr>
              <w:ind w:right="175"/>
              <w:rPr>
                <w:rFonts w:ascii="Arial" w:hAnsi="Arial"/>
                <w:color w:val="00B0F0"/>
                <w:sz w:val="18"/>
                <w:lang w:val="en-GB"/>
              </w:rPr>
            </w:pPr>
            <w:r w:rsidRPr="001510F4">
              <w:rPr>
                <w:rFonts w:ascii="Arial" w:hAnsi="Arial"/>
                <w:color w:val="00B0F0"/>
                <w:sz w:val="18"/>
                <w:lang w:val="en-GB"/>
              </w:rPr>
              <w:t xml:space="preserve">Note </w:t>
            </w:r>
            <w:r w:rsidR="00252F7A">
              <w:rPr>
                <w:rFonts w:ascii="Arial" w:hAnsi="Arial"/>
                <w:color w:val="00B0F0"/>
                <w:sz w:val="18"/>
                <w:lang w:val="en-GB"/>
              </w:rPr>
              <w:t xml:space="preserve">mention </w:t>
            </w:r>
            <w:r w:rsidRPr="001510F4">
              <w:rPr>
                <w:rFonts w:ascii="Arial" w:hAnsi="Arial"/>
                <w:color w:val="00B0F0"/>
                <w:sz w:val="18"/>
                <w:lang w:val="en-GB"/>
              </w:rPr>
              <w:t>in ExMC/13</w:t>
            </w:r>
            <w:r w:rsidR="00252F7A">
              <w:rPr>
                <w:rFonts w:ascii="Arial" w:hAnsi="Arial"/>
                <w:color w:val="00B0F0"/>
                <w:sz w:val="18"/>
                <w:lang w:val="en-GB"/>
              </w:rPr>
              <w:t>8</w:t>
            </w:r>
            <w:r w:rsidRPr="001510F4">
              <w:rPr>
                <w:rFonts w:ascii="Arial" w:hAnsi="Arial"/>
                <w:color w:val="00B0F0"/>
                <w:sz w:val="18"/>
                <w:lang w:val="en-GB"/>
              </w:rPr>
              <w:t>7/RM, Item 14.1 that Mr Wigg has commenced work on this.</w:t>
            </w:r>
          </w:p>
          <w:p w14:paraId="4E990F95" w14:textId="3BD99C91" w:rsidR="00255882" w:rsidRPr="00782C5F" w:rsidRDefault="00255882" w:rsidP="00252F7A">
            <w:pPr>
              <w:ind w:right="175"/>
              <w:rPr>
                <w:rFonts w:ascii="Arial" w:hAnsi="Arial" w:cs="Arial"/>
                <w:sz w:val="20"/>
                <w:szCs w:val="24"/>
              </w:rPr>
            </w:pPr>
          </w:p>
        </w:tc>
        <w:tc>
          <w:tcPr>
            <w:tcW w:w="1418" w:type="dxa"/>
            <w:shd w:val="clear" w:color="auto" w:fill="auto"/>
          </w:tcPr>
          <w:p w14:paraId="60F79846" w14:textId="67673EB8" w:rsidR="00967401" w:rsidRPr="004F7071" w:rsidRDefault="004902E3" w:rsidP="00782C5F">
            <w:pPr>
              <w:ind w:left="34"/>
              <w:rPr>
                <w:rFonts w:ascii="Arial" w:hAnsi="Arial" w:cs="Arial"/>
                <w:sz w:val="20"/>
              </w:rPr>
            </w:pPr>
            <w:r>
              <w:rPr>
                <w:rFonts w:ascii="Arial" w:hAnsi="Arial" w:cs="Arial"/>
                <w:sz w:val="20"/>
              </w:rPr>
              <w:t>ExPCC WG1</w:t>
            </w:r>
          </w:p>
        </w:tc>
        <w:tc>
          <w:tcPr>
            <w:tcW w:w="1559" w:type="dxa"/>
            <w:shd w:val="clear" w:color="auto" w:fill="auto"/>
          </w:tcPr>
          <w:p w14:paraId="1599AAC5" w14:textId="77777777" w:rsidR="00967401" w:rsidRPr="004F7071" w:rsidRDefault="00967401" w:rsidP="00782C5F">
            <w:pPr>
              <w:ind w:left="33"/>
              <w:rPr>
                <w:rFonts w:ascii="Arial" w:hAnsi="Arial" w:cs="Arial"/>
                <w:sz w:val="20"/>
              </w:rPr>
            </w:pPr>
          </w:p>
        </w:tc>
        <w:tc>
          <w:tcPr>
            <w:tcW w:w="1984" w:type="dxa"/>
            <w:shd w:val="clear" w:color="auto" w:fill="FFC000"/>
          </w:tcPr>
          <w:p w14:paraId="43390C47" w14:textId="70938BCE" w:rsidR="00967401" w:rsidRPr="004B126D" w:rsidRDefault="004902E3" w:rsidP="00782C5F">
            <w:pPr>
              <w:rPr>
                <w:rFonts w:ascii="Arial" w:hAnsi="Arial" w:cs="Arial"/>
                <w:sz w:val="18"/>
              </w:rPr>
            </w:pPr>
            <w:r>
              <w:rPr>
                <w:rFonts w:ascii="Arial" w:hAnsi="Arial" w:cs="Arial"/>
                <w:sz w:val="18"/>
              </w:rPr>
              <w:t>To be on agenda for next meeting of ExPCC WG#1</w:t>
            </w:r>
          </w:p>
        </w:tc>
      </w:tr>
      <w:tr w:rsidR="00967401" w:rsidRPr="00812C4F" w14:paraId="6ADCA67B" w14:textId="77777777" w:rsidTr="004F7071">
        <w:tc>
          <w:tcPr>
            <w:tcW w:w="709" w:type="dxa"/>
            <w:shd w:val="clear" w:color="auto" w:fill="auto"/>
          </w:tcPr>
          <w:p w14:paraId="1061A6C1" w14:textId="3F2F0BD4" w:rsidR="00967401" w:rsidRDefault="004F7071" w:rsidP="00782C5F">
            <w:pPr>
              <w:jc w:val="center"/>
              <w:rPr>
                <w:rFonts w:ascii="Arial" w:hAnsi="Arial" w:cs="Arial"/>
                <w:sz w:val="20"/>
              </w:rPr>
            </w:pPr>
            <w:r>
              <w:rPr>
                <w:rFonts w:ascii="Arial" w:hAnsi="Arial" w:cs="Arial"/>
                <w:sz w:val="20"/>
              </w:rPr>
              <w:t>5</w:t>
            </w:r>
          </w:p>
        </w:tc>
        <w:tc>
          <w:tcPr>
            <w:tcW w:w="880" w:type="dxa"/>
            <w:shd w:val="clear" w:color="auto" w:fill="auto"/>
          </w:tcPr>
          <w:p w14:paraId="0D46E68D" w14:textId="29766C8C" w:rsidR="00967401" w:rsidRPr="004F7071" w:rsidRDefault="004F7071" w:rsidP="00782C5F">
            <w:pPr>
              <w:jc w:val="center"/>
              <w:rPr>
                <w:rFonts w:ascii="Arial" w:hAnsi="Arial" w:cs="Arial"/>
                <w:sz w:val="20"/>
              </w:rPr>
            </w:pPr>
            <w:r>
              <w:rPr>
                <w:rFonts w:ascii="Arial" w:hAnsi="Arial" w:cs="Arial"/>
                <w:sz w:val="20"/>
              </w:rPr>
              <w:t>19.2</w:t>
            </w:r>
          </w:p>
        </w:tc>
        <w:tc>
          <w:tcPr>
            <w:tcW w:w="7654" w:type="dxa"/>
            <w:shd w:val="clear" w:color="auto" w:fill="auto"/>
          </w:tcPr>
          <w:p w14:paraId="19FA114D" w14:textId="77777777" w:rsidR="004F7071" w:rsidRPr="00782C5F" w:rsidRDefault="004F7071" w:rsidP="00782C5F">
            <w:pPr>
              <w:ind w:right="175"/>
              <w:rPr>
                <w:rFonts w:ascii="Arial" w:hAnsi="Arial"/>
                <w:sz w:val="20"/>
                <w:lang w:val="en-GB"/>
              </w:rPr>
            </w:pPr>
            <w:r w:rsidRPr="00782C5F">
              <w:rPr>
                <w:rFonts w:ascii="Arial" w:hAnsi="Arial"/>
                <w:color w:val="FF0000"/>
                <w:sz w:val="20"/>
                <w:lang w:val="en-GB"/>
              </w:rPr>
              <w:t>ACTION #5:</w:t>
            </w:r>
            <w:r w:rsidRPr="00782C5F">
              <w:rPr>
                <w:rFonts w:ascii="Arial" w:hAnsi="Arial"/>
                <w:sz w:val="20"/>
                <w:lang w:val="en-GB"/>
              </w:rPr>
              <w:t xml:space="preserve"> IECEx Secretariat to obtain a copy of the IEC CAB WG10 SWOT Analysis template and circulate to ExPCC members for use to prepare for further discussions on the ExPCC Strategy at the next ExPCC Meeting.</w:t>
            </w:r>
          </w:p>
          <w:p w14:paraId="740757AE" w14:textId="77777777" w:rsidR="00967401" w:rsidRPr="00782C5F" w:rsidRDefault="00967401" w:rsidP="00782C5F">
            <w:pPr>
              <w:ind w:right="175" w:firstLine="11"/>
              <w:rPr>
                <w:rFonts w:ascii="Arial" w:hAnsi="Arial" w:cs="Arial"/>
                <w:sz w:val="20"/>
                <w:szCs w:val="24"/>
              </w:rPr>
            </w:pPr>
          </w:p>
        </w:tc>
        <w:tc>
          <w:tcPr>
            <w:tcW w:w="1418" w:type="dxa"/>
            <w:shd w:val="clear" w:color="auto" w:fill="auto"/>
          </w:tcPr>
          <w:p w14:paraId="58BBB1B5" w14:textId="702145B9" w:rsidR="00967401" w:rsidRPr="004F7071" w:rsidRDefault="00BB700F" w:rsidP="00782C5F">
            <w:pPr>
              <w:ind w:left="34"/>
              <w:rPr>
                <w:rFonts w:ascii="Arial" w:hAnsi="Arial" w:cs="Arial"/>
                <w:sz w:val="20"/>
              </w:rPr>
            </w:pPr>
            <w:r w:rsidRPr="00782C5F">
              <w:rPr>
                <w:rFonts w:ascii="Arial" w:hAnsi="Arial"/>
                <w:sz w:val="20"/>
                <w:lang w:val="en-GB"/>
              </w:rPr>
              <w:t>IECEx Secretariat</w:t>
            </w:r>
          </w:p>
        </w:tc>
        <w:tc>
          <w:tcPr>
            <w:tcW w:w="1559" w:type="dxa"/>
            <w:shd w:val="clear" w:color="auto" w:fill="auto"/>
          </w:tcPr>
          <w:p w14:paraId="339D6491" w14:textId="77777777" w:rsidR="00967401" w:rsidRPr="004F7071" w:rsidRDefault="00967401" w:rsidP="00782C5F">
            <w:pPr>
              <w:ind w:left="33"/>
              <w:rPr>
                <w:rFonts w:ascii="Arial" w:hAnsi="Arial" w:cs="Arial"/>
                <w:sz w:val="20"/>
              </w:rPr>
            </w:pPr>
          </w:p>
        </w:tc>
        <w:tc>
          <w:tcPr>
            <w:tcW w:w="1984" w:type="dxa"/>
            <w:shd w:val="clear" w:color="auto" w:fill="92D050"/>
          </w:tcPr>
          <w:p w14:paraId="3827D329" w14:textId="10B437F4" w:rsidR="00967401" w:rsidRPr="004B126D" w:rsidRDefault="00BB700F" w:rsidP="00782C5F">
            <w:pPr>
              <w:rPr>
                <w:rFonts w:ascii="Arial" w:hAnsi="Arial" w:cs="Arial"/>
                <w:sz w:val="18"/>
              </w:rPr>
            </w:pPr>
            <w:r>
              <w:rPr>
                <w:rFonts w:ascii="Arial" w:hAnsi="Arial" w:cs="Arial"/>
                <w:sz w:val="18"/>
              </w:rPr>
              <w:t>Refer Agenda Item #19.4 above</w:t>
            </w:r>
          </w:p>
        </w:tc>
      </w:tr>
      <w:tr w:rsidR="00782C5F" w:rsidRPr="00812C4F" w14:paraId="2C86B0AD" w14:textId="77777777" w:rsidTr="00782C5F">
        <w:tc>
          <w:tcPr>
            <w:tcW w:w="709" w:type="dxa"/>
            <w:shd w:val="clear" w:color="auto" w:fill="auto"/>
          </w:tcPr>
          <w:p w14:paraId="57728D1D" w14:textId="250B2A6B" w:rsidR="00782C5F" w:rsidRDefault="00782C5F" w:rsidP="00782C5F">
            <w:pPr>
              <w:jc w:val="center"/>
              <w:rPr>
                <w:rFonts w:ascii="Arial" w:hAnsi="Arial" w:cs="Arial"/>
                <w:sz w:val="20"/>
              </w:rPr>
            </w:pPr>
            <w:r>
              <w:rPr>
                <w:rFonts w:ascii="Arial" w:hAnsi="Arial" w:cs="Arial"/>
                <w:sz w:val="20"/>
              </w:rPr>
              <w:t>6</w:t>
            </w:r>
          </w:p>
        </w:tc>
        <w:tc>
          <w:tcPr>
            <w:tcW w:w="880" w:type="dxa"/>
            <w:shd w:val="clear" w:color="auto" w:fill="auto"/>
          </w:tcPr>
          <w:p w14:paraId="609C7FAE" w14:textId="5EE8D39E" w:rsidR="00782C5F" w:rsidRPr="004F7071" w:rsidRDefault="00782C5F" w:rsidP="00782C5F">
            <w:pPr>
              <w:jc w:val="center"/>
              <w:rPr>
                <w:rFonts w:ascii="Arial" w:hAnsi="Arial" w:cs="Arial"/>
                <w:sz w:val="20"/>
              </w:rPr>
            </w:pPr>
            <w:r>
              <w:rPr>
                <w:rFonts w:ascii="Arial" w:hAnsi="Arial" w:cs="Arial"/>
                <w:sz w:val="20"/>
              </w:rPr>
              <w:t>19.2</w:t>
            </w:r>
          </w:p>
        </w:tc>
        <w:tc>
          <w:tcPr>
            <w:tcW w:w="7654" w:type="dxa"/>
            <w:shd w:val="clear" w:color="auto" w:fill="auto"/>
          </w:tcPr>
          <w:p w14:paraId="4A0475CF" w14:textId="77777777" w:rsidR="00782C5F" w:rsidRPr="00782C5F" w:rsidRDefault="00782C5F" w:rsidP="00782C5F">
            <w:pPr>
              <w:ind w:left="1440" w:right="175"/>
              <w:rPr>
                <w:rFonts w:ascii="Arial" w:hAnsi="Arial"/>
                <w:sz w:val="20"/>
                <w:lang w:val="en-GB"/>
              </w:rPr>
            </w:pPr>
            <w:r w:rsidRPr="00782C5F">
              <w:rPr>
                <w:rFonts w:ascii="Arial" w:hAnsi="Arial"/>
                <w:sz w:val="20"/>
                <w:lang w:val="en-GB"/>
              </w:rPr>
              <w:t>Peter Thurnherr</w:t>
            </w:r>
            <w:r w:rsidRPr="00782C5F">
              <w:rPr>
                <w:rFonts w:ascii="Arial" w:hAnsi="Arial"/>
                <w:sz w:val="20"/>
                <w:lang w:val="en-GB"/>
              </w:rPr>
              <w:tab/>
            </w:r>
            <w:r w:rsidRPr="00782C5F">
              <w:rPr>
                <w:rFonts w:ascii="Arial" w:hAnsi="Arial"/>
                <w:sz w:val="20"/>
                <w:lang w:val="en-GB"/>
              </w:rPr>
              <w:tab/>
              <w:t>Jeff Strath</w:t>
            </w:r>
          </w:p>
          <w:p w14:paraId="28287133" w14:textId="26E96AE2" w:rsidR="00782C5F" w:rsidRPr="00782C5F" w:rsidRDefault="00782C5F" w:rsidP="00782C5F">
            <w:pPr>
              <w:ind w:left="1440" w:right="175"/>
              <w:rPr>
                <w:rFonts w:ascii="Arial" w:hAnsi="Arial"/>
                <w:sz w:val="20"/>
                <w:lang w:val="en-GB"/>
              </w:rPr>
            </w:pPr>
            <w:r w:rsidRPr="00782C5F">
              <w:rPr>
                <w:rFonts w:ascii="Arial" w:hAnsi="Arial"/>
                <w:sz w:val="20"/>
                <w:lang w:val="en-GB"/>
              </w:rPr>
              <w:t>Ron Sinclair</w:t>
            </w:r>
            <w:r w:rsidRPr="00782C5F">
              <w:rPr>
                <w:rFonts w:ascii="Arial" w:hAnsi="Arial"/>
                <w:sz w:val="20"/>
                <w:lang w:val="en-GB"/>
              </w:rPr>
              <w:tab/>
            </w:r>
            <w:r w:rsidRPr="00782C5F">
              <w:rPr>
                <w:rFonts w:ascii="Arial" w:hAnsi="Arial"/>
                <w:sz w:val="20"/>
                <w:lang w:val="en-GB"/>
              </w:rPr>
              <w:tab/>
              <w:t>Kristof De Gersem</w:t>
            </w:r>
          </w:p>
          <w:p w14:paraId="328B73B1" w14:textId="5C8E6C97" w:rsidR="00782C5F" w:rsidRPr="00782C5F" w:rsidRDefault="00782C5F" w:rsidP="00782C5F">
            <w:pPr>
              <w:ind w:left="1440" w:right="175"/>
              <w:rPr>
                <w:rFonts w:ascii="Arial" w:hAnsi="Arial"/>
                <w:sz w:val="20"/>
                <w:lang w:val="en-GB"/>
              </w:rPr>
            </w:pPr>
            <w:r w:rsidRPr="00782C5F">
              <w:rPr>
                <w:rFonts w:ascii="Arial" w:hAnsi="Arial"/>
                <w:sz w:val="20"/>
                <w:lang w:val="en-GB"/>
              </w:rPr>
              <w:t>Paul van der Sneppen</w:t>
            </w:r>
            <w:r w:rsidRPr="00782C5F">
              <w:rPr>
                <w:rFonts w:ascii="Arial" w:hAnsi="Arial"/>
                <w:sz w:val="20"/>
                <w:lang w:val="en-GB"/>
              </w:rPr>
              <w:tab/>
              <w:t>Einar Thoren</w:t>
            </w:r>
          </w:p>
          <w:p w14:paraId="2AE20FB0" w14:textId="77777777" w:rsidR="00782C5F" w:rsidRPr="00782C5F" w:rsidRDefault="00782C5F" w:rsidP="00782C5F">
            <w:pPr>
              <w:ind w:right="175"/>
              <w:rPr>
                <w:rFonts w:ascii="Arial" w:hAnsi="Arial"/>
                <w:sz w:val="20"/>
                <w:lang w:val="en-GB"/>
              </w:rPr>
            </w:pPr>
          </w:p>
          <w:p w14:paraId="0C0F645E" w14:textId="63B61992" w:rsidR="00782C5F" w:rsidRPr="00782C5F" w:rsidRDefault="00782C5F" w:rsidP="00782C5F">
            <w:pPr>
              <w:ind w:right="175"/>
              <w:rPr>
                <w:rFonts w:ascii="Arial" w:hAnsi="Arial"/>
                <w:sz w:val="20"/>
                <w:lang w:val="en-GB"/>
              </w:rPr>
            </w:pPr>
            <w:r w:rsidRPr="00782C5F">
              <w:rPr>
                <w:rFonts w:ascii="Arial" w:hAnsi="Arial"/>
                <w:color w:val="FF0000"/>
                <w:sz w:val="20"/>
                <w:lang w:val="en-GB"/>
              </w:rPr>
              <w:t>ACTION #6:</w:t>
            </w:r>
            <w:r w:rsidRPr="00782C5F">
              <w:rPr>
                <w:rFonts w:ascii="Arial" w:hAnsi="Arial"/>
                <w:sz w:val="20"/>
                <w:lang w:val="en-GB"/>
              </w:rPr>
              <w:t xml:space="preserve"> above listed ExPCC members to prepare a draft ‘brochure’ on the IECEx CoPC Scheme for consideration by the 2018 ExMC Meeting.</w:t>
            </w:r>
          </w:p>
          <w:p w14:paraId="6EDB107F" w14:textId="77777777" w:rsidR="00782C5F" w:rsidRPr="00782C5F" w:rsidRDefault="00782C5F" w:rsidP="00782C5F">
            <w:pPr>
              <w:ind w:right="175" w:firstLine="11"/>
              <w:rPr>
                <w:rFonts w:ascii="Arial" w:hAnsi="Arial" w:cs="Arial"/>
                <w:sz w:val="20"/>
                <w:szCs w:val="24"/>
              </w:rPr>
            </w:pPr>
          </w:p>
        </w:tc>
        <w:tc>
          <w:tcPr>
            <w:tcW w:w="1418" w:type="dxa"/>
            <w:shd w:val="clear" w:color="auto" w:fill="auto"/>
          </w:tcPr>
          <w:p w14:paraId="6514D39E" w14:textId="7EDE045D" w:rsidR="00782C5F" w:rsidRPr="004902E3" w:rsidRDefault="004902E3" w:rsidP="00782C5F">
            <w:pPr>
              <w:ind w:left="34"/>
              <w:rPr>
                <w:rFonts w:ascii="Arial" w:hAnsi="Arial" w:cs="Arial"/>
                <w:i/>
                <w:sz w:val="20"/>
              </w:rPr>
            </w:pPr>
            <w:r w:rsidRPr="004902E3">
              <w:rPr>
                <w:rFonts w:ascii="Arial" w:hAnsi="Arial" w:cs="Arial"/>
                <w:i/>
                <w:sz w:val="20"/>
              </w:rPr>
              <w:t xml:space="preserve">&lt;&lt; </w:t>
            </w:r>
            <w:r w:rsidR="00BB700F" w:rsidRPr="004902E3">
              <w:rPr>
                <w:rFonts w:ascii="Arial" w:hAnsi="Arial" w:cs="Arial"/>
                <w:i/>
                <w:sz w:val="20"/>
              </w:rPr>
              <w:t xml:space="preserve">See list </w:t>
            </w:r>
          </w:p>
        </w:tc>
        <w:tc>
          <w:tcPr>
            <w:tcW w:w="1559" w:type="dxa"/>
            <w:shd w:val="clear" w:color="auto" w:fill="auto"/>
          </w:tcPr>
          <w:p w14:paraId="6B073B6C" w14:textId="77777777" w:rsidR="00782C5F" w:rsidRPr="004F7071" w:rsidRDefault="00782C5F" w:rsidP="00782C5F">
            <w:pPr>
              <w:ind w:left="33"/>
              <w:rPr>
                <w:rFonts w:ascii="Arial" w:hAnsi="Arial" w:cs="Arial"/>
                <w:sz w:val="20"/>
              </w:rPr>
            </w:pPr>
          </w:p>
        </w:tc>
        <w:tc>
          <w:tcPr>
            <w:tcW w:w="1984" w:type="dxa"/>
            <w:shd w:val="clear" w:color="auto" w:fill="FFC000"/>
          </w:tcPr>
          <w:p w14:paraId="0F7F9513" w14:textId="02A04417" w:rsidR="00782C5F" w:rsidRPr="004B126D" w:rsidRDefault="00782C5F" w:rsidP="00782C5F">
            <w:pPr>
              <w:rPr>
                <w:rFonts w:ascii="Arial" w:hAnsi="Arial" w:cs="Arial"/>
                <w:sz w:val="18"/>
              </w:rPr>
            </w:pPr>
            <w:r>
              <w:rPr>
                <w:rFonts w:ascii="Arial" w:hAnsi="Arial" w:cs="Arial"/>
                <w:sz w:val="18"/>
              </w:rPr>
              <w:t>Draft provided by Mr Thurnherr and used in work by Secretariat and IEC Comms Dept – refer Agenda Item 21.1 above</w:t>
            </w:r>
          </w:p>
        </w:tc>
      </w:tr>
      <w:tr w:rsidR="00967401" w:rsidRPr="00812C4F" w14:paraId="133BBD93" w14:textId="77777777" w:rsidTr="00782C5F">
        <w:tc>
          <w:tcPr>
            <w:tcW w:w="709" w:type="dxa"/>
            <w:shd w:val="clear" w:color="auto" w:fill="auto"/>
          </w:tcPr>
          <w:p w14:paraId="1DCB8B10" w14:textId="0F389F64" w:rsidR="00967401" w:rsidRDefault="00782C5F" w:rsidP="00782C5F">
            <w:pPr>
              <w:jc w:val="center"/>
              <w:rPr>
                <w:rFonts w:ascii="Arial" w:hAnsi="Arial" w:cs="Arial"/>
                <w:sz w:val="20"/>
              </w:rPr>
            </w:pPr>
            <w:r>
              <w:rPr>
                <w:rFonts w:ascii="Arial" w:hAnsi="Arial" w:cs="Arial"/>
                <w:sz w:val="20"/>
              </w:rPr>
              <w:t>7</w:t>
            </w:r>
          </w:p>
        </w:tc>
        <w:tc>
          <w:tcPr>
            <w:tcW w:w="880" w:type="dxa"/>
            <w:shd w:val="clear" w:color="auto" w:fill="auto"/>
          </w:tcPr>
          <w:p w14:paraId="24A299A4" w14:textId="710D5100" w:rsidR="00967401" w:rsidRPr="004F7071" w:rsidRDefault="00782C5F" w:rsidP="00782C5F">
            <w:pPr>
              <w:jc w:val="center"/>
              <w:rPr>
                <w:rFonts w:ascii="Arial" w:hAnsi="Arial" w:cs="Arial"/>
                <w:sz w:val="20"/>
              </w:rPr>
            </w:pPr>
            <w:r>
              <w:rPr>
                <w:rFonts w:ascii="Arial" w:hAnsi="Arial" w:cs="Arial"/>
                <w:sz w:val="20"/>
              </w:rPr>
              <w:t>19.2</w:t>
            </w:r>
          </w:p>
        </w:tc>
        <w:tc>
          <w:tcPr>
            <w:tcW w:w="7654" w:type="dxa"/>
            <w:shd w:val="clear" w:color="auto" w:fill="auto"/>
          </w:tcPr>
          <w:p w14:paraId="0CECDE3B" w14:textId="7DEFA2E3" w:rsidR="00967401" w:rsidRPr="004F7071" w:rsidRDefault="00782C5F" w:rsidP="00BB700F">
            <w:pPr>
              <w:ind w:right="175"/>
              <w:rPr>
                <w:rFonts w:ascii="Arial" w:hAnsi="Arial" w:cs="Arial"/>
                <w:sz w:val="20"/>
                <w:szCs w:val="24"/>
              </w:rPr>
            </w:pPr>
            <w:r w:rsidRPr="00782C5F">
              <w:rPr>
                <w:rFonts w:ascii="Arial" w:hAnsi="Arial"/>
                <w:color w:val="FF0000"/>
                <w:sz w:val="20"/>
                <w:lang w:val="en-GB"/>
              </w:rPr>
              <w:t>ACTION #7:</w:t>
            </w:r>
            <w:r w:rsidRPr="00782C5F">
              <w:rPr>
                <w:rFonts w:ascii="Arial" w:hAnsi="Arial"/>
                <w:sz w:val="20"/>
                <w:lang w:val="en-GB"/>
              </w:rPr>
              <w:t xml:space="preserve"> all ExPCC members to assist the above group with Action #6 by providing (via IECEx Secretariat or directly to group members) examples of content from magazines, websites etc. as ideas for the brochure and more broadly for other marketing efforts in the future.</w:t>
            </w:r>
          </w:p>
        </w:tc>
        <w:tc>
          <w:tcPr>
            <w:tcW w:w="1418" w:type="dxa"/>
            <w:shd w:val="clear" w:color="auto" w:fill="auto"/>
          </w:tcPr>
          <w:p w14:paraId="76163301" w14:textId="32C65675" w:rsidR="00967401" w:rsidRPr="004F7071" w:rsidRDefault="00BB700F" w:rsidP="00782C5F">
            <w:pPr>
              <w:ind w:left="34"/>
              <w:rPr>
                <w:rFonts w:ascii="Arial" w:hAnsi="Arial" w:cs="Arial"/>
                <w:sz w:val="20"/>
              </w:rPr>
            </w:pPr>
            <w:r>
              <w:rPr>
                <w:rFonts w:ascii="Arial" w:hAnsi="Arial" w:cs="Arial"/>
                <w:sz w:val="20"/>
              </w:rPr>
              <w:t>All ExPCC members</w:t>
            </w:r>
          </w:p>
        </w:tc>
        <w:tc>
          <w:tcPr>
            <w:tcW w:w="1559" w:type="dxa"/>
            <w:shd w:val="clear" w:color="auto" w:fill="auto"/>
          </w:tcPr>
          <w:p w14:paraId="4CAFA8B2" w14:textId="77777777" w:rsidR="00967401" w:rsidRPr="004F7071" w:rsidRDefault="00967401" w:rsidP="00782C5F">
            <w:pPr>
              <w:ind w:left="33"/>
              <w:rPr>
                <w:rFonts w:ascii="Arial" w:hAnsi="Arial" w:cs="Arial"/>
                <w:sz w:val="20"/>
              </w:rPr>
            </w:pPr>
          </w:p>
        </w:tc>
        <w:tc>
          <w:tcPr>
            <w:tcW w:w="1984" w:type="dxa"/>
            <w:shd w:val="clear" w:color="auto" w:fill="FF0000"/>
          </w:tcPr>
          <w:p w14:paraId="09E78DE8" w14:textId="4608B9CE" w:rsidR="00967401" w:rsidRPr="004B126D" w:rsidRDefault="00782C5F" w:rsidP="00782C5F">
            <w:pPr>
              <w:rPr>
                <w:rFonts w:ascii="Arial" w:hAnsi="Arial" w:cs="Arial"/>
                <w:sz w:val="18"/>
              </w:rPr>
            </w:pPr>
            <w:r>
              <w:rPr>
                <w:rFonts w:ascii="Arial" w:hAnsi="Arial" w:cs="Arial"/>
                <w:sz w:val="18"/>
              </w:rPr>
              <w:t>Nil provided via Secretariat to group</w:t>
            </w:r>
          </w:p>
        </w:tc>
      </w:tr>
      <w:tr w:rsidR="00967401" w:rsidRPr="00812C4F" w14:paraId="125A4D96" w14:textId="77777777" w:rsidTr="00967401">
        <w:tc>
          <w:tcPr>
            <w:tcW w:w="709" w:type="dxa"/>
            <w:shd w:val="clear" w:color="auto" w:fill="auto"/>
          </w:tcPr>
          <w:p w14:paraId="3372795E" w14:textId="0F141F36" w:rsidR="00967401" w:rsidRDefault="00782C5F" w:rsidP="00782C5F">
            <w:pPr>
              <w:jc w:val="center"/>
              <w:rPr>
                <w:rFonts w:ascii="Arial" w:hAnsi="Arial" w:cs="Arial"/>
                <w:sz w:val="20"/>
              </w:rPr>
            </w:pPr>
            <w:r>
              <w:rPr>
                <w:rFonts w:ascii="Arial" w:hAnsi="Arial" w:cs="Arial"/>
                <w:sz w:val="20"/>
              </w:rPr>
              <w:lastRenderedPageBreak/>
              <w:t>8</w:t>
            </w:r>
          </w:p>
        </w:tc>
        <w:tc>
          <w:tcPr>
            <w:tcW w:w="880" w:type="dxa"/>
            <w:shd w:val="clear" w:color="auto" w:fill="auto"/>
          </w:tcPr>
          <w:p w14:paraId="49A6EA4F" w14:textId="63B9B148" w:rsidR="00967401" w:rsidRPr="00FD104E" w:rsidRDefault="00967401" w:rsidP="00782C5F">
            <w:pPr>
              <w:jc w:val="center"/>
              <w:rPr>
                <w:rFonts w:ascii="Arial" w:hAnsi="Arial" w:cs="Arial"/>
                <w:sz w:val="20"/>
                <w:highlight w:val="magenta"/>
              </w:rPr>
            </w:pPr>
            <w:r w:rsidRPr="00967401">
              <w:rPr>
                <w:rFonts w:ascii="Arial" w:hAnsi="Arial" w:cs="Arial"/>
                <w:sz w:val="20"/>
              </w:rPr>
              <w:t>19.3</w:t>
            </w:r>
          </w:p>
        </w:tc>
        <w:tc>
          <w:tcPr>
            <w:tcW w:w="7654" w:type="dxa"/>
            <w:shd w:val="clear" w:color="auto" w:fill="auto"/>
          </w:tcPr>
          <w:p w14:paraId="4602B602" w14:textId="77777777" w:rsidR="00967401" w:rsidRDefault="00967401" w:rsidP="00782C5F">
            <w:pPr>
              <w:ind w:firstLine="11"/>
              <w:rPr>
                <w:rFonts w:ascii="Arial" w:hAnsi="Arial"/>
                <w:sz w:val="20"/>
                <w:lang w:val="en-GB"/>
              </w:rPr>
            </w:pPr>
            <w:r w:rsidRPr="00967401">
              <w:rPr>
                <w:rFonts w:ascii="Arial" w:hAnsi="Arial"/>
                <w:color w:val="FF0000"/>
                <w:sz w:val="20"/>
                <w:lang w:val="en-GB"/>
              </w:rPr>
              <w:t>ACTION #8:</w:t>
            </w:r>
            <w:r w:rsidRPr="00967401">
              <w:rPr>
                <w:rFonts w:ascii="Arial" w:hAnsi="Arial"/>
                <w:sz w:val="20"/>
                <w:lang w:val="en-GB"/>
              </w:rPr>
              <w:t xml:space="preserve"> all 05 Scheme ExCBs are requested to provide the IECEx Secretariat with estimates of the growth of the number of Certificate issued each year possible for each of the fee discount rates of (25%, 50% and 75%) applied to the current fees defined in IECEx OD 019.    All estimates are to be provided to the IECEx Secretariat before the end of August 2018</w:t>
            </w:r>
          </w:p>
          <w:p w14:paraId="2377A667" w14:textId="56087830" w:rsidR="00782C5F" w:rsidRPr="00FD104E" w:rsidRDefault="00782C5F" w:rsidP="00782C5F">
            <w:pPr>
              <w:ind w:firstLine="11"/>
              <w:rPr>
                <w:rFonts w:ascii="Arial" w:hAnsi="Arial" w:cs="Arial"/>
                <w:sz w:val="20"/>
                <w:szCs w:val="24"/>
              </w:rPr>
            </w:pPr>
          </w:p>
        </w:tc>
        <w:tc>
          <w:tcPr>
            <w:tcW w:w="1418" w:type="dxa"/>
            <w:shd w:val="clear" w:color="auto" w:fill="auto"/>
          </w:tcPr>
          <w:p w14:paraId="40377EC1" w14:textId="35899883" w:rsidR="00967401" w:rsidRPr="00FD104E" w:rsidRDefault="00967401" w:rsidP="00782C5F">
            <w:pPr>
              <w:ind w:left="34"/>
              <w:rPr>
                <w:rFonts w:ascii="Arial" w:hAnsi="Arial" w:cs="Arial"/>
                <w:sz w:val="20"/>
              </w:rPr>
            </w:pPr>
            <w:r>
              <w:rPr>
                <w:rFonts w:ascii="Arial" w:hAnsi="Arial" w:cs="Arial"/>
                <w:sz w:val="20"/>
              </w:rPr>
              <w:t>All ExCBs</w:t>
            </w:r>
          </w:p>
        </w:tc>
        <w:tc>
          <w:tcPr>
            <w:tcW w:w="1559" w:type="dxa"/>
            <w:shd w:val="clear" w:color="auto" w:fill="auto"/>
          </w:tcPr>
          <w:p w14:paraId="2C069AF1" w14:textId="7AAC97DA" w:rsidR="00967401" w:rsidRPr="00FD104E" w:rsidRDefault="00967401" w:rsidP="00782C5F">
            <w:pPr>
              <w:ind w:left="33"/>
              <w:rPr>
                <w:rFonts w:ascii="Arial" w:hAnsi="Arial" w:cs="Arial"/>
                <w:sz w:val="20"/>
              </w:rPr>
            </w:pPr>
            <w:r>
              <w:rPr>
                <w:rFonts w:ascii="Arial" w:hAnsi="Arial" w:cs="Arial"/>
                <w:sz w:val="20"/>
              </w:rPr>
              <w:t>End of August 2018</w:t>
            </w:r>
          </w:p>
        </w:tc>
        <w:tc>
          <w:tcPr>
            <w:tcW w:w="1984" w:type="dxa"/>
            <w:shd w:val="clear" w:color="auto" w:fill="FFC000"/>
          </w:tcPr>
          <w:p w14:paraId="1472C773" w14:textId="1DF7A60D" w:rsidR="00967401" w:rsidRPr="004B126D" w:rsidRDefault="00967401" w:rsidP="00782C5F">
            <w:pPr>
              <w:rPr>
                <w:rFonts w:ascii="Arial" w:hAnsi="Arial" w:cs="Arial"/>
                <w:sz w:val="18"/>
              </w:rPr>
            </w:pPr>
            <w:r>
              <w:rPr>
                <w:rFonts w:ascii="Arial" w:hAnsi="Arial" w:cs="Arial"/>
                <w:sz w:val="18"/>
              </w:rPr>
              <w:t>Refer Agenda Item #19.5 above</w:t>
            </w:r>
          </w:p>
        </w:tc>
      </w:tr>
      <w:tr w:rsidR="00967401" w:rsidRPr="00812C4F" w14:paraId="6D413992" w14:textId="77777777" w:rsidTr="00BB700F">
        <w:tc>
          <w:tcPr>
            <w:tcW w:w="709" w:type="dxa"/>
            <w:shd w:val="clear" w:color="auto" w:fill="auto"/>
          </w:tcPr>
          <w:p w14:paraId="629D49E6" w14:textId="44052A54" w:rsidR="00967401" w:rsidRDefault="00782C5F" w:rsidP="00782C5F">
            <w:pPr>
              <w:jc w:val="center"/>
              <w:rPr>
                <w:rFonts w:ascii="Arial" w:hAnsi="Arial" w:cs="Arial"/>
                <w:sz w:val="20"/>
              </w:rPr>
            </w:pPr>
            <w:r>
              <w:rPr>
                <w:rFonts w:ascii="Arial" w:hAnsi="Arial" w:cs="Arial"/>
                <w:sz w:val="20"/>
              </w:rPr>
              <w:t>9</w:t>
            </w:r>
          </w:p>
        </w:tc>
        <w:tc>
          <w:tcPr>
            <w:tcW w:w="880" w:type="dxa"/>
            <w:shd w:val="clear" w:color="auto" w:fill="auto"/>
          </w:tcPr>
          <w:p w14:paraId="4728D725" w14:textId="1535A4DF" w:rsidR="00967401" w:rsidRPr="00FD104E" w:rsidRDefault="00782C5F" w:rsidP="00782C5F">
            <w:pPr>
              <w:jc w:val="center"/>
              <w:rPr>
                <w:rFonts w:ascii="Arial" w:hAnsi="Arial" w:cs="Arial"/>
                <w:sz w:val="20"/>
                <w:highlight w:val="magenta"/>
              </w:rPr>
            </w:pPr>
            <w:r w:rsidRPr="00782C5F">
              <w:rPr>
                <w:rFonts w:ascii="Arial" w:hAnsi="Arial" w:cs="Arial"/>
                <w:sz w:val="20"/>
              </w:rPr>
              <w:t>22</w:t>
            </w:r>
          </w:p>
        </w:tc>
        <w:tc>
          <w:tcPr>
            <w:tcW w:w="7654" w:type="dxa"/>
            <w:shd w:val="clear" w:color="auto" w:fill="auto"/>
          </w:tcPr>
          <w:p w14:paraId="3259189E" w14:textId="2351A332" w:rsidR="00782C5F" w:rsidRPr="00782C5F" w:rsidRDefault="00782C5F" w:rsidP="00782C5F">
            <w:pPr>
              <w:rPr>
                <w:rFonts w:ascii="Arial" w:hAnsi="Arial"/>
                <w:sz w:val="20"/>
                <w:lang w:val="en-GB"/>
              </w:rPr>
            </w:pPr>
            <w:r w:rsidRPr="00782C5F">
              <w:rPr>
                <w:rFonts w:ascii="Arial" w:hAnsi="Arial"/>
                <w:color w:val="FF0000"/>
                <w:sz w:val="20"/>
                <w:lang w:val="en-GB"/>
              </w:rPr>
              <w:t>ACTION #9</w:t>
            </w:r>
            <w:r w:rsidRPr="00782C5F">
              <w:rPr>
                <w:rFonts w:ascii="Arial" w:hAnsi="Arial"/>
                <w:sz w:val="20"/>
                <w:lang w:val="en-GB"/>
              </w:rPr>
              <w:t xml:space="preserve">: the IECEx Secretariat will prepare and circulate the outcomes of ExPCC WG2 discussions </w:t>
            </w:r>
            <w:r w:rsidR="00BB700F">
              <w:rPr>
                <w:rFonts w:ascii="Arial" w:hAnsi="Arial"/>
                <w:sz w:val="20"/>
                <w:lang w:val="en-GB"/>
              </w:rPr>
              <w:t>[</w:t>
            </w:r>
            <w:r w:rsidRPr="00782C5F">
              <w:rPr>
                <w:rFonts w:ascii="Arial" w:hAnsi="Arial"/>
                <w:sz w:val="20"/>
                <w:lang w:val="en-GB"/>
              </w:rPr>
              <w:t>on clarifying</w:t>
            </w:r>
            <w:r w:rsidR="00BB700F">
              <w:rPr>
                <w:rFonts w:ascii="Arial" w:hAnsi="Arial"/>
                <w:sz w:val="20"/>
                <w:lang w:val="en-GB"/>
              </w:rPr>
              <w:t xml:space="preserve"> the requirements in IECEx OD 503 for analysing knowledge assessment results</w:t>
            </w:r>
            <w:bookmarkStart w:id="0" w:name="_GoBack"/>
            <w:bookmarkEnd w:id="0"/>
            <w:r w:rsidR="00BB700F">
              <w:rPr>
                <w:rFonts w:ascii="Arial" w:hAnsi="Arial"/>
                <w:sz w:val="20"/>
                <w:lang w:val="en-GB"/>
              </w:rPr>
              <w:t>]</w:t>
            </w:r>
            <w:r w:rsidRPr="00782C5F">
              <w:rPr>
                <w:rFonts w:ascii="Arial" w:hAnsi="Arial"/>
                <w:sz w:val="20"/>
                <w:lang w:val="en-GB"/>
              </w:rPr>
              <w:t xml:space="preserve"> in the form of an ExPCC Information Document.    </w:t>
            </w:r>
          </w:p>
          <w:p w14:paraId="6D48DD3E" w14:textId="77777777" w:rsidR="00BB700F" w:rsidRDefault="00BB700F" w:rsidP="00782C5F">
            <w:pPr>
              <w:rPr>
                <w:rFonts w:ascii="Arial" w:hAnsi="Arial"/>
                <w:b/>
                <w:color w:val="00B0F0"/>
                <w:sz w:val="20"/>
                <w:u w:val="single"/>
                <w:lang w:val="en-GB"/>
              </w:rPr>
            </w:pPr>
          </w:p>
          <w:p w14:paraId="5A80BF9D" w14:textId="245E9667" w:rsidR="00782C5F" w:rsidRPr="00782C5F" w:rsidRDefault="00782C5F" w:rsidP="00782C5F">
            <w:pPr>
              <w:rPr>
                <w:rFonts w:ascii="Arial" w:hAnsi="Arial"/>
                <w:sz w:val="20"/>
                <w:lang w:val="en-GB"/>
              </w:rPr>
            </w:pPr>
            <w:r w:rsidRPr="00BB700F">
              <w:rPr>
                <w:rFonts w:ascii="Arial" w:hAnsi="Arial"/>
                <w:b/>
                <w:color w:val="00B0F0"/>
                <w:sz w:val="20"/>
                <w:u w:val="single"/>
                <w:lang w:val="en-GB"/>
              </w:rPr>
              <w:t>Secretary Comment:</w:t>
            </w:r>
            <w:r w:rsidRPr="00782C5F">
              <w:rPr>
                <w:rFonts w:ascii="Arial" w:hAnsi="Arial"/>
                <w:color w:val="00B0F0"/>
                <w:sz w:val="20"/>
                <w:lang w:val="en-GB"/>
              </w:rPr>
              <w:t xml:space="preserve"> As the 2018 ExMC approved ExPCC to prepare and publish ExPCC Decision Sheets, a Decision Sheet may be </w:t>
            </w:r>
            <w:r>
              <w:rPr>
                <w:rFonts w:ascii="Arial" w:hAnsi="Arial"/>
                <w:color w:val="00B0F0"/>
                <w:sz w:val="20"/>
                <w:lang w:val="en-GB"/>
              </w:rPr>
              <w:t xml:space="preserve">a more appropriate tool </w:t>
            </w:r>
            <w:r w:rsidRPr="00782C5F">
              <w:rPr>
                <w:rFonts w:ascii="Arial" w:hAnsi="Arial"/>
                <w:color w:val="00B0F0"/>
                <w:sz w:val="20"/>
                <w:lang w:val="en-GB"/>
              </w:rPr>
              <w:t>for this purpose</w:t>
            </w:r>
            <w:r w:rsidRPr="00782C5F">
              <w:rPr>
                <w:rFonts w:ascii="Arial" w:hAnsi="Arial"/>
                <w:sz w:val="20"/>
                <w:lang w:val="en-GB"/>
              </w:rPr>
              <w:t xml:space="preserve"> </w:t>
            </w:r>
          </w:p>
          <w:p w14:paraId="04D27113" w14:textId="77777777" w:rsidR="00967401" w:rsidRPr="00FD104E" w:rsidRDefault="00967401" w:rsidP="00782C5F">
            <w:pPr>
              <w:ind w:firstLine="11"/>
              <w:rPr>
                <w:rFonts w:ascii="Arial" w:hAnsi="Arial" w:cs="Arial"/>
                <w:sz w:val="20"/>
                <w:szCs w:val="24"/>
              </w:rPr>
            </w:pPr>
          </w:p>
        </w:tc>
        <w:tc>
          <w:tcPr>
            <w:tcW w:w="1418" w:type="dxa"/>
            <w:shd w:val="clear" w:color="auto" w:fill="auto"/>
          </w:tcPr>
          <w:p w14:paraId="18489616" w14:textId="2A615FA4" w:rsidR="00967401" w:rsidRPr="00FD104E" w:rsidRDefault="00BB700F" w:rsidP="00782C5F">
            <w:pPr>
              <w:ind w:left="34"/>
              <w:rPr>
                <w:rFonts w:ascii="Arial" w:hAnsi="Arial" w:cs="Arial"/>
                <w:sz w:val="20"/>
              </w:rPr>
            </w:pPr>
            <w:r>
              <w:rPr>
                <w:rFonts w:ascii="Arial" w:hAnsi="Arial" w:cs="Arial"/>
                <w:sz w:val="20"/>
              </w:rPr>
              <w:t>ExPCC to consider Secretary Comment</w:t>
            </w:r>
          </w:p>
        </w:tc>
        <w:tc>
          <w:tcPr>
            <w:tcW w:w="1559" w:type="dxa"/>
            <w:shd w:val="clear" w:color="auto" w:fill="auto"/>
          </w:tcPr>
          <w:p w14:paraId="33B2759A" w14:textId="77777777" w:rsidR="00967401" w:rsidRPr="00FD104E" w:rsidRDefault="00967401" w:rsidP="00782C5F">
            <w:pPr>
              <w:ind w:left="33"/>
              <w:rPr>
                <w:rFonts w:ascii="Arial" w:hAnsi="Arial" w:cs="Arial"/>
                <w:sz w:val="20"/>
              </w:rPr>
            </w:pPr>
          </w:p>
        </w:tc>
        <w:tc>
          <w:tcPr>
            <w:tcW w:w="1984" w:type="dxa"/>
            <w:shd w:val="clear" w:color="auto" w:fill="FFC000"/>
          </w:tcPr>
          <w:p w14:paraId="605663D8" w14:textId="77777777" w:rsidR="00967401" w:rsidRPr="004B126D" w:rsidRDefault="00967401" w:rsidP="00782C5F">
            <w:pPr>
              <w:rPr>
                <w:rFonts w:ascii="Arial" w:hAnsi="Arial" w:cs="Arial"/>
                <w:sz w:val="18"/>
              </w:rPr>
            </w:pPr>
          </w:p>
        </w:tc>
      </w:tr>
    </w:tbl>
    <w:p w14:paraId="7117ECF0" w14:textId="77777777" w:rsidR="009D592F" w:rsidRDefault="009D592F" w:rsidP="00D9517F">
      <w:pPr>
        <w:pStyle w:val="AHdgLev1"/>
        <w:numPr>
          <w:ilvl w:val="0"/>
          <w:numId w:val="0"/>
        </w:numPr>
        <w:ind w:left="360"/>
      </w:pPr>
    </w:p>
    <w:p w14:paraId="188595A9" w14:textId="77777777" w:rsidR="009D592F" w:rsidRDefault="009D592F" w:rsidP="00D9517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3334BC" w:rsidRPr="00836BAD" w14:paraId="5078C668" w14:textId="77777777" w:rsidTr="000C5B4B">
        <w:trPr>
          <w:tblHeader/>
        </w:trPr>
        <w:tc>
          <w:tcPr>
            <w:tcW w:w="709" w:type="dxa"/>
            <w:shd w:val="clear" w:color="auto" w:fill="BFBFBF"/>
          </w:tcPr>
          <w:p w14:paraId="4E3193C9" w14:textId="77777777" w:rsidR="003334BC" w:rsidRPr="00836BAD" w:rsidRDefault="003334BC" w:rsidP="000C5B4B">
            <w:pPr>
              <w:jc w:val="center"/>
              <w:rPr>
                <w:rFonts w:ascii="Arial" w:hAnsi="Arial" w:cs="Arial"/>
                <w:b/>
              </w:rPr>
            </w:pPr>
            <w:r w:rsidRPr="00836BAD">
              <w:rPr>
                <w:rFonts w:ascii="Arial" w:hAnsi="Arial" w:cs="Arial"/>
                <w:b/>
              </w:rPr>
              <w:t>Item</w:t>
            </w:r>
          </w:p>
        </w:tc>
        <w:tc>
          <w:tcPr>
            <w:tcW w:w="880" w:type="dxa"/>
            <w:shd w:val="clear" w:color="auto" w:fill="BFBFBF"/>
          </w:tcPr>
          <w:p w14:paraId="5EFF64E1" w14:textId="77777777" w:rsidR="003334BC" w:rsidRPr="00836BAD" w:rsidRDefault="003334BC" w:rsidP="000C5B4B">
            <w:pPr>
              <w:jc w:val="center"/>
              <w:rPr>
                <w:rFonts w:ascii="Arial" w:hAnsi="Arial" w:cs="Arial"/>
                <w:b/>
              </w:rPr>
            </w:pPr>
            <w:r w:rsidRPr="00836BAD">
              <w:rPr>
                <w:rFonts w:ascii="Arial" w:hAnsi="Arial" w:cs="Arial"/>
                <w:b/>
              </w:rPr>
              <w:t>Mins Item</w:t>
            </w:r>
          </w:p>
        </w:tc>
        <w:tc>
          <w:tcPr>
            <w:tcW w:w="7654" w:type="dxa"/>
            <w:shd w:val="clear" w:color="auto" w:fill="BFBFBF"/>
          </w:tcPr>
          <w:p w14:paraId="06CDE3EF" w14:textId="36C753F4" w:rsidR="003334BC" w:rsidRPr="00836BAD" w:rsidRDefault="003334BC" w:rsidP="00A862A9">
            <w:pPr>
              <w:jc w:val="center"/>
              <w:rPr>
                <w:rFonts w:ascii="Arial" w:hAnsi="Arial" w:cs="Arial"/>
                <w:b/>
              </w:rPr>
            </w:pPr>
            <w:r w:rsidRPr="00836BAD">
              <w:rPr>
                <w:rFonts w:ascii="Arial" w:hAnsi="Arial" w:cs="Arial"/>
                <w:b/>
              </w:rPr>
              <w:t xml:space="preserve">Actions Arising from the </w:t>
            </w:r>
            <w:r w:rsidR="00A862A9">
              <w:rPr>
                <w:rFonts w:ascii="Arial" w:hAnsi="Arial" w:cs="Arial"/>
                <w:b/>
              </w:rPr>
              <w:t>Hawarden</w:t>
            </w:r>
            <w:r>
              <w:rPr>
                <w:rFonts w:ascii="Arial" w:hAnsi="Arial" w:cs="Arial"/>
                <w:b/>
              </w:rPr>
              <w:t xml:space="preserve"> 2017 Meeting  of ExPCC</w:t>
            </w:r>
          </w:p>
        </w:tc>
        <w:tc>
          <w:tcPr>
            <w:tcW w:w="1418" w:type="dxa"/>
            <w:shd w:val="clear" w:color="auto" w:fill="BFBFBF"/>
          </w:tcPr>
          <w:p w14:paraId="23ADF349" w14:textId="77777777" w:rsidR="003334BC" w:rsidRPr="00836BAD" w:rsidRDefault="003334BC" w:rsidP="000C5B4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635AF87B" w14:textId="77777777" w:rsidR="003334BC" w:rsidRPr="00836BAD" w:rsidRDefault="003334BC" w:rsidP="000C5B4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33FB7308" w14:textId="77777777" w:rsidR="003334BC" w:rsidRPr="00836BAD" w:rsidRDefault="003334BC" w:rsidP="000C5B4B">
            <w:pPr>
              <w:jc w:val="center"/>
              <w:rPr>
                <w:rFonts w:ascii="Arial" w:hAnsi="Arial" w:cs="Arial"/>
                <w:b/>
              </w:rPr>
            </w:pPr>
            <w:r>
              <w:rPr>
                <w:rFonts w:ascii="Arial" w:hAnsi="Arial" w:cs="Arial"/>
                <w:b/>
              </w:rPr>
              <w:t>Status</w:t>
            </w:r>
          </w:p>
        </w:tc>
      </w:tr>
      <w:tr w:rsidR="003334BC" w:rsidRPr="00797134" w14:paraId="7111AAA6" w14:textId="77777777" w:rsidTr="004B126D">
        <w:tc>
          <w:tcPr>
            <w:tcW w:w="709" w:type="dxa"/>
            <w:shd w:val="clear" w:color="auto" w:fill="auto"/>
          </w:tcPr>
          <w:p w14:paraId="44606F14" w14:textId="77777777" w:rsidR="003334BC" w:rsidRPr="00967E2B" w:rsidRDefault="003334BC" w:rsidP="000C5B4B">
            <w:pPr>
              <w:jc w:val="center"/>
              <w:rPr>
                <w:rFonts w:ascii="Arial" w:hAnsi="Arial" w:cs="Arial"/>
                <w:sz w:val="20"/>
              </w:rPr>
            </w:pPr>
            <w:r>
              <w:rPr>
                <w:rFonts w:ascii="Arial" w:hAnsi="Arial" w:cs="Arial"/>
                <w:sz w:val="20"/>
              </w:rPr>
              <w:t>1</w:t>
            </w:r>
          </w:p>
        </w:tc>
        <w:tc>
          <w:tcPr>
            <w:tcW w:w="880" w:type="dxa"/>
            <w:shd w:val="clear" w:color="auto" w:fill="auto"/>
          </w:tcPr>
          <w:p w14:paraId="4292304D" w14:textId="2BDEE514" w:rsidR="004B126D" w:rsidRPr="004B126D" w:rsidRDefault="004B126D" w:rsidP="004B126D">
            <w:pPr>
              <w:jc w:val="center"/>
              <w:rPr>
                <w:rFonts w:ascii="Arial" w:hAnsi="Arial" w:cs="Arial"/>
                <w:sz w:val="20"/>
              </w:rPr>
            </w:pPr>
            <w:r w:rsidRPr="004B126D">
              <w:rPr>
                <w:rFonts w:ascii="Arial" w:hAnsi="Arial" w:cs="Arial"/>
                <w:sz w:val="20"/>
              </w:rPr>
              <w:t>9.1</w:t>
            </w:r>
          </w:p>
        </w:tc>
        <w:tc>
          <w:tcPr>
            <w:tcW w:w="7654" w:type="dxa"/>
            <w:shd w:val="clear" w:color="auto" w:fill="auto"/>
          </w:tcPr>
          <w:p w14:paraId="7D53D23C" w14:textId="383BDDE0" w:rsidR="003334BC" w:rsidRPr="004B126D" w:rsidRDefault="004B126D" w:rsidP="004B126D">
            <w:pPr>
              <w:contextualSpacing/>
              <w:rPr>
                <w:rFonts w:ascii="Arial" w:hAnsi="Arial" w:cs="Arial"/>
                <w:sz w:val="20"/>
              </w:rPr>
            </w:pPr>
            <w:r w:rsidRPr="004B126D">
              <w:rPr>
                <w:rFonts w:ascii="Arial" w:hAnsi="Arial" w:cs="Arial"/>
                <w:color w:val="7030A0"/>
                <w:sz w:val="20"/>
                <w:szCs w:val="24"/>
              </w:rPr>
              <w:t xml:space="preserve">Action #1 </w:t>
            </w:r>
            <w:r w:rsidRPr="004B126D">
              <w:rPr>
                <w:rFonts w:ascii="Arial" w:hAnsi="Arial" w:cs="Arial"/>
                <w:sz w:val="20"/>
                <w:szCs w:val="24"/>
              </w:rPr>
              <w:t xml:space="preserve">= </w:t>
            </w:r>
            <w:r w:rsidRPr="004B126D">
              <w:rPr>
                <w:rFonts w:ascii="Arial" w:hAnsi="Arial" w:cs="Arial"/>
                <w:sz w:val="20"/>
              </w:rPr>
              <w:t>ExPCC WG1 to prepare a revision of IECEx 05 to (and possibly Table 2 of OD 503 regarding “changes in Scheme”) include the proposals detailed in Annex A to the May 2017 ExPCC WG1 Agenda and Meeting Report.</w:t>
            </w:r>
          </w:p>
        </w:tc>
        <w:tc>
          <w:tcPr>
            <w:tcW w:w="1418" w:type="dxa"/>
            <w:shd w:val="clear" w:color="auto" w:fill="auto"/>
          </w:tcPr>
          <w:p w14:paraId="13B546F4" w14:textId="6BBB9EDB" w:rsidR="003334BC" w:rsidRPr="004B126D" w:rsidRDefault="004B126D" w:rsidP="000C5B4B">
            <w:pPr>
              <w:ind w:left="34"/>
              <w:rPr>
                <w:rFonts w:ascii="Arial" w:hAnsi="Arial" w:cs="Arial"/>
                <w:sz w:val="20"/>
              </w:rPr>
            </w:pPr>
            <w:r w:rsidRPr="004B126D">
              <w:rPr>
                <w:rFonts w:ascii="Arial" w:hAnsi="Arial" w:cs="Arial"/>
                <w:sz w:val="20"/>
              </w:rPr>
              <w:t>ExPCC WG1</w:t>
            </w:r>
          </w:p>
        </w:tc>
        <w:tc>
          <w:tcPr>
            <w:tcW w:w="1559" w:type="dxa"/>
            <w:shd w:val="clear" w:color="auto" w:fill="auto"/>
          </w:tcPr>
          <w:p w14:paraId="2C6FBB8F" w14:textId="1CEB1032" w:rsidR="003334BC" w:rsidRPr="004B126D" w:rsidRDefault="003334BC" w:rsidP="000C5B4B">
            <w:pPr>
              <w:ind w:left="33"/>
              <w:rPr>
                <w:rFonts w:ascii="Arial" w:hAnsi="Arial" w:cs="Arial"/>
                <w:sz w:val="20"/>
              </w:rPr>
            </w:pPr>
          </w:p>
        </w:tc>
        <w:tc>
          <w:tcPr>
            <w:tcW w:w="1984" w:type="dxa"/>
            <w:shd w:val="clear" w:color="auto" w:fill="92D050"/>
          </w:tcPr>
          <w:p w14:paraId="557B2A46" w14:textId="7412453D" w:rsidR="003334BC" w:rsidRPr="004B126D" w:rsidRDefault="004B126D" w:rsidP="000C5B4B">
            <w:pPr>
              <w:rPr>
                <w:rFonts w:ascii="Arial" w:hAnsi="Arial" w:cs="Arial"/>
                <w:sz w:val="18"/>
              </w:rPr>
            </w:pPr>
            <w:r w:rsidRPr="004B126D">
              <w:rPr>
                <w:rFonts w:ascii="Arial" w:hAnsi="Arial" w:cs="Arial"/>
                <w:sz w:val="18"/>
              </w:rPr>
              <w:t>Complete</w:t>
            </w:r>
          </w:p>
        </w:tc>
      </w:tr>
      <w:tr w:rsidR="003334BC" w:rsidRPr="00812C4F" w14:paraId="552F470A" w14:textId="77777777" w:rsidTr="004902E3">
        <w:tc>
          <w:tcPr>
            <w:tcW w:w="709" w:type="dxa"/>
            <w:shd w:val="clear" w:color="auto" w:fill="auto"/>
          </w:tcPr>
          <w:p w14:paraId="4DCC9FBC" w14:textId="7599E479" w:rsidR="003334BC" w:rsidRPr="00967E2B" w:rsidRDefault="003334BC" w:rsidP="000C5B4B">
            <w:pPr>
              <w:jc w:val="center"/>
              <w:rPr>
                <w:rFonts w:ascii="Arial" w:hAnsi="Arial" w:cs="Arial"/>
                <w:sz w:val="20"/>
              </w:rPr>
            </w:pPr>
            <w:r>
              <w:rPr>
                <w:rFonts w:ascii="Arial" w:hAnsi="Arial" w:cs="Arial"/>
                <w:sz w:val="20"/>
              </w:rPr>
              <w:t>2</w:t>
            </w:r>
          </w:p>
        </w:tc>
        <w:tc>
          <w:tcPr>
            <w:tcW w:w="880" w:type="dxa"/>
            <w:shd w:val="clear" w:color="auto" w:fill="auto"/>
          </w:tcPr>
          <w:p w14:paraId="3E18CBD5" w14:textId="18F372F6" w:rsidR="003334BC" w:rsidRPr="004B126D" w:rsidRDefault="004B126D" w:rsidP="000C5B4B">
            <w:pPr>
              <w:jc w:val="center"/>
              <w:rPr>
                <w:rFonts w:ascii="Arial" w:hAnsi="Arial" w:cs="Arial"/>
                <w:sz w:val="20"/>
              </w:rPr>
            </w:pPr>
            <w:r w:rsidRPr="004B126D">
              <w:rPr>
                <w:rFonts w:ascii="Arial" w:hAnsi="Arial" w:cs="Arial"/>
                <w:sz w:val="20"/>
              </w:rPr>
              <w:t>9.1</w:t>
            </w:r>
          </w:p>
        </w:tc>
        <w:tc>
          <w:tcPr>
            <w:tcW w:w="7654" w:type="dxa"/>
            <w:shd w:val="clear" w:color="auto" w:fill="auto"/>
          </w:tcPr>
          <w:p w14:paraId="585090BB" w14:textId="4E8DFD51" w:rsidR="003334BC" w:rsidRPr="004B126D" w:rsidRDefault="004B126D" w:rsidP="004B126D">
            <w:pPr>
              <w:rPr>
                <w:rFonts w:ascii="Arial" w:hAnsi="Arial" w:cs="Arial"/>
                <w:szCs w:val="24"/>
              </w:rPr>
            </w:pPr>
            <w:r w:rsidRPr="004B126D">
              <w:rPr>
                <w:rFonts w:ascii="Arial" w:hAnsi="Arial" w:cs="Arial"/>
                <w:color w:val="7030A0"/>
                <w:sz w:val="20"/>
                <w:szCs w:val="24"/>
              </w:rPr>
              <w:t xml:space="preserve">Action #2 </w:t>
            </w:r>
            <w:r w:rsidRPr="004B126D">
              <w:rPr>
                <w:rFonts w:ascii="Arial" w:hAnsi="Arial" w:cs="Arial"/>
                <w:sz w:val="20"/>
                <w:szCs w:val="24"/>
              </w:rPr>
              <w:t>= ExCBs to provide estimates of potential for growth of the IECEx CoPC Scheme for different levels of Certificate Fees as invoiced on ExCBs by the IECEx Secretariat</w:t>
            </w:r>
            <w:r w:rsidRPr="004B126D">
              <w:rPr>
                <w:rFonts w:ascii="Arial" w:hAnsi="Arial" w:cs="Arial"/>
                <w:szCs w:val="24"/>
              </w:rPr>
              <w:t xml:space="preserve"> </w:t>
            </w:r>
          </w:p>
        </w:tc>
        <w:tc>
          <w:tcPr>
            <w:tcW w:w="1418" w:type="dxa"/>
            <w:shd w:val="clear" w:color="auto" w:fill="auto"/>
          </w:tcPr>
          <w:p w14:paraId="25CD346C" w14:textId="17CA3883" w:rsidR="003334BC" w:rsidRPr="004B126D" w:rsidRDefault="004B126D" w:rsidP="000C5B4B">
            <w:pPr>
              <w:ind w:left="34"/>
              <w:rPr>
                <w:rFonts w:ascii="Arial" w:hAnsi="Arial" w:cs="Arial"/>
                <w:sz w:val="20"/>
              </w:rPr>
            </w:pPr>
            <w:r w:rsidRPr="004B126D">
              <w:rPr>
                <w:rFonts w:ascii="Arial" w:hAnsi="Arial" w:cs="Arial"/>
                <w:sz w:val="20"/>
              </w:rPr>
              <w:t>ExCBs</w:t>
            </w:r>
          </w:p>
        </w:tc>
        <w:tc>
          <w:tcPr>
            <w:tcW w:w="1559" w:type="dxa"/>
            <w:shd w:val="clear" w:color="auto" w:fill="auto"/>
          </w:tcPr>
          <w:p w14:paraId="4C60C895" w14:textId="77777777" w:rsidR="003334BC" w:rsidRPr="004B126D" w:rsidRDefault="003334BC" w:rsidP="000C5B4B">
            <w:pPr>
              <w:ind w:left="33"/>
              <w:rPr>
                <w:rFonts w:ascii="Arial" w:hAnsi="Arial" w:cs="Arial"/>
                <w:sz w:val="20"/>
              </w:rPr>
            </w:pPr>
          </w:p>
        </w:tc>
        <w:tc>
          <w:tcPr>
            <w:tcW w:w="1984" w:type="dxa"/>
            <w:shd w:val="clear" w:color="auto" w:fill="FF0000"/>
          </w:tcPr>
          <w:p w14:paraId="37FBE28F" w14:textId="56A810DF" w:rsidR="003334BC" w:rsidRPr="004B126D" w:rsidRDefault="004902E3" w:rsidP="000C5B4B">
            <w:pPr>
              <w:rPr>
                <w:rFonts w:ascii="Arial" w:hAnsi="Arial" w:cs="Arial"/>
                <w:sz w:val="18"/>
              </w:rPr>
            </w:pPr>
            <w:r>
              <w:rPr>
                <w:rFonts w:ascii="Arial" w:hAnsi="Arial" w:cs="Arial"/>
                <w:sz w:val="18"/>
              </w:rPr>
              <w:t>Only 2 x ExCBs responded by Aug 2018 deadline</w:t>
            </w:r>
          </w:p>
        </w:tc>
      </w:tr>
      <w:tr w:rsidR="004B126D" w:rsidRPr="00812C4F" w14:paraId="64B13735" w14:textId="77777777" w:rsidTr="004B126D">
        <w:tc>
          <w:tcPr>
            <w:tcW w:w="709" w:type="dxa"/>
            <w:shd w:val="clear" w:color="auto" w:fill="auto"/>
          </w:tcPr>
          <w:p w14:paraId="11C5223A" w14:textId="77777777" w:rsidR="004B126D" w:rsidRPr="00967E2B" w:rsidRDefault="004B126D" w:rsidP="004B126D">
            <w:pPr>
              <w:jc w:val="center"/>
              <w:rPr>
                <w:rFonts w:ascii="Arial" w:hAnsi="Arial" w:cs="Arial"/>
                <w:sz w:val="20"/>
              </w:rPr>
            </w:pPr>
            <w:r>
              <w:rPr>
                <w:rFonts w:ascii="Arial" w:hAnsi="Arial" w:cs="Arial"/>
                <w:sz w:val="20"/>
              </w:rPr>
              <w:t>3</w:t>
            </w:r>
          </w:p>
        </w:tc>
        <w:tc>
          <w:tcPr>
            <w:tcW w:w="880" w:type="dxa"/>
            <w:shd w:val="clear" w:color="auto" w:fill="auto"/>
          </w:tcPr>
          <w:p w14:paraId="52BECB82" w14:textId="3F6B6E7B" w:rsidR="004B126D" w:rsidRPr="004B126D" w:rsidRDefault="004B126D" w:rsidP="004B126D">
            <w:pPr>
              <w:jc w:val="center"/>
              <w:rPr>
                <w:rFonts w:ascii="Arial" w:hAnsi="Arial" w:cs="Arial"/>
                <w:sz w:val="20"/>
              </w:rPr>
            </w:pPr>
            <w:r w:rsidRPr="004B126D">
              <w:rPr>
                <w:rFonts w:ascii="Arial" w:hAnsi="Arial" w:cs="Arial"/>
                <w:sz w:val="20"/>
              </w:rPr>
              <w:t>9.3</w:t>
            </w:r>
          </w:p>
        </w:tc>
        <w:tc>
          <w:tcPr>
            <w:tcW w:w="7654" w:type="dxa"/>
            <w:shd w:val="clear" w:color="auto" w:fill="auto"/>
          </w:tcPr>
          <w:p w14:paraId="7C921C28" w14:textId="3C8BC3BA" w:rsidR="004B126D" w:rsidRPr="00A862A9" w:rsidRDefault="004B126D" w:rsidP="00A862A9">
            <w:pPr>
              <w:ind w:firstLine="11"/>
              <w:rPr>
                <w:rFonts w:ascii="Arial" w:hAnsi="Arial" w:cs="Arial"/>
                <w:sz w:val="20"/>
                <w:szCs w:val="24"/>
              </w:rPr>
            </w:pPr>
            <w:r w:rsidRPr="004B126D">
              <w:rPr>
                <w:rFonts w:ascii="Arial" w:hAnsi="Arial" w:cs="Arial"/>
                <w:color w:val="7030A0"/>
                <w:sz w:val="20"/>
                <w:szCs w:val="24"/>
              </w:rPr>
              <w:t xml:space="preserve">Action #3 </w:t>
            </w:r>
            <w:r w:rsidRPr="004B126D">
              <w:rPr>
                <w:rFonts w:ascii="Arial" w:hAnsi="Arial" w:cs="Arial"/>
                <w:sz w:val="20"/>
                <w:szCs w:val="24"/>
              </w:rPr>
              <w:t>= IECEx Secretariat to prepare a draft revision of Step 5 in the Table in IECEx OD 501  to reflect this change of process</w:t>
            </w:r>
          </w:p>
        </w:tc>
        <w:tc>
          <w:tcPr>
            <w:tcW w:w="1418" w:type="dxa"/>
            <w:shd w:val="clear" w:color="auto" w:fill="auto"/>
          </w:tcPr>
          <w:p w14:paraId="0C4F13E2" w14:textId="0C365C2B" w:rsidR="004B126D" w:rsidRPr="004B126D" w:rsidRDefault="004B126D" w:rsidP="004B126D">
            <w:pPr>
              <w:ind w:left="34"/>
              <w:rPr>
                <w:rFonts w:ascii="Arial" w:hAnsi="Arial" w:cs="Arial"/>
                <w:sz w:val="20"/>
              </w:rPr>
            </w:pPr>
          </w:p>
        </w:tc>
        <w:tc>
          <w:tcPr>
            <w:tcW w:w="1559" w:type="dxa"/>
            <w:shd w:val="clear" w:color="auto" w:fill="auto"/>
          </w:tcPr>
          <w:p w14:paraId="50BA8790" w14:textId="77777777" w:rsidR="004B126D" w:rsidRPr="004B126D" w:rsidRDefault="004B126D" w:rsidP="004B126D">
            <w:pPr>
              <w:ind w:left="33"/>
              <w:rPr>
                <w:rFonts w:ascii="Arial" w:hAnsi="Arial" w:cs="Arial"/>
                <w:sz w:val="20"/>
              </w:rPr>
            </w:pPr>
          </w:p>
        </w:tc>
        <w:tc>
          <w:tcPr>
            <w:tcW w:w="1984" w:type="dxa"/>
            <w:shd w:val="clear" w:color="auto" w:fill="92D050"/>
          </w:tcPr>
          <w:p w14:paraId="1EEF7D93" w14:textId="0E912240" w:rsidR="004B126D" w:rsidRPr="004B126D" w:rsidRDefault="004B126D" w:rsidP="004B126D">
            <w:pPr>
              <w:rPr>
                <w:rFonts w:ascii="Arial" w:hAnsi="Arial" w:cs="Arial"/>
                <w:sz w:val="18"/>
              </w:rPr>
            </w:pPr>
            <w:r w:rsidRPr="004B126D">
              <w:rPr>
                <w:rFonts w:ascii="Arial" w:hAnsi="Arial" w:cs="Arial"/>
                <w:sz w:val="18"/>
              </w:rPr>
              <w:t>Complete</w:t>
            </w:r>
          </w:p>
        </w:tc>
      </w:tr>
      <w:tr w:rsidR="004B126D" w:rsidRPr="00812C4F" w14:paraId="6FC3FB98" w14:textId="77777777" w:rsidTr="00A862A9">
        <w:tc>
          <w:tcPr>
            <w:tcW w:w="709" w:type="dxa"/>
            <w:shd w:val="clear" w:color="auto" w:fill="auto"/>
          </w:tcPr>
          <w:p w14:paraId="7D9FDF0A" w14:textId="77777777" w:rsidR="004B126D" w:rsidRPr="00967E2B" w:rsidRDefault="004B126D" w:rsidP="004B126D">
            <w:pPr>
              <w:jc w:val="center"/>
              <w:rPr>
                <w:rFonts w:ascii="Arial" w:hAnsi="Arial" w:cs="Arial"/>
                <w:sz w:val="20"/>
              </w:rPr>
            </w:pPr>
            <w:r>
              <w:rPr>
                <w:rFonts w:ascii="Arial" w:hAnsi="Arial" w:cs="Arial"/>
                <w:sz w:val="20"/>
              </w:rPr>
              <w:t>4</w:t>
            </w:r>
          </w:p>
        </w:tc>
        <w:tc>
          <w:tcPr>
            <w:tcW w:w="880" w:type="dxa"/>
            <w:shd w:val="clear" w:color="auto" w:fill="auto"/>
          </w:tcPr>
          <w:p w14:paraId="092FC083" w14:textId="77777777" w:rsidR="004B126D" w:rsidRDefault="00A862A9" w:rsidP="004B126D">
            <w:pPr>
              <w:jc w:val="center"/>
              <w:rPr>
                <w:rFonts w:ascii="Arial" w:hAnsi="Arial" w:cs="Arial"/>
                <w:sz w:val="20"/>
              </w:rPr>
            </w:pPr>
            <w:r>
              <w:rPr>
                <w:rFonts w:ascii="Arial" w:hAnsi="Arial" w:cs="Arial"/>
                <w:sz w:val="20"/>
              </w:rPr>
              <w:t>9.3</w:t>
            </w:r>
          </w:p>
          <w:p w14:paraId="793C8D52" w14:textId="74EEFC3B" w:rsidR="00A862A9" w:rsidRPr="004B126D" w:rsidRDefault="00A862A9" w:rsidP="004B126D">
            <w:pPr>
              <w:jc w:val="center"/>
              <w:rPr>
                <w:rFonts w:ascii="Arial" w:hAnsi="Arial" w:cs="Arial"/>
                <w:sz w:val="20"/>
              </w:rPr>
            </w:pPr>
          </w:p>
        </w:tc>
        <w:tc>
          <w:tcPr>
            <w:tcW w:w="7654" w:type="dxa"/>
            <w:shd w:val="clear" w:color="auto" w:fill="auto"/>
          </w:tcPr>
          <w:p w14:paraId="23068B63" w14:textId="55CD358A" w:rsidR="004B126D" w:rsidRPr="00A862A9" w:rsidRDefault="00A862A9" w:rsidP="00A862A9">
            <w:pPr>
              <w:ind w:firstLine="11"/>
              <w:rPr>
                <w:sz w:val="20"/>
                <w:lang w:val="en-GB"/>
              </w:rPr>
            </w:pPr>
            <w:r w:rsidRPr="00A862A9">
              <w:rPr>
                <w:rFonts w:ascii="Arial" w:hAnsi="Arial" w:cs="Arial"/>
                <w:color w:val="7030A0"/>
                <w:sz w:val="20"/>
                <w:szCs w:val="24"/>
              </w:rPr>
              <w:t xml:space="preserve">Action #4 </w:t>
            </w:r>
            <w:r w:rsidRPr="00A862A9">
              <w:rPr>
                <w:rFonts w:ascii="Arial" w:hAnsi="Arial" w:cs="Arial"/>
                <w:sz w:val="20"/>
                <w:szCs w:val="24"/>
              </w:rPr>
              <w:t>= IECEx Secretariat to circulate an updated specification to ExPCC members for comment return to Ms Janet Middlehurst and copy to Mark Amos before 24</w:t>
            </w:r>
            <w:r w:rsidRPr="00A862A9">
              <w:rPr>
                <w:rFonts w:ascii="Arial" w:hAnsi="Arial" w:cs="Arial"/>
                <w:sz w:val="20"/>
                <w:szCs w:val="24"/>
                <w:vertAlign w:val="superscript"/>
              </w:rPr>
              <w:t>th</w:t>
            </w:r>
            <w:r w:rsidRPr="00A862A9">
              <w:rPr>
                <w:rFonts w:ascii="Arial" w:hAnsi="Arial" w:cs="Arial"/>
                <w:sz w:val="20"/>
                <w:szCs w:val="24"/>
              </w:rPr>
              <w:t xml:space="preserve"> May 2017</w:t>
            </w:r>
          </w:p>
        </w:tc>
        <w:tc>
          <w:tcPr>
            <w:tcW w:w="1418" w:type="dxa"/>
            <w:shd w:val="clear" w:color="auto" w:fill="auto"/>
          </w:tcPr>
          <w:p w14:paraId="4D1E0D89" w14:textId="4638A2D6" w:rsidR="004B126D" w:rsidRPr="004B126D" w:rsidRDefault="004B126D" w:rsidP="004B126D">
            <w:pPr>
              <w:ind w:left="34"/>
              <w:rPr>
                <w:rFonts w:ascii="Arial" w:hAnsi="Arial" w:cs="Arial"/>
                <w:sz w:val="20"/>
              </w:rPr>
            </w:pPr>
          </w:p>
        </w:tc>
        <w:tc>
          <w:tcPr>
            <w:tcW w:w="1559" w:type="dxa"/>
            <w:shd w:val="clear" w:color="auto" w:fill="auto"/>
          </w:tcPr>
          <w:p w14:paraId="14FA1FEE" w14:textId="77777777" w:rsidR="004B126D" w:rsidRPr="004B126D" w:rsidRDefault="004B126D" w:rsidP="004B126D">
            <w:pPr>
              <w:ind w:left="33"/>
              <w:rPr>
                <w:rFonts w:ascii="Arial" w:hAnsi="Arial" w:cs="Arial"/>
                <w:sz w:val="20"/>
              </w:rPr>
            </w:pPr>
          </w:p>
        </w:tc>
        <w:tc>
          <w:tcPr>
            <w:tcW w:w="1984" w:type="dxa"/>
            <w:shd w:val="clear" w:color="auto" w:fill="92D050"/>
          </w:tcPr>
          <w:p w14:paraId="5AA7BB29" w14:textId="70AC0148" w:rsidR="004B126D" w:rsidRPr="004B126D" w:rsidRDefault="00A862A9" w:rsidP="004B126D">
            <w:pPr>
              <w:rPr>
                <w:rFonts w:ascii="Arial" w:hAnsi="Arial" w:cs="Arial"/>
                <w:sz w:val="18"/>
              </w:rPr>
            </w:pPr>
            <w:r>
              <w:rPr>
                <w:rFonts w:ascii="Arial" w:hAnsi="Arial" w:cs="Arial"/>
                <w:sz w:val="18"/>
              </w:rPr>
              <w:t>Complete</w:t>
            </w:r>
          </w:p>
        </w:tc>
      </w:tr>
      <w:tr w:rsidR="004B126D" w:rsidRPr="00812C4F" w14:paraId="02B28BEB" w14:textId="77777777" w:rsidTr="00A862A9">
        <w:tc>
          <w:tcPr>
            <w:tcW w:w="709" w:type="dxa"/>
            <w:shd w:val="clear" w:color="auto" w:fill="auto"/>
          </w:tcPr>
          <w:p w14:paraId="4C97DF0B" w14:textId="07F90496" w:rsidR="004B126D" w:rsidRPr="00967E2B" w:rsidRDefault="004B126D" w:rsidP="004B126D">
            <w:pPr>
              <w:jc w:val="center"/>
              <w:rPr>
                <w:rFonts w:ascii="Arial" w:hAnsi="Arial" w:cs="Arial"/>
                <w:sz w:val="20"/>
              </w:rPr>
            </w:pPr>
            <w:r>
              <w:rPr>
                <w:rFonts w:ascii="Arial" w:hAnsi="Arial" w:cs="Arial"/>
                <w:sz w:val="20"/>
              </w:rPr>
              <w:lastRenderedPageBreak/>
              <w:t>5</w:t>
            </w:r>
          </w:p>
        </w:tc>
        <w:tc>
          <w:tcPr>
            <w:tcW w:w="880" w:type="dxa"/>
            <w:shd w:val="clear" w:color="auto" w:fill="auto"/>
          </w:tcPr>
          <w:p w14:paraId="69EE0065" w14:textId="77777777" w:rsidR="004B126D" w:rsidRDefault="00A862A9" w:rsidP="004B126D">
            <w:pPr>
              <w:jc w:val="center"/>
              <w:rPr>
                <w:rFonts w:ascii="Arial" w:hAnsi="Arial" w:cs="Arial"/>
                <w:sz w:val="20"/>
              </w:rPr>
            </w:pPr>
            <w:r>
              <w:rPr>
                <w:rFonts w:ascii="Arial" w:hAnsi="Arial" w:cs="Arial"/>
                <w:sz w:val="20"/>
              </w:rPr>
              <w:t>9.4</w:t>
            </w:r>
          </w:p>
          <w:p w14:paraId="79548754" w14:textId="36EF1AB7" w:rsidR="00A862A9" w:rsidRPr="004B126D" w:rsidRDefault="00A862A9" w:rsidP="004B126D">
            <w:pPr>
              <w:jc w:val="center"/>
              <w:rPr>
                <w:rFonts w:ascii="Arial" w:hAnsi="Arial" w:cs="Arial"/>
                <w:sz w:val="20"/>
              </w:rPr>
            </w:pPr>
          </w:p>
        </w:tc>
        <w:tc>
          <w:tcPr>
            <w:tcW w:w="7654" w:type="dxa"/>
            <w:shd w:val="clear" w:color="auto" w:fill="auto"/>
          </w:tcPr>
          <w:p w14:paraId="3AD895A8" w14:textId="45F7FDB7" w:rsidR="004B126D" w:rsidRPr="00A862A9" w:rsidRDefault="00A862A9" w:rsidP="00A862A9">
            <w:pPr>
              <w:ind w:firstLine="11"/>
              <w:rPr>
                <w:rFonts w:ascii="Arial" w:hAnsi="Arial" w:cs="Arial"/>
                <w:sz w:val="20"/>
                <w:szCs w:val="24"/>
              </w:rPr>
            </w:pPr>
            <w:r w:rsidRPr="00A862A9">
              <w:rPr>
                <w:rFonts w:ascii="Arial" w:hAnsi="Arial" w:cs="Arial"/>
                <w:color w:val="7030A0"/>
                <w:sz w:val="20"/>
                <w:szCs w:val="24"/>
              </w:rPr>
              <w:t xml:space="preserve">Action #5 </w:t>
            </w:r>
            <w:r w:rsidRPr="00A862A9">
              <w:rPr>
                <w:rFonts w:ascii="Arial" w:hAnsi="Arial" w:cs="Arial"/>
                <w:sz w:val="20"/>
                <w:szCs w:val="24"/>
              </w:rPr>
              <w:t>= IECEx Secretariat to advise RTPs that have not yet reported for 2016 of this policy.</w:t>
            </w:r>
          </w:p>
        </w:tc>
        <w:tc>
          <w:tcPr>
            <w:tcW w:w="1418" w:type="dxa"/>
            <w:shd w:val="clear" w:color="auto" w:fill="auto"/>
          </w:tcPr>
          <w:p w14:paraId="21F2167D" w14:textId="0F4F5075" w:rsidR="004B126D" w:rsidRPr="004B126D" w:rsidRDefault="004B126D" w:rsidP="004B126D">
            <w:pPr>
              <w:ind w:left="34"/>
              <w:rPr>
                <w:rFonts w:ascii="Arial" w:hAnsi="Arial" w:cs="Arial"/>
                <w:sz w:val="20"/>
              </w:rPr>
            </w:pPr>
          </w:p>
        </w:tc>
        <w:tc>
          <w:tcPr>
            <w:tcW w:w="1559" w:type="dxa"/>
            <w:shd w:val="clear" w:color="auto" w:fill="auto"/>
          </w:tcPr>
          <w:p w14:paraId="5F5585B0" w14:textId="77777777" w:rsidR="004B126D" w:rsidRPr="004B126D" w:rsidRDefault="004B126D" w:rsidP="004B126D">
            <w:pPr>
              <w:ind w:left="33"/>
              <w:rPr>
                <w:rFonts w:ascii="Arial" w:hAnsi="Arial" w:cs="Arial"/>
                <w:sz w:val="20"/>
              </w:rPr>
            </w:pPr>
          </w:p>
        </w:tc>
        <w:tc>
          <w:tcPr>
            <w:tcW w:w="1984" w:type="dxa"/>
            <w:shd w:val="clear" w:color="auto" w:fill="92D050"/>
          </w:tcPr>
          <w:p w14:paraId="6EF68754" w14:textId="3444781F" w:rsidR="004B126D" w:rsidRPr="004B126D" w:rsidRDefault="00A862A9" w:rsidP="004B126D">
            <w:pPr>
              <w:rPr>
                <w:rFonts w:ascii="Arial" w:hAnsi="Arial" w:cs="Arial"/>
                <w:sz w:val="18"/>
              </w:rPr>
            </w:pPr>
            <w:r>
              <w:rPr>
                <w:rFonts w:ascii="Arial" w:hAnsi="Arial" w:cs="Arial"/>
                <w:sz w:val="18"/>
              </w:rPr>
              <w:t>Complete</w:t>
            </w:r>
          </w:p>
        </w:tc>
      </w:tr>
      <w:tr w:rsidR="00A862A9" w:rsidRPr="00812C4F" w14:paraId="2B411E45" w14:textId="77777777" w:rsidTr="00A862A9">
        <w:tc>
          <w:tcPr>
            <w:tcW w:w="709" w:type="dxa"/>
            <w:shd w:val="clear" w:color="auto" w:fill="auto"/>
          </w:tcPr>
          <w:p w14:paraId="165F6AE5" w14:textId="25876317" w:rsidR="00A862A9" w:rsidRDefault="00A862A9" w:rsidP="004B126D">
            <w:pPr>
              <w:jc w:val="center"/>
              <w:rPr>
                <w:rFonts w:ascii="Arial" w:hAnsi="Arial" w:cs="Arial"/>
                <w:sz w:val="20"/>
              </w:rPr>
            </w:pPr>
            <w:r>
              <w:rPr>
                <w:rFonts w:ascii="Arial" w:hAnsi="Arial" w:cs="Arial"/>
                <w:sz w:val="20"/>
              </w:rPr>
              <w:t>6</w:t>
            </w:r>
          </w:p>
        </w:tc>
        <w:tc>
          <w:tcPr>
            <w:tcW w:w="880" w:type="dxa"/>
            <w:shd w:val="clear" w:color="auto" w:fill="auto"/>
          </w:tcPr>
          <w:p w14:paraId="035FDC38" w14:textId="77777777" w:rsidR="00A862A9" w:rsidRDefault="00A862A9" w:rsidP="004B126D">
            <w:pPr>
              <w:jc w:val="center"/>
              <w:rPr>
                <w:rFonts w:ascii="Arial" w:hAnsi="Arial" w:cs="Arial"/>
                <w:sz w:val="20"/>
              </w:rPr>
            </w:pPr>
            <w:r>
              <w:rPr>
                <w:rFonts w:ascii="Arial" w:hAnsi="Arial" w:cs="Arial"/>
                <w:sz w:val="20"/>
              </w:rPr>
              <w:t>9.4</w:t>
            </w:r>
          </w:p>
          <w:p w14:paraId="65947EA6" w14:textId="77777777" w:rsidR="00A862A9" w:rsidRPr="004B126D" w:rsidRDefault="00A862A9" w:rsidP="004B126D">
            <w:pPr>
              <w:jc w:val="center"/>
              <w:rPr>
                <w:rFonts w:ascii="Arial" w:hAnsi="Arial" w:cs="Arial"/>
                <w:sz w:val="20"/>
              </w:rPr>
            </w:pPr>
          </w:p>
        </w:tc>
        <w:tc>
          <w:tcPr>
            <w:tcW w:w="7654" w:type="dxa"/>
            <w:shd w:val="clear" w:color="auto" w:fill="auto"/>
          </w:tcPr>
          <w:p w14:paraId="0CCB8DA2" w14:textId="1856689D" w:rsidR="00A862A9" w:rsidRPr="00A862A9" w:rsidRDefault="00A862A9" w:rsidP="00A862A9">
            <w:pPr>
              <w:rPr>
                <w:rFonts w:ascii="Arial" w:hAnsi="Arial" w:cs="Arial"/>
                <w:sz w:val="20"/>
                <w:szCs w:val="24"/>
              </w:rPr>
            </w:pPr>
            <w:r w:rsidRPr="00A862A9">
              <w:rPr>
                <w:rFonts w:ascii="Arial" w:hAnsi="Arial" w:cs="Arial"/>
                <w:color w:val="7030A0"/>
                <w:sz w:val="20"/>
                <w:szCs w:val="24"/>
              </w:rPr>
              <w:t xml:space="preserve">Action #6: </w:t>
            </w:r>
            <w:r w:rsidRPr="00A862A9">
              <w:rPr>
                <w:rFonts w:ascii="Arial" w:hAnsi="Arial" w:cs="Arial"/>
                <w:sz w:val="20"/>
                <w:szCs w:val="24"/>
              </w:rPr>
              <w:t>Revise OD 502 Clause 2.5 to provide an exemption for trainers to hold relevant licences (this is currently a potential barrier to trainers obtaining IECEx CoPC Certification as a form of evidence of competence as required by OD 521</w:t>
            </w:r>
          </w:p>
        </w:tc>
        <w:tc>
          <w:tcPr>
            <w:tcW w:w="1418" w:type="dxa"/>
            <w:shd w:val="clear" w:color="auto" w:fill="auto"/>
          </w:tcPr>
          <w:p w14:paraId="780545D5" w14:textId="77777777" w:rsidR="00A862A9" w:rsidRPr="004B126D" w:rsidRDefault="00A862A9" w:rsidP="004B126D">
            <w:pPr>
              <w:ind w:left="34"/>
              <w:rPr>
                <w:rFonts w:ascii="Arial" w:hAnsi="Arial" w:cs="Arial"/>
                <w:sz w:val="20"/>
              </w:rPr>
            </w:pPr>
          </w:p>
        </w:tc>
        <w:tc>
          <w:tcPr>
            <w:tcW w:w="1559" w:type="dxa"/>
            <w:shd w:val="clear" w:color="auto" w:fill="auto"/>
          </w:tcPr>
          <w:p w14:paraId="7D54EF3E" w14:textId="77777777" w:rsidR="00A862A9" w:rsidRPr="004B126D" w:rsidRDefault="00A862A9" w:rsidP="004B126D">
            <w:pPr>
              <w:ind w:left="33"/>
              <w:rPr>
                <w:rFonts w:ascii="Arial" w:hAnsi="Arial" w:cs="Arial"/>
                <w:sz w:val="20"/>
              </w:rPr>
            </w:pPr>
          </w:p>
        </w:tc>
        <w:tc>
          <w:tcPr>
            <w:tcW w:w="1984" w:type="dxa"/>
            <w:shd w:val="clear" w:color="auto" w:fill="92D050"/>
          </w:tcPr>
          <w:p w14:paraId="3E6B08E5" w14:textId="41C10AAA" w:rsidR="00A862A9" w:rsidRPr="004B126D" w:rsidRDefault="00A862A9" w:rsidP="004B126D">
            <w:pPr>
              <w:rPr>
                <w:rFonts w:ascii="Arial" w:hAnsi="Arial" w:cs="Arial"/>
                <w:sz w:val="18"/>
              </w:rPr>
            </w:pPr>
            <w:r>
              <w:rPr>
                <w:rFonts w:ascii="Arial" w:hAnsi="Arial" w:cs="Arial"/>
                <w:sz w:val="18"/>
              </w:rPr>
              <w:t>Complete</w:t>
            </w:r>
          </w:p>
        </w:tc>
      </w:tr>
      <w:tr w:rsidR="00A862A9" w:rsidRPr="00812C4F" w14:paraId="1827A195" w14:textId="77777777" w:rsidTr="00A862A9">
        <w:tc>
          <w:tcPr>
            <w:tcW w:w="709" w:type="dxa"/>
            <w:shd w:val="clear" w:color="auto" w:fill="auto"/>
          </w:tcPr>
          <w:p w14:paraId="48F65EE5" w14:textId="6E906408" w:rsidR="00A862A9" w:rsidRDefault="00A862A9" w:rsidP="004B126D">
            <w:pPr>
              <w:jc w:val="center"/>
              <w:rPr>
                <w:rFonts w:ascii="Arial" w:hAnsi="Arial" w:cs="Arial"/>
                <w:sz w:val="20"/>
              </w:rPr>
            </w:pPr>
            <w:r>
              <w:rPr>
                <w:rFonts w:ascii="Arial" w:hAnsi="Arial" w:cs="Arial"/>
                <w:sz w:val="20"/>
              </w:rPr>
              <w:t>7</w:t>
            </w:r>
          </w:p>
        </w:tc>
        <w:tc>
          <w:tcPr>
            <w:tcW w:w="880" w:type="dxa"/>
            <w:shd w:val="clear" w:color="auto" w:fill="auto"/>
          </w:tcPr>
          <w:p w14:paraId="2EA3650A" w14:textId="04E639DD" w:rsidR="00A862A9" w:rsidRPr="004B126D" w:rsidRDefault="00A862A9" w:rsidP="004B126D">
            <w:pPr>
              <w:jc w:val="center"/>
              <w:rPr>
                <w:rFonts w:ascii="Arial" w:hAnsi="Arial" w:cs="Arial"/>
                <w:sz w:val="20"/>
              </w:rPr>
            </w:pPr>
            <w:r>
              <w:rPr>
                <w:rFonts w:ascii="Arial" w:hAnsi="Arial" w:cs="Arial"/>
                <w:sz w:val="20"/>
              </w:rPr>
              <w:t>9.4</w:t>
            </w:r>
          </w:p>
        </w:tc>
        <w:tc>
          <w:tcPr>
            <w:tcW w:w="7654" w:type="dxa"/>
            <w:shd w:val="clear" w:color="auto" w:fill="auto"/>
          </w:tcPr>
          <w:p w14:paraId="4D67EF0C" w14:textId="702A0D8A" w:rsidR="00A862A9" w:rsidRPr="00A862A9" w:rsidRDefault="00A862A9" w:rsidP="00A862A9">
            <w:pPr>
              <w:rPr>
                <w:rFonts w:ascii="Arial" w:hAnsi="Arial" w:cs="Arial"/>
                <w:sz w:val="20"/>
                <w:szCs w:val="24"/>
              </w:rPr>
            </w:pPr>
            <w:r w:rsidRPr="00A862A9">
              <w:rPr>
                <w:rFonts w:ascii="Arial" w:hAnsi="Arial" w:cs="Arial"/>
                <w:color w:val="7030A0"/>
                <w:sz w:val="20"/>
                <w:szCs w:val="24"/>
              </w:rPr>
              <w:t xml:space="preserve">Action #7: </w:t>
            </w:r>
            <w:r w:rsidRPr="00A862A9">
              <w:rPr>
                <w:rFonts w:ascii="Arial" w:hAnsi="Arial" w:cs="Arial"/>
                <w:sz w:val="20"/>
                <w:szCs w:val="24"/>
              </w:rPr>
              <w:t>Revise the relevant Clauses of OD 504 regarding work experience to acknowledge that provision of training can satisfy requirements for work experience</w:t>
            </w:r>
          </w:p>
        </w:tc>
        <w:tc>
          <w:tcPr>
            <w:tcW w:w="1418" w:type="dxa"/>
            <w:shd w:val="clear" w:color="auto" w:fill="auto"/>
          </w:tcPr>
          <w:p w14:paraId="274A84F7" w14:textId="77777777" w:rsidR="00A862A9" w:rsidRPr="004B126D" w:rsidRDefault="00A862A9" w:rsidP="004B126D">
            <w:pPr>
              <w:ind w:left="34"/>
              <w:rPr>
                <w:rFonts w:ascii="Arial" w:hAnsi="Arial" w:cs="Arial"/>
                <w:sz w:val="20"/>
              </w:rPr>
            </w:pPr>
          </w:p>
        </w:tc>
        <w:tc>
          <w:tcPr>
            <w:tcW w:w="1559" w:type="dxa"/>
            <w:shd w:val="clear" w:color="auto" w:fill="auto"/>
          </w:tcPr>
          <w:p w14:paraId="70DBB6E4" w14:textId="77777777" w:rsidR="00A862A9" w:rsidRPr="004B126D" w:rsidRDefault="00A862A9" w:rsidP="004B126D">
            <w:pPr>
              <w:ind w:left="33"/>
              <w:rPr>
                <w:rFonts w:ascii="Arial" w:hAnsi="Arial" w:cs="Arial"/>
                <w:sz w:val="20"/>
              </w:rPr>
            </w:pPr>
          </w:p>
        </w:tc>
        <w:tc>
          <w:tcPr>
            <w:tcW w:w="1984" w:type="dxa"/>
            <w:shd w:val="clear" w:color="auto" w:fill="92D050"/>
          </w:tcPr>
          <w:p w14:paraId="38044DC0" w14:textId="25C2E796" w:rsidR="00A862A9" w:rsidRPr="004B126D" w:rsidRDefault="00A862A9" w:rsidP="004B126D">
            <w:pPr>
              <w:rPr>
                <w:rFonts w:ascii="Arial" w:hAnsi="Arial" w:cs="Arial"/>
                <w:sz w:val="18"/>
              </w:rPr>
            </w:pPr>
            <w:r>
              <w:rPr>
                <w:rFonts w:ascii="Arial" w:hAnsi="Arial" w:cs="Arial"/>
                <w:sz w:val="18"/>
              </w:rPr>
              <w:t>Complete</w:t>
            </w:r>
          </w:p>
        </w:tc>
      </w:tr>
      <w:tr w:rsidR="00A862A9" w:rsidRPr="00812C4F" w14:paraId="21D5E62C" w14:textId="77777777" w:rsidTr="00A862A9">
        <w:tc>
          <w:tcPr>
            <w:tcW w:w="709" w:type="dxa"/>
            <w:shd w:val="clear" w:color="auto" w:fill="auto"/>
          </w:tcPr>
          <w:p w14:paraId="371F5991" w14:textId="345A8277" w:rsidR="00A862A9" w:rsidRDefault="00A862A9" w:rsidP="004B126D">
            <w:pPr>
              <w:jc w:val="center"/>
              <w:rPr>
                <w:rFonts w:ascii="Arial" w:hAnsi="Arial" w:cs="Arial"/>
                <w:sz w:val="20"/>
              </w:rPr>
            </w:pPr>
            <w:r>
              <w:rPr>
                <w:rFonts w:ascii="Arial" w:hAnsi="Arial" w:cs="Arial"/>
                <w:sz w:val="20"/>
              </w:rPr>
              <w:t>8</w:t>
            </w:r>
          </w:p>
        </w:tc>
        <w:tc>
          <w:tcPr>
            <w:tcW w:w="880" w:type="dxa"/>
            <w:shd w:val="clear" w:color="auto" w:fill="auto"/>
          </w:tcPr>
          <w:p w14:paraId="48BBDB21" w14:textId="67D3B085" w:rsidR="00A862A9" w:rsidRPr="004B126D" w:rsidRDefault="00A862A9" w:rsidP="004B126D">
            <w:pPr>
              <w:jc w:val="center"/>
              <w:rPr>
                <w:rFonts w:ascii="Arial" w:hAnsi="Arial" w:cs="Arial"/>
                <w:sz w:val="20"/>
              </w:rPr>
            </w:pPr>
            <w:r>
              <w:rPr>
                <w:rFonts w:ascii="Arial" w:hAnsi="Arial" w:cs="Arial"/>
                <w:sz w:val="20"/>
              </w:rPr>
              <w:t>9.4</w:t>
            </w:r>
          </w:p>
        </w:tc>
        <w:tc>
          <w:tcPr>
            <w:tcW w:w="7654" w:type="dxa"/>
            <w:shd w:val="clear" w:color="auto" w:fill="auto"/>
          </w:tcPr>
          <w:p w14:paraId="69D25774" w14:textId="466D74E3" w:rsidR="00A862A9" w:rsidRPr="004B126D" w:rsidRDefault="00A862A9" w:rsidP="00A862A9">
            <w:pPr>
              <w:rPr>
                <w:rFonts w:ascii="Arial" w:hAnsi="Arial" w:cs="Arial"/>
                <w:sz w:val="20"/>
                <w:szCs w:val="20"/>
              </w:rPr>
            </w:pPr>
            <w:r w:rsidRPr="00A862A9">
              <w:rPr>
                <w:rFonts w:ascii="Arial" w:hAnsi="Arial" w:cs="Arial"/>
                <w:color w:val="7030A0"/>
                <w:sz w:val="20"/>
                <w:szCs w:val="24"/>
              </w:rPr>
              <w:t xml:space="preserve">Action #8: </w:t>
            </w:r>
            <w:r w:rsidRPr="00A862A9">
              <w:rPr>
                <w:rFonts w:ascii="Arial" w:hAnsi="Arial" w:cs="Arial"/>
                <w:sz w:val="20"/>
                <w:szCs w:val="24"/>
              </w:rPr>
              <w:t>Revise Clause 8.6 of IECEx 05 to acknowledge that provision of training can satisfy requirements for work experience</w:t>
            </w:r>
          </w:p>
        </w:tc>
        <w:tc>
          <w:tcPr>
            <w:tcW w:w="1418" w:type="dxa"/>
            <w:shd w:val="clear" w:color="auto" w:fill="auto"/>
          </w:tcPr>
          <w:p w14:paraId="4571EE82" w14:textId="77777777" w:rsidR="00A862A9" w:rsidRPr="004B126D" w:rsidRDefault="00A862A9" w:rsidP="004B126D">
            <w:pPr>
              <w:ind w:left="34"/>
              <w:rPr>
                <w:rFonts w:ascii="Arial" w:hAnsi="Arial" w:cs="Arial"/>
                <w:sz w:val="20"/>
              </w:rPr>
            </w:pPr>
          </w:p>
        </w:tc>
        <w:tc>
          <w:tcPr>
            <w:tcW w:w="1559" w:type="dxa"/>
            <w:shd w:val="clear" w:color="auto" w:fill="auto"/>
          </w:tcPr>
          <w:p w14:paraId="3ED7C43F" w14:textId="77777777" w:rsidR="00A862A9" w:rsidRPr="004B126D" w:rsidRDefault="00A862A9" w:rsidP="004B126D">
            <w:pPr>
              <w:ind w:left="33"/>
              <w:rPr>
                <w:rFonts w:ascii="Arial" w:hAnsi="Arial" w:cs="Arial"/>
                <w:sz w:val="20"/>
              </w:rPr>
            </w:pPr>
          </w:p>
        </w:tc>
        <w:tc>
          <w:tcPr>
            <w:tcW w:w="1984" w:type="dxa"/>
            <w:shd w:val="clear" w:color="auto" w:fill="92D050"/>
          </w:tcPr>
          <w:p w14:paraId="7690889D" w14:textId="413B3870" w:rsidR="00A862A9" w:rsidRPr="004B126D" w:rsidRDefault="00A862A9" w:rsidP="004B126D">
            <w:pPr>
              <w:rPr>
                <w:rFonts w:ascii="Arial" w:hAnsi="Arial" w:cs="Arial"/>
                <w:sz w:val="18"/>
              </w:rPr>
            </w:pPr>
            <w:r>
              <w:rPr>
                <w:rFonts w:ascii="Arial" w:hAnsi="Arial" w:cs="Arial"/>
                <w:sz w:val="18"/>
              </w:rPr>
              <w:t>Complete</w:t>
            </w:r>
          </w:p>
        </w:tc>
      </w:tr>
      <w:tr w:rsidR="00A862A9" w:rsidRPr="00812C4F" w14:paraId="1B3EBE35" w14:textId="77777777" w:rsidTr="00A862A9">
        <w:tc>
          <w:tcPr>
            <w:tcW w:w="709" w:type="dxa"/>
            <w:shd w:val="clear" w:color="auto" w:fill="auto"/>
          </w:tcPr>
          <w:p w14:paraId="049444E6" w14:textId="41FC89EC" w:rsidR="00A862A9" w:rsidRDefault="00A862A9" w:rsidP="004B126D">
            <w:pPr>
              <w:jc w:val="center"/>
              <w:rPr>
                <w:rFonts w:ascii="Arial" w:hAnsi="Arial" w:cs="Arial"/>
                <w:sz w:val="20"/>
              </w:rPr>
            </w:pPr>
            <w:r>
              <w:rPr>
                <w:rFonts w:ascii="Arial" w:hAnsi="Arial" w:cs="Arial"/>
                <w:sz w:val="20"/>
              </w:rPr>
              <w:t>9</w:t>
            </w:r>
          </w:p>
        </w:tc>
        <w:tc>
          <w:tcPr>
            <w:tcW w:w="880" w:type="dxa"/>
            <w:shd w:val="clear" w:color="auto" w:fill="auto"/>
          </w:tcPr>
          <w:p w14:paraId="4723D7FD" w14:textId="10440365" w:rsidR="00A862A9" w:rsidRPr="004B126D" w:rsidRDefault="00A862A9" w:rsidP="004B126D">
            <w:pPr>
              <w:jc w:val="center"/>
              <w:rPr>
                <w:rFonts w:ascii="Arial" w:hAnsi="Arial" w:cs="Arial"/>
                <w:sz w:val="20"/>
              </w:rPr>
            </w:pPr>
            <w:r>
              <w:rPr>
                <w:rFonts w:ascii="Arial" w:hAnsi="Arial" w:cs="Arial"/>
                <w:sz w:val="20"/>
              </w:rPr>
              <w:t>12.2</w:t>
            </w:r>
          </w:p>
        </w:tc>
        <w:tc>
          <w:tcPr>
            <w:tcW w:w="7654" w:type="dxa"/>
            <w:shd w:val="clear" w:color="auto" w:fill="auto"/>
          </w:tcPr>
          <w:p w14:paraId="4521D3BC" w14:textId="26488044" w:rsidR="00A862A9" w:rsidRPr="004B126D" w:rsidRDefault="00A862A9" w:rsidP="00A862A9">
            <w:pPr>
              <w:rPr>
                <w:rFonts w:ascii="Arial" w:hAnsi="Arial" w:cs="Arial"/>
                <w:sz w:val="20"/>
                <w:szCs w:val="20"/>
              </w:rPr>
            </w:pPr>
            <w:r w:rsidRPr="00A862A9">
              <w:rPr>
                <w:rFonts w:ascii="Arial" w:hAnsi="Arial" w:cs="Arial"/>
                <w:color w:val="7030A0"/>
                <w:sz w:val="20"/>
                <w:szCs w:val="24"/>
              </w:rPr>
              <w:t xml:space="preserve">Action #9: </w:t>
            </w:r>
            <w:r w:rsidRPr="00A862A9">
              <w:rPr>
                <w:rFonts w:ascii="Arial" w:hAnsi="Arial" w:cs="Arial"/>
                <w:sz w:val="20"/>
                <w:szCs w:val="24"/>
              </w:rPr>
              <w:t>amend Clause 2.2 in OD 502 from “Language of Certificate” to “Language of Assessment”</w:t>
            </w:r>
          </w:p>
        </w:tc>
        <w:tc>
          <w:tcPr>
            <w:tcW w:w="1418" w:type="dxa"/>
            <w:shd w:val="clear" w:color="auto" w:fill="auto"/>
          </w:tcPr>
          <w:p w14:paraId="3DC4B06F" w14:textId="32A01F62" w:rsidR="00A862A9" w:rsidRPr="004B126D" w:rsidRDefault="00A862A9" w:rsidP="004B126D">
            <w:pPr>
              <w:ind w:left="34"/>
              <w:rPr>
                <w:rFonts w:ascii="Arial" w:hAnsi="Arial" w:cs="Arial"/>
                <w:sz w:val="20"/>
              </w:rPr>
            </w:pPr>
            <w:r>
              <w:rPr>
                <w:rFonts w:ascii="Arial" w:hAnsi="Arial" w:cs="Arial"/>
                <w:sz w:val="20"/>
              </w:rPr>
              <w:t>Secretariat</w:t>
            </w:r>
          </w:p>
        </w:tc>
        <w:tc>
          <w:tcPr>
            <w:tcW w:w="1559" w:type="dxa"/>
            <w:shd w:val="clear" w:color="auto" w:fill="auto"/>
          </w:tcPr>
          <w:p w14:paraId="3DB163B2" w14:textId="77777777" w:rsidR="00A862A9" w:rsidRPr="004B126D" w:rsidRDefault="00A862A9" w:rsidP="004B126D">
            <w:pPr>
              <w:ind w:left="33"/>
              <w:rPr>
                <w:rFonts w:ascii="Arial" w:hAnsi="Arial" w:cs="Arial"/>
                <w:sz w:val="20"/>
              </w:rPr>
            </w:pPr>
          </w:p>
        </w:tc>
        <w:tc>
          <w:tcPr>
            <w:tcW w:w="1984" w:type="dxa"/>
            <w:shd w:val="clear" w:color="auto" w:fill="92D050"/>
          </w:tcPr>
          <w:p w14:paraId="594A878B" w14:textId="43E0B92F" w:rsidR="00A862A9" w:rsidRPr="004B126D" w:rsidRDefault="00A862A9" w:rsidP="004B126D">
            <w:pPr>
              <w:rPr>
                <w:rFonts w:ascii="Arial" w:hAnsi="Arial" w:cs="Arial"/>
                <w:sz w:val="18"/>
              </w:rPr>
            </w:pPr>
            <w:r>
              <w:rPr>
                <w:rFonts w:ascii="Arial" w:hAnsi="Arial" w:cs="Arial"/>
                <w:sz w:val="18"/>
              </w:rPr>
              <w:t>Completed</w:t>
            </w:r>
          </w:p>
        </w:tc>
      </w:tr>
      <w:tr w:rsidR="00A862A9" w:rsidRPr="00812C4F" w14:paraId="485D586D" w14:textId="77777777" w:rsidTr="00A862A9">
        <w:tc>
          <w:tcPr>
            <w:tcW w:w="709" w:type="dxa"/>
            <w:shd w:val="clear" w:color="auto" w:fill="auto"/>
          </w:tcPr>
          <w:p w14:paraId="557C7D05" w14:textId="2E5B1532" w:rsidR="00A862A9" w:rsidRDefault="00A862A9" w:rsidP="004B126D">
            <w:pPr>
              <w:jc w:val="center"/>
              <w:rPr>
                <w:rFonts w:ascii="Arial" w:hAnsi="Arial" w:cs="Arial"/>
                <w:sz w:val="20"/>
              </w:rPr>
            </w:pPr>
            <w:r>
              <w:rPr>
                <w:rFonts w:ascii="Arial" w:hAnsi="Arial" w:cs="Arial"/>
                <w:sz w:val="20"/>
              </w:rPr>
              <w:t>10</w:t>
            </w:r>
          </w:p>
        </w:tc>
        <w:tc>
          <w:tcPr>
            <w:tcW w:w="880" w:type="dxa"/>
            <w:shd w:val="clear" w:color="auto" w:fill="auto"/>
          </w:tcPr>
          <w:p w14:paraId="7748E824" w14:textId="77777777" w:rsidR="00A862A9" w:rsidRDefault="00A862A9" w:rsidP="004B126D">
            <w:pPr>
              <w:jc w:val="center"/>
              <w:rPr>
                <w:rFonts w:ascii="Arial" w:hAnsi="Arial" w:cs="Arial"/>
                <w:sz w:val="20"/>
              </w:rPr>
            </w:pPr>
            <w:r>
              <w:rPr>
                <w:rFonts w:ascii="Arial" w:hAnsi="Arial" w:cs="Arial"/>
                <w:sz w:val="20"/>
              </w:rPr>
              <w:t>15.2</w:t>
            </w:r>
          </w:p>
          <w:p w14:paraId="23D5152A" w14:textId="77777777" w:rsidR="00A862A9" w:rsidRPr="004B126D" w:rsidRDefault="00A862A9" w:rsidP="004B126D">
            <w:pPr>
              <w:jc w:val="center"/>
              <w:rPr>
                <w:rFonts w:ascii="Arial" w:hAnsi="Arial" w:cs="Arial"/>
                <w:sz w:val="20"/>
              </w:rPr>
            </w:pPr>
          </w:p>
        </w:tc>
        <w:tc>
          <w:tcPr>
            <w:tcW w:w="7654" w:type="dxa"/>
            <w:shd w:val="clear" w:color="auto" w:fill="auto"/>
          </w:tcPr>
          <w:p w14:paraId="401630CE" w14:textId="77777777" w:rsidR="00A862A9" w:rsidRPr="00A862A9" w:rsidRDefault="00A862A9" w:rsidP="00A862A9">
            <w:pPr>
              <w:rPr>
                <w:sz w:val="20"/>
                <w:lang w:val="en-GB"/>
              </w:rPr>
            </w:pPr>
            <w:r w:rsidRPr="00A862A9">
              <w:rPr>
                <w:rFonts w:ascii="Arial" w:hAnsi="Arial" w:cs="Arial"/>
                <w:color w:val="7030A0"/>
                <w:sz w:val="20"/>
                <w:szCs w:val="24"/>
              </w:rPr>
              <w:t>Action #10</w:t>
            </w:r>
            <w:r w:rsidRPr="00A862A9">
              <w:rPr>
                <w:rFonts w:ascii="Arial" w:hAnsi="Arial" w:cs="Arial"/>
                <w:sz w:val="20"/>
                <w:szCs w:val="24"/>
              </w:rPr>
              <w:t>: IECEx CoPC Scheme Assessors to prepare a draft revision of OD 505 and present this for ExPCC consideration at the 2018 ExPCC Meeting.</w:t>
            </w:r>
          </w:p>
          <w:p w14:paraId="4099B8C3" w14:textId="77777777" w:rsidR="00A862A9" w:rsidRPr="004B126D" w:rsidRDefault="00A862A9" w:rsidP="004B126D">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
        </w:tc>
        <w:tc>
          <w:tcPr>
            <w:tcW w:w="1418" w:type="dxa"/>
            <w:shd w:val="clear" w:color="auto" w:fill="auto"/>
          </w:tcPr>
          <w:p w14:paraId="6451D5C6" w14:textId="0EE642DF" w:rsidR="00A862A9" w:rsidRPr="004B126D" w:rsidRDefault="00A862A9" w:rsidP="004B126D">
            <w:pPr>
              <w:ind w:left="34"/>
              <w:rPr>
                <w:rFonts w:ascii="Arial" w:hAnsi="Arial" w:cs="Arial"/>
                <w:sz w:val="20"/>
              </w:rPr>
            </w:pPr>
            <w:r w:rsidRPr="00A862A9">
              <w:rPr>
                <w:rFonts w:ascii="Arial" w:hAnsi="Arial" w:cs="Arial"/>
                <w:sz w:val="20"/>
                <w:szCs w:val="24"/>
              </w:rPr>
              <w:t>IECEx CoPC Scheme Assessors</w:t>
            </w:r>
          </w:p>
        </w:tc>
        <w:tc>
          <w:tcPr>
            <w:tcW w:w="1559" w:type="dxa"/>
            <w:shd w:val="clear" w:color="auto" w:fill="auto"/>
          </w:tcPr>
          <w:p w14:paraId="3282EAF7" w14:textId="77777777" w:rsidR="00A862A9" w:rsidRPr="004B126D" w:rsidRDefault="00A862A9" w:rsidP="004B126D">
            <w:pPr>
              <w:ind w:left="33"/>
              <w:rPr>
                <w:rFonts w:ascii="Arial" w:hAnsi="Arial" w:cs="Arial"/>
                <w:sz w:val="20"/>
              </w:rPr>
            </w:pPr>
          </w:p>
        </w:tc>
        <w:tc>
          <w:tcPr>
            <w:tcW w:w="1984" w:type="dxa"/>
            <w:shd w:val="clear" w:color="auto" w:fill="FFC000"/>
          </w:tcPr>
          <w:p w14:paraId="637CDDFF" w14:textId="1F2D1DF6" w:rsidR="00A862A9" w:rsidRPr="004B126D" w:rsidRDefault="00A862A9" w:rsidP="004B126D">
            <w:pPr>
              <w:rPr>
                <w:rFonts w:ascii="Arial" w:hAnsi="Arial" w:cs="Arial"/>
                <w:sz w:val="18"/>
              </w:rPr>
            </w:pPr>
            <w:r>
              <w:rPr>
                <w:rFonts w:ascii="Arial" w:hAnsi="Arial" w:cs="Arial"/>
                <w:sz w:val="18"/>
              </w:rPr>
              <w:t>Outstanding</w:t>
            </w:r>
          </w:p>
        </w:tc>
      </w:tr>
    </w:tbl>
    <w:p w14:paraId="5DB4DB6F" w14:textId="77777777" w:rsidR="003334BC" w:rsidRDefault="003334BC" w:rsidP="00D9517F">
      <w:pPr>
        <w:pStyle w:val="AHdgLev1"/>
        <w:numPr>
          <w:ilvl w:val="0"/>
          <w:numId w:val="0"/>
        </w:numPr>
        <w:ind w:left="360"/>
      </w:pPr>
    </w:p>
    <w:p w14:paraId="7E53216A" w14:textId="77777777" w:rsidR="003334BC" w:rsidRDefault="003334BC" w:rsidP="00D9517F">
      <w:pPr>
        <w:pStyle w:val="AHdgLev1"/>
        <w:numPr>
          <w:ilvl w:val="0"/>
          <w:numId w:val="0"/>
        </w:numPr>
        <w:ind w:left="360"/>
      </w:pPr>
    </w:p>
    <w:p w14:paraId="5635D585" w14:textId="77777777" w:rsidR="003334BC" w:rsidRDefault="003334BC" w:rsidP="00D9517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B01C97" w:rsidRPr="00836BAD" w14:paraId="48B3F427" w14:textId="77777777" w:rsidTr="000C5B4B">
        <w:trPr>
          <w:tblHeader/>
        </w:trPr>
        <w:tc>
          <w:tcPr>
            <w:tcW w:w="709" w:type="dxa"/>
            <w:shd w:val="clear" w:color="auto" w:fill="BFBFBF"/>
          </w:tcPr>
          <w:p w14:paraId="4A611A72" w14:textId="77777777" w:rsidR="00B01C97" w:rsidRPr="00836BAD" w:rsidRDefault="00B01C97" w:rsidP="000C5B4B">
            <w:pPr>
              <w:jc w:val="center"/>
              <w:rPr>
                <w:rFonts w:ascii="Arial" w:hAnsi="Arial" w:cs="Arial"/>
                <w:b/>
              </w:rPr>
            </w:pPr>
            <w:r w:rsidRPr="00836BAD">
              <w:rPr>
                <w:rFonts w:ascii="Arial" w:hAnsi="Arial" w:cs="Arial"/>
                <w:b/>
              </w:rPr>
              <w:t>Item</w:t>
            </w:r>
          </w:p>
        </w:tc>
        <w:tc>
          <w:tcPr>
            <w:tcW w:w="880" w:type="dxa"/>
            <w:shd w:val="clear" w:color="auto" w:fill="BFBFBF"/>
          </w:tcPr>
          <w:p w14:paraId="0A406959" w14:textId="77777777" w:rsidR="00B01C97" w:rsidRPr="00836BAD" w:rsidRDefault="00B01C97" w:rsidP="000C5B4B">
            <w:pPr>
              <w:jc w:val="center"/>
              <w:rPr>
                <w:rFonts w:ascii="Arial" w:hAnsi="Arial" w:cs="Arial"/>
                <w:b/>
              </w:rPr>
            </w:pPr>
            <w:r w:rsidRPr="00836BAD">
              <w:rPr>
                <w:rFonts w:ascii="Arial" w:hAnsi="Arial" w:cs="Arial"/>
                <w:b/>
              </w:rPr>
              <w:t>Mins Item</w:t>
            </w:r>
          </w:p>
        </w:tc>
        <w:tc>
          <w:tcPr>
            <w:tcW w:w="7654" w:type="dxa"/>
            <w:shd w:val="clear" w:color="auto" w:fill="BFBFBF"/>
          </w:tcPr>
          <w:p w14:paraId="64163E51" w14:textId="3BEE8316" w:rsidR="00B01C97" w:rsidRPr="00836BAD" w:rsidRDefault="00B01C97" w:rsidP="00B01C97">
            <w:pPr>
              <w:jc w:val="center"/>
              <w:rPr>
                <w:rFonts w:ascii="Arial" w:hAnsi="Arial" w:cs="Arial"/>
                <w:b/>
              </w:rPr>
            </w:pPr>
            <w:r w:rsidRPr="00836BAD">
              <w:rPr>
                <w:rFonts w:ascii="Arial" w:hAnsi="Arial" w:cs="Arial"/>
                <w:b/>
              </w:rPr>
              <w:t xml:space="preserve">Actions Arising from the </w:t>
            </w:r>
            <w:r>
              <w:rPr>
                <w:rFonts w:ascii="Arial" w:hAnsi="Arial" w:cs="Arial"/>
                <w:b/>
              </w:rPr>
              <w:t>Northbrook 2016 Meeting  of ExPCC</w:t>
            </w:r>
          </w:p>
        </w:tc>
        <w:tc>
          <w:tcPr>
            <w:tcW w:w="1418" w:type="dxa"/>
            <w:shd w:val="clear" w:color="auto" w:fill="BFBFBF"/>
          </w:tcPr>
          <w:p w14:paraId="4461921A" w14:textId="77777777" w:rsidR="00B01C97" w:rsidRPr="00836BAD" w:rsidRDefault="00B01C97" w:rsidP="000C5B4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6E2EBFC4" w14:textId="77777777" w:rsidR="00B01C97" w:rsidRPr="00836BAD" w:rsidRDefault="00B01C97" w:rsidP="000C5B4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127FB79E" w14:textId="77777777" w:rsidR="00B01C97" w:rsidRPr="00836BAD" w:rsidRDefault="00B01C97" w:rsidP="000C5B4B">
            <w:pPr>
              <w:jc w:val="center"/>
              <w:rPr>
                <w:rFonts w:ascii="Arial" w:hAnsi="Arial" w:cs="Arial"/>
                <w:b/>
              </w:rPr>
            </w:pPr>
            <w:r>
              <w:rPr>
                <w:rFonts w:ascii="Arial" w:hAnsi="Arial" w:cs="Arial"/>
                <w:b/>
              </w:rPr>
              <w:t>Status</w:t>
            </w:r>
          </w:p>
        </w:tc>
      </w:tr>
      <w:tr w:rsidR="00812C4F" w:rsidRPr="00797134" w14:paraId="7AC5F5D4" w14:textId="77777777" w:rsidTr="00B64FE2">
        <w:tc>
          <w:tcPr>
            <w:tcW w:w="709" w:type="dxa"/>
            <w:shd w:val="clear" w:color="auto" w:fill="auto"/>
          </w:tcPr>
          <w:p w14:paraId="78F3B05D" w14:textId="6A7600E1" w:rsidR="00812C4F" w:rsidRPr="00967E2B" w:rsidRDefault="00812C4F" w:rsidP="000C5B4B">
            <w:pPr>
              <w:jc w:val="center"/>
              <w:rPr>
                <w:rFonts w:ascii="Arial" w:hAnsi="Arial" w:cs="Arial"/>
                <w:sz w:val="20"/>
              </w:rPr>
            </w:pPr>
            <w:r>
              <w:rPr>
                <w:rFonts w:ascii="Arial" w:hAnsi="Arial" w:cs="Arial"/>
                <w:sz w:val="20"/>
              </w:rPr>
              <w:t>2</w:t>
            </w:r>
          </w:p>
        </w:tc>
        <w:tc>
          <w:tcPr>
            <w:tcW w:w="880" w:type="dxa"/>
            <w:shd w:val="clear" w:color="auto" w:fill="auto"/>
          </w:tcPr>
          <w:p w14:paraId="37C1D965" w14:textId="4C0C9EC4" w:rsidR="00812C4F" w:rsidRPr="00967E2B" w:rsidRDefault="00812C4F" w:rsidP="000C5B4B">
            <w:pPr>
              <w:jc w:val="center"/>
              <w:rPr>
                <w:rFonts w:ascii="Arial" w:hAnsi="Arial" w:cs="Arial"/>
                <w:sz w:val="20"/>
              </w:rPr>
            </w:pPr>
            <w:r>
              <w:rPr>
                <w:rFonts w:ascii="Arial" w:hAnsi="Arial" w:cs="Arial"/>
                <w:sz w:val="20"/>
              </w:rPr>
              <w:t>5</w:t>
            </w:r>
          </w:p>
        </w:tc>
        <w:tc>
          <w:tcPr>
            <w:tcW w:w="7654" w:type="dxa"/>
            <w:shd w:val="clear" w:color="auto" w:fill="auto"/>
          </w:tcPr>
          <w:p w14:paraId="22BDCA0A" w14:textId="559AD72D" w:rsidR="00812C4F" w:rsidRPr="00812C4F" w:rsidRDefault="00812C4F" w:rsidP="000C5B4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r w:rsidRPr="00812C4F">
              <w:rPr>
                <w:rFonts w:ascii="Arial" w:hAnsi="Arial"/>
                <w:sz w:val="20"/>
                <w:szCs w:val="20"/>
                <w:lang w:val="en-GB" w:eastAsia="en-GB"/>
              </w:rPr>
              <w:t>Members also noted the vacancy for a Deputy Convenor for ExPCC WG4 and requested that Members provide nominations for candidates for this position to the Secretariat by no later than 30</w:t>
            </w:r>
            <w:r w:rsidRPr="00812C4F">
              <w:rPr>
                <w:rFonts w:ascii="Arial" w:hAnsi="Arial"/>
                <w:sz w:val="20"/>
                <w:szCs w:val="20"/>
                <w:vertAlign w:val="superscript"/>
                <w:lang w:val="en-GB" w:eastAsia="en-GB"/>
              </w:rPr>
              <w:t>th</w:t>
            </w:r>
            <w:r w:rsidRPr="00812C4F">
              <w:rPr>
                <w:rFonts w:ascii="Arial" w:hAnsi="Arial"/>
                <w:sz w:val="20"/>
                <w:szCs w:val="20"/>
                <w:lang w:val="en-GB" w:eastAsia="en-GB"/>
              </w:rPr>
              <w:t xml:space="preserve"> June 2016</w:t>
            </w:r>
          </w:p>
        </w:tc>
        <w:tc>
          <w:tcPr>
            <w:tcW w:w="1418" w:type="dxa"/>
            <w:shd w:val="clear" w:color="auto" w:fill="auto"/>
          </w:tcPr>
          <w:p w14:paraId="65FCAD02" w14:textId="7231543B" w:rsidR="00812C4F" w:rsidRPr="00B668DA" w:rsidRDefault="00967C61" w:rsidP="000C5B4B">
            <w:pPr>
              <w:ind w:left="34"/>
              <w:rPr>
                <w:rFonts w:ascii="Arial" w:hAnsi="Arial" w:cs="Arial"/>
                <w:sz w:val="20"/>
              </w:rPr>
            </w:pPr>
            <w:r>
              <w:rPr>
                <w:rFonts w:ascii="Arial" w:hAnsi="Arial" w:cs="Arial"/>
                <w:sz w:val="20"/>
              </w:rPr>
              <w:t>Members</w:t>
            </w:r>
          </w:p>
        </w:tc>
        <w:tc>
          <w:tcPr>
            <w:tcW w:w="1559" w:type="dxa"/>
            <w:shd w:val="clear" w:color="auto" w:fill="auto"/>
          </w:tcPr>
          <w:p w14:paraId="29861B97" w14:textId="77777777" w:rsidR="00812C4F" w:rsidRPr="00AE79B2" w:rsidRDefault="00812C4F" w:rsidP="000C5B4B">
            <w:pPr>
              <w:ind w:left="33"/>
              <w:rPr>
                <w:rFonts w:ascii="Arial" w:hAnsi="Arial" w:cs="Arial"/>
                <w:sz w:val="20"/>
              </w:rPr>
            </w:pPr>
          </w:p>
        </w:tc>
        <w:tc>
          <w:tcPr>
            <w:tcW w:w="1984" w:type="dxa"/>
            <w:shd w:val="clear" w:color="auto" w:fill="92D050"/>
          </w:tcPr>
          <w:p w14:paraId="18DD3EFC" w14:textId="7EDBD4C9" w:rsidR="00812C4F" w:rsidRPr="00812C4F" w:rsidRDefault="00B64FE2" w:rsidP="000C5B4B">
            <w:pPr>
              <w:rPr>
                <w:rFonts w:ascii="Arial" w:hAnsi="Arial" w:cs="Arial"/>
                <w:sz w:val="18"/>
              </w:rPr>
            </w:pPr>
            <w:r>
              <w:rPr>
                <w:rFonts w:ascii="Arial" w:hAnsi="Arial" w:cs="Arial"/>
                <w:sz w:val="18"/>
              </w:rPr>
              <w:t>Complete</w:t>
            </w:r>
          </w:p>
        </w:tc>
      </w:tr>
      <w:tr w:rsidR="00967C61" w:rsidRPr="00797134" w14:paraId="40527FDE" w14:textId="77777777" w:rsidTr="003517A0">
        <w:tc>
          <w:tcPr>
            <w:tcW w:w="709" w:type="dxa"/>
            <w:shd w:val="clear" w:color="auto" w:fill="auto"/>
          </w:tcPr>
          <w:p w14:paraId="677B316E" w14:textId="421C6314" w:rsidR="00967C61" w:rsidRPr="00967E2B" w:rsidRDefault="00967C61" w:rsidP="00967C61">
            <w:pPr>
              <w:jc w:val="center"/>
              <w:rPr>
                <w:rFonts w:ascii="Arial" w:hAnsi="Arial" w:cs="Arial"/>
                <w:sz w:val="20"/>
              </w:rPr>
            </w:pPr>
            <w:r>
              <w:rPr>
                <w:rFonts w:ascii="Arial" w:hAnsi="Arial" w:cs="Arial"/>
                <w:sz w:val="20"/>
              </w:rPr>
              <w:t>6</w:t>
            </w:r>
          </w:p>
        </w:tc>
        <w:tc>
          <w:tcPr>
            <w:tcW w:w="880" w:type="dxa"/>
            <w:shd w:val="clear" w:color="auto" w:fill="auto"/>
          </w:tcPr>
          <w:p w14:paraId="7C242E1C" w14:textId="023496EF" w:rsidR="00967C61" w:rsidRPr="00967E2B" w:rsidRDefault="00967C61" w:rsidP="00967C61">
            <w:pPr>
              <w:jc w:val="center"/>
              <w:rPr>
                <w:rFonts w:ascii="Arial" w:hAnsi="Arial" w:cs="Arial"/>
                <w:sz w:val="20"/>
              </w:rPr>
            </w:pPr>
            <w:r>
              <w:rPr>
                <w:rFonts w:ascii="Arial" w:hAnsi="Arial" w:cs="Arial"/>
                <w:sz w:val="20"/>
              </w:rPr>
              <w:t>9.1</w:t>
            </w:r>
          </w:p>
        </w:tc>
        <w:tc>
          <w:tcPr>
            <w:tcW w:w="7654" w:type="dxa"/>
            <w:shd w:val="clear" w:color="auto" w:fill="auto"/>
          </w:tcPr>
          <w:p w14:paraId="1309F09F" w14:textId="4446EAFA" w:rsidR="00967C61" w:rsidRPr="00967C61" w:rsidRDefault="00967C61" w:rsidP="00967C61">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r w:rsidRPr="00967C61">
              <w:rPr>
                <w:rFonts w:ascii="Arial" w:hAnsi="Arial"/>
                <w:sz w:val="20"/>
                <w:lang w:val="en-GB"/>
              </w:rPr>
              <w:t>ExPCC WG1 to consider a revision of IECEx 05 and/or IECEx OD 011-5 to clarify the requirements regarding the calculation and display of Expiry Dates / Reassessment Dates for Certificates and PCARs</w:t>
            </w:r>
          </w:p>
        </w:tc>
        <w:tc>
          <w:tcPr>
            <w:tcW w:w="1418" w:type="dxa"/>
            <w:shd w:val="clear" w:color="auto" w:fill="auto"/>
          </w:tcPr>
          <w:p w14:paraId="7F60AE64" w14:textId="2C65C6A5" w:rsidR="00967C61" w:rsidRPr="00B668DA" w:rsidRDefault="003517A0" w:rsidP="00967C61">
            <w:pPr>
              <w:ind w:left="34"/>
              <w:rPr>
                <w:rFonts w:ascii="Arial" w:hAnsi="Arial" w:cs="Arial"/>
                <w:sz w:val="20"/>
              </w:rPr>
            </w:pPr>
            <w:r>
              <w:rPr>
                <w:rFonts w:ascii="Arial" w:hAnsi="Arial" w:cs="Arial"/>
                <w:sz w:val="20"/>
              </w:rPr>
              <w:t>ExPCC WG1</w:t>
            </w:r>
          </w:p>
        </w:tc>
        <w:tc>
          <w:tcPr>
            <w:tcW w:w="1559" w:type="dxa"/>
            <w:shd w:val="clear" w:color="auto" w:fill="auto"/>
          </w:tcPr>
          <w:p w14:paraId="3B0F4018" w14:textId="77777777" w:rsidR="00967C61" w:rsidRPr="00AE79B2" w:rsidRDefault="00967C61" w:rsidP="00967C61">
            <w:pPr>
              <w:ind w:left="33"/>
              <w:rPr>
                <w:rFonts w:ascii="Arial" w:hAnsi="Arial" w:cs="Arial"/>
                <w:sz w:val="20"/>
              </w:rPr>
            </w:pPr>
          </w:p>
        </w:tc>
        <w:tc>
          <w:tcPr>
            <w:tcW w:w="1984" w:type="dxa"/>
            <w:shd w:val="clear" w:color="auto" w:fill="FFC000"/>
          </w:tcPr>
          <w:p w14:paraId="531AA5AB" w14:textId="761C310B" w:rsidR="00967C61" w:rsidRPr="00812C4F" w:rsidRDefault="00967C61" w:rsidP="00967C61">
            <w:pPr>
              <w:rPr>
                <w:rFonts w:ascii="Arial" w:hAnsi="Arial" w:cs="Arial"/>
                <w:sz w:val="18"/>
              </w:rPr>
            </w:pPr>
            <w:r>
              <w:rPr>
                <w:rFonts w:ascii="Arial" w:hAnsi="Arial" w:cs="Arial"/>
                <w:sz w:val="18"/>
              </w:rPr>
              <w:t>Outstanding</w:t>
            </w:r>
          </w:p>
        </w:tc>
      </w:tr>
      <w:tr w:rsidR="00967C61" w:rsidRPr="00797134" w14:paraId="30557E13" w14:textId="77777777" w:rsidTr="003517A0">
        <w:tc>
          <w:tcPr>
            <w:tcW w:w="709" w:type="dxa"/>
            <w:shd w:val="clear" w:color="auto" w:fill="auto"/>
          </w:tcPr>
          <w:p w14:paraId="505EC56A" w14:textId="52B79903" w:rsidR="00967C61" w:rsidRDefault="00967C61" w:rsidP="00967C61">
            <w:pPr>
              <w:jc w:val="center"/>
              <w:rPr>
                <w:rFonts w:ascii="Arial" w:hAnsi="Arial" w:cs="Arial"/>
                <w:sz w:val="20"/>
              </w:rPr>
            </w:pPr>
            <w:r>
              <w:rPr>
                <w:rFonts w:ascii="Arial" w:hAnsi="Arial" w:cs="Arial"/>
                <w:sz w:val="20"/>
              </w:rPr>
              <w:t>8</w:t>
            </w:r>
          </w:p>
        </w:tc>
        <w:tc>
          <w:tcPr>
            <w:tcW w:w="880" w:type="dxa"/>
            <w:shd w:val="clear" w:color="auto" w:fill="auto"/>
          </w:tcPr>
          <w:p w14:paraId="5EC84733" w14:textId="6875E5F9" w:rsidR="00967C61" w:rsidRDefault="00967C61" w:rsidP="00967C61">
            <w:pPr>
              <w:jc w:val="center"/>
              <w:rPr>
                <w:rFonts w:ascii="Arial" w:hAnsi="Arial" w:cs="Arial"/>
                <w:sz w:val="20"/>
              </w:rPr>
            </w:pPr>
            <w:r>
              <w:rPr>
                <w:rFonts w:ascii="Arial" w:hAnsi="Arial" w:cs="Arial"/>
                <w:sz w:val="20"/>
              </w:rPr>
              <w:t>19.2</w:t>
            </w:r>
          </w:p>
        </w:tc>
        <w:tc>
          <w:tcPr>
            <w:tcW w:w="7654" w:type="dxa"/>
            <w:shd w:val="clear" w:color="auto" w:fill="auto"/>
          </w:tcPr>
          <w:p w14:paraId="5AD25945" w14:textId="77777777" w:rsidR="00967C61" w:rsidRPr="00967C61" w:rsidRDefault="00967C61" w:rsidP="00967C61">
            <w:pPr>
              <w:rPr>
                <w:sz w:val="20"/>
                <w:u w:val="single"/>
              </w:rPr>
            </w:pPr>
            <w:r w:rsidRPr="00967C61">
              <w:rPr>
                <w:rFonts w:ascii="Arial" w:hAnsi="Arial"/>
                <w:color w:val="FF0000"/>
                <w:sz w:val="20"/>
                <w:lang w:val="en-GB"/>
              </w:rPr>
              <w:t>DECISION</w:t>
            </w:r>
            <w:r w:rsidRPr="00967C61">
              <w:rPr>
                <w:rFonts w:ascii="Arial" w:hAnsi="Arial"/>
                <w:sz w:val="20"/>
                <w:lang w:val="en-GB"/>
              </w:rPr>
              <w:t xml:space="preserve">: members endorsed the proposal for a third date field and allocated an </w:t>
            </w:r>
            <w:r w:rsidRPr="00967C61">
              <w:rPr>
                <w:rFonts w:ascii="Arial" w:hAnsi="Arial"/>
                <w:color w:val="0070C0"/>
                <w:sz w:val="20"/>
                <w:lang w:val="en-GB"/>
              </w:rPr>
              <w:t xml:space="preserve">ACTION </w:t>
            </w:r>
            <w:r w:rsidRPr="00967C61">
              <w:rPr>
                <w:rFonts w:ascii="Arial" w:hAnsi="Arial"/>
                <w:sz w:val="20"/>
                <w:lang w:val="en-GB"/>
              </w:rPr>
              <w:t>that the Secretariat investigate options for providing this via the IEC IT Department.</w:t>
            </w:r>
          </w:p>
          <w:p w14:paraId="44606B9C" w14:textId="77777777" w:rsidR="00967C61" w:rsidRPr="00967C61" w:rsidRDefault="00967C61" w:rsidP="00967C61">
            <w:pPr>
              <w:rPr>
                <w:rFonts w:ascii="Arial" w:hAnsi="Arial"/>
                <w:color w:val="FF0000"/>
                <w:sz w:val="20"/>
                <w:lang w:val="en-GB"/>
              </w:rPr>
            </w:pPr>
          </w:p>
        </w:tc>
        <w:tc>
          <w:tcPr>
            <w:tcW w:w="1418" w:type="dxa"/>
            <w:shd w:val="clear" w:color="auto" w:fill="auto"/>
          </w:tcPr>
          <w:p w14:paraId="420D11B8" w14:textId="04BCE1ED" w:rsidR="00967C61" w:rsidRPr="00B668DA" w:rsidRDefault="003517A0" w:rsidP="00967C61">
            <w:pPr>
              <w:ind w:left="34"/>
              <w:rPr>
                <w:rFonts w:ascii="Arial" w:hAnsi="Arial" w:cs="Arial"/>
                <w:sz w:val="20"/>
              </w:rPr>
            </w:pPr>
            <w:r>
              <w:rPr>
                <w:rFonts w:ascii="Arial" w:hAnsi="Arial" w:cs="Arial"/>
                <w:sz w:val="20"/>
              </w:rPr>
              <w:t>Secretariat</w:t>
            </w:r>
          </w:p>
        </w:tc>
        <w:tc>
          <w:tcPr>
            <w:tcW w:w="1559" w:type="dxa"/>
            <w:shd w:val="clear" w:color="auto" w:fill="auto"/>
          </w:tcPr>
          <w:p w14:paraId="0A6D95B7" w14:textId="77777777" w:rsidR="00967C61" w:rsidRPr="00AE79B2" w:rsidRDefault="00967C61" w:rsidP="00967C61">
            <w:pPr>
              <w:ind w:left="33"/>
              <w:rPr>
                <w:rFonts w:ascii="Arial" w:hAnsi="Arial" w:cs="Arial"/>
                <w:sz w:val="20"/>
              </w:rPr>
            </w:pPr>
          </w:p>
        </w:tc>
        <w:tc>
          <w:tcPr>
            <w:tcW w:w="1984" w:type="dxa"/>
            <w:shd w:val="clear" w:color="auto" w:fill="FFFF00"/>
          </w:tcPr>
          <w:p w14:paraId="2915471A" w14:textId="3C0F783B" w:rsidR="00967C61" w:rsidRPr="00812C4F" w:rsidRDefault="003517A0" w:rsidP="00967C61">
            <w:pPr>
              <w:rPr>
                <w:rFonts w:ascii="Arial" w:hAnsi="Arial" w:cs="Arial"/>
                <w:sz w:val="18"/>
              </w:rPr>
            </w:pPr>
            <w:r>
              <w:rPr>
                <w:rFonts w:ascii="Arial" w:hAnsi="Arial" w:cs="Arial"/>
                <w:sz w:val="18"/>
              </w:rPr>
              <w:t>Possible but has legacy issues for existing certificates (no data exists</w:t>
            </w:r>
          </w:p>
        </w:tc>
      </w:tr>
      <w:tr w:rsidR="00967C61" w:rsidRPr="00797134" w14:paraId="4C975A86" w14:textId="77777777" w:rsidTr="003517A0">
        <w:tc>
          <w:tcPr>
            <w:tcW w:w="709" w:type="dxa"/>
            <w:shd w:val="clear" w:color="auto" w:fill="auto"/>
          </w:tcPr>
          <w:p w14:paraId="1E10EB7F" w14:textId="5B9BFCD6" w:rsidR="00967C61" w:rsidRPr="00967E2B" w:rsidRDefault="00967C61" w:rsidP="00967C61">
            <w:pPr>
              <w:jc w:val="center"/>
              <w:rPr>
                <w:rFonts w:ascii="Arial" w:hAnsi="Arial" w:cs="Arial"/>
                <w:sz w:val="20"/>
              </w:rPr>
            </w:pPr>
            <w:r>
              <w:rPr>
                <w:rFonts w:ascii="Arial" w:hAnsi="Arial" w:cs="Arial"/>
                <w:sz w:val="20"/>
              </w:rPr>
              <w:lastRenderedPageBreak/>
              <w:t>9</w:t>
            </w:r>
          </w:p>
        </w:tc>
        <w:tc>
          <w:tcPr>
            <w:tcW w:w="880" w:type="dxa"/>
            <w:shd w:val="clear" w:color="auto" w:fill="auto"/>
          </w:tcPr>
          <w:p w14:paraId="0A2739B6" w14:textId="624BFADD" w:rsidR="00967C61" w:rsidRPr="00967E2B" w:rsidRDefault="00967C61" w:rsidP="00967C61">
            <w:pPr>
              <w:jc w:val="center"/>
              <w:rPr>
                <w:rFonts w:ascii="Arial" w:hAnsi="Arial" w:cs="Arial"/>
                <w:sz w:val="20"/>
              </w:rPr>
            </w:pPr>
            <w:r>
              <w:rPr>
                <w:rFonts w:ascii="Arial" w:hAnsi="Arial" w:cs="Arial"/>
                <w:sz w:val="20"/>
              </w:rPr>
              <w:t>19.2</w:t>
            </w:r>
          </w:p>
        </w:tc>
        <w:tc>
          <w:tcPr>
            <w:tcW w:w="7654" w:type="dxa"/>
            <w:shd w:val="clear" w:color="auto" w:fill="auto"/>
          </w:tcPr>
          <w:p w14:paraId="1DDDB50A" w14:textId="0A3F8034" w:rsidR="00967C61" w:rsidRPr="00967C61" w:rsidRDefault="00967C61" w:rsidP="00967C61">
            <w:pPr>
              <w:rPr>
                <w:rFonts w:ascii="Arial" w:hAnsi="Arial" w:cs="Arial"/>
                <w:sz w:val="20"/>
                <w:szCs w:val="20"/>
              </w:rPr>
            </w:pPr>
            <w:r w:rsidRPr="00967C61">
              <w:rPr>
                <w:rFonts w:ascii="Arial" w:hAnsi="Arial"/>
                <w:color w:val="FF0000"/>
                <w:sz w:val="20"/>
                <w:lang w:val="en-GB"/>
              </w:rPr>
              <w:t>DECISION</w:t>
            </w:r>
            <w:r w:rsidRPr="00967C61">
              <w:rPr>
                <w:rFonts w:ascii="Arial" w:hAnsi="Arial"/>
                <w:sz w:val="20"/>
                <w:lang w:val="en-GB"/>
              </w:rPr>
              <w:t xml:space="preserve">: members endorsed the proposal for a History Summary field and allocated an </w:t>
            </w:r>
            <w:r w:rsidRPr="00967C61">
              <w:rPr>
                <w:rFonts w:ascii="Arial" w:hAnsi="Arial"/>
                <w:color w:val="0070C0"/>
                <w:sz w:val="20"/>
                <w:lang w:val="en-GB"/>
              </w:rPr>
              <w:t xml:space="preserve">ACTION </w:t>
            </w:r>
            <w:r w:rsidRPr="00967C61">
              <w:rPr>
                <w:rFonts w:ascii="Arial" w:hAnsi="Arial"/>
                <w:sz w:val="20"/>
                <w:lang w:val="en-GB"/>
              </w:rPr>
              <w:t>that the Secretariat investigate options for providing this via the IEC IT Department.</w:t>
            </w:r>
          </w:p>
        </w:tc>
        <w:tc>
          <w:tcPr>
            <w:tcW w:w="1418" w:type="dxa"/>
            <w:shd w:val="clear" w:color="auto" w:fill="auto"/>
          </w:tcPr>
          <w:p w14:paraId="5D7703C4" w14:textId="5D33EF07" w:rsidR="00967C61" w:rsidRPr="00B668DA" w:rsidRDefault="003517A0" w:rsidP="00967C61">
            <w:pPr>
              <w:ind w:left="34"/>
              <w:rPr>
                <w:rFonts w:ascii="Arial" w:hAnsi="Arial" w:cs="Arial"/>
                <w:sz w:val="20"/>
              </w:rPr>
            </w:pPr>
            <w:r>
              <w:rPr>
                <w:rFonts w:ascii="Arial" w:hAnsi="Arial" w:cs="Arial"/>
                <w:sz w:val="20"/>
              </w:rPr>
              <w:t>Secretariat</w:t>
            </w:r>
          </w:p>
        </w:tc>
        <w:tc>
          <w:tcPr>
            <w:tcW w:w="1559" w:type="dxa"/>
            <w:shd w:val="clear" w:color="auto" w:fill="auto"/>
          </w:tcPr>
          <w:p w14:paraId="39D86CD1" w14:textId="77777777" w:rsidR="00967C61" w:rsidRPr="00AE79B2" w:rsidRDefault="00967C61" w:rsidP="00967C61">
            <w:pPr>
              <w:ind w:left="33"/>
              <w:rPr>
                <w:rFonts w:ascii="Arial" w:hAnsi="Arial" w:cs="Arial"/>
                <w:sz w:val="20"/>
              </w:rPr>
            </w:pPr>
          </w:p>
        </w:tc>
        <w:tc>
          <w:tcPr>
            <w:tcW w:w="1984" w:type="dxa"/>
            <w:shd w:val="clear" w:color="auto" w:fill="FFFF00"/>
          </w:tcPr>
          <w:p w14:paraId="3ED35602" w14:textId="463A1C84" w:rsidR="00967C61" w:rsidRPr="00812C4F" w:rsidRDefault="003517A0" w:rsidP="00967C61">
            <w:pPr>
              <w:rPr>
                <w:rFonts w:ascii="Arial" w:hAnsi="Arial" w:cs="Arial"/>
                <w:sz w:val="18"/>
              </w:rPr>
            </w:pPr>
            <w:r>
              <w:rPr>
                <w:rFonts w:ascii="Arial" w:hAnsi="Arial" w:cs="Arial"/>
                <w:sz w:val="18"/>
              </w:rPr>
              <w:t>Possible but has legacy issues (eg. Issues not currently ‘linked’ at CoPC level</w:t>
            </w:r>
          </w:p>
        </w:tc>
      </w:tr>
    </w:tbl>
    <w:p w14:paraId="63ECC01B" w14:textId="734BD921" w:rsidR="00967C61" w:rsidRDefault="00967C61">
      <w:pPr>
        <w:rPr>
          <w:rFonts w:ascii="Arial" w:hAnsi="Arial"/>
          <w:b/>
          <w:sz w:val="24"/>
          <w:lang w:val="en-GB"/>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B01C97" w:rsidRPr="00836BAD" w14:paraId="7617A657" w14:textId="77777777" w:rsidTr="000C5B4B">
        <w:trPr>
          <w:tblHeader/>
        </w:trPr>
        <w:tc>
          <w:tcPr>
            <w:tcW w:w="709" w:type="dxa"/>
            <w:shd w:val="clear" w:color="auto" w:fill="BFBFBF"/>
          </w:tcPr>
          <w:p w14:paraId="23A441FE" w14:textId="77777777" w:rsidR="00B01C97" w:rsidRPr="00836BAD" w:rsidRDefault="00B01C97" w:rsidP="000C5B4B">
            <w:pPr>
              <w:jc w:val="center"/>
              <w:rPr>
                <w:rFonts w:ascii="Arial" w:hAnsi="Arial" w:cs="Arial"/>
                <w:b/>
              </w:rPr>
            </w:pPr>
            <w:r w:rsidRPr="00836BAD">
              <w:rPr>
                <w:rFonts w:ascii="Arial" w:hAnsi="Arial" w:cs="Arial"/>
                <w:b/>
              </w:rPr>
              <w:t>Item</w:t>
            </w:r>
          </w:p>
        </w:tc>
        <w:tc>
          <w:tcPr>
            <w:tcW w:w="880" w:type="dxa"/>
            <w:shd w:val="clear" w:color="auto" w:fill="BFBFBF"/>
          </w:tcPr>
          <w:p w14:paraId="6F8477D3" w14:textId="77777777" w:rsidR="00B01C97" w:rsidRPr="00836BAD" w:rsidRDefault="00B01C97" w:rsidP="000C5B4B">
            <w:pPr>
              <w:jc w:val="center"/>
              <w:rPr>
                <w:rFonts w:ascii="Arial" w:hAnsi="Arial" w:cs="Arial"/>
                <w:b/>
              </w:rPr>
            </w:pPr>
            <w:r w:rsidRPr="00836BAD">
              <w:rPr>
                <w:rFonts w:ascii="Arial" w:hAnsi="Arial" w:cs="Arial"/>
                <w:b/>
              </w:rPr>
              <w:t>Mins Item</w:t>
            </w:r>
          </w:p>
        </w:tc>
        <w:tc>
          <w:tcPr>
            <w:tcW w:w="7654" w:type="dxa"/>
            <w:shd w:val="clear" w:color="auto" w:fill="BFBFBF"/>
          </w:tcPr>
          <w:p w14:paraId="47F5CF97" w14:textId="53476C10" w:rsidR="00B01C97" w:rsidRPr="00836BAD" w:rsidRDefault="00B01C97" w:rsidP="000C5B4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Toronto 2015 </w:t>
            </w:r>
            <w:r w:rsidR="0002084E">
              <w:rPr>
                <w:rFonts w:ascii="Arial" w:hAnsi="Arial" w:cs="Arial"/>
                <w:b/>
              </w:rPr>
              <w:t xml:space="preserve">Meeting </w:t>
            </w:r>
            <w:r>
              <w:rPr>
                <w:rFonts w:ascii="Arial" w:hAnsi="Arial" w:cs="Arial"/>
                <w:b/>
              </w:rPr>
              <w:t>of ExPCC</w:t>
            </w:r>
          </w:p>
        </w:tc>
        <w:tc>
          <w:tcPr>
            <w:tcW w:w="1418" w:type="dxa"/>
            <w:shd w:val="clear" w:color="auto" w:fill="BFBFBF"/>
          </w:tcPr>
          <w:p w14:paraId="3C29AA19" w14:textId="77777777" w:rsidR="00B01C97" w:rsidRPr="00836BAD" w:rsidRDefault="00B01C97" w:rsidP="000C5B4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256F5D8C" w14:textId="77777777" w:rsidR="00B01C97" w:rsidRPr="00836BAD" w:rsidRDefault="00B01C97" w:rsidP="000C5B4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3C647CE1" w14:textId="77777777" w:rsidR="00B01C97" w:rsidRPr="00836BAD" w:rsidRDefault="00B01C97" w:rsidP="000C5B4B">
            <w:pPr>
              <w:jc w:val="center"/>
              <w:rPr>
                <w:rFonts w:ascii="Arial" w:hAnsi="Arial" w:cs="Arial"/>
                <w:b/>
              </w:rPr>
            </w:pPr>
            <w:r>
              <w:rPr>
                <w:rFonts w:ascii="Arial" w:hAnsi="Arial" w:cs="Arial"/>
                <w:b/>
              </w:rPr>
              <w:t>Status</w:t>
            </w:r>
          </w:p>
        </w:tc>
      </w:tr>
      <w:tr w:rsidR="00B01C97" w:rsidRPr="0033105A" w14:paraId="7D70C6BA" w14:textId="77777777" w:rsidTr="00FC09AD">
        <w:tc>
          <w:tcPr>
            <w:tcW w:w="709" w:type="dxa"/>
            <w:shd w:val="clear" w:color="auto" w:fill="auto"/>
          </w:tcPr>
          <w:p w14:paraId="40DC85E8" w14:textId="77777777" w:rsidR="00B01C97" w:rsidRDefault="00B01C97" w:rsidP="000C5B4B">
            <w:pPr>
              <w:jc w:val="center"/>
              <w:rPr>
                <w:rFonts w:ascii="Arial" w:hAnsi="Arial" w:cs="Arial"/>
                <w:sz w:val="20"/>
              </w:rPr>
            </w:pPr>
            <w:r>
              <w:rPr>
                <w:rFonts w:ascii="Arial" w:hAnsi="Arial" w:cs="Arial"/>
                <w:sz w:val="20"/>
              </w:rPr>
              <w:t>11</w:t>
            </w:r>
          </w:p>
        </w:tc>
        <w:tc>
          <w:tcPr>
            <w:tcW w:w="880" w:type="dxa"/>
            <w:shd w:val="clear" w:color="auto" w:fill="auto"/>
          </w:tcPr>
          <w:p w14:paraId="6709E334" w14:textId="77777777" w:rsidR="00B01C97" w:rsidRPr="00967E2B" w:rsidRDefault="00B01C97" w:rsidP="000C5B4B">
            <w:pPr>
              <w:jc w:val="center"/>
              <w:rPr>
                <w:rFonts w:ascii="Arial" w:hAnsi="Arial" w:cs="Arial"/>
                <w:sz w:val="20"/>
              </w:rPr>
            </w:pPr>
            <w:r>
              <w:rPr>
                <w:rFonts w:ascii="Arial" w:hAnsi="Arial" w:cs="Arial"/>
                <w:sz w:val="20"/>
              </w:rPr>
              <w:t>17.6</w:t>
            </w:r>
          </w:p>
        </w:tc>
        <w:tc>
          <w:tcPr>
            <w:tcW w:w="7654" w:type="dxa"/>
            <w:shd w:val="clear" w:color="auto" w:fill="auto"/>
          </w:tcPr>
          <w:p w14:paraId="015E3E80" w14:textId="77777777" w:rsidR="00B01C97" w:rsidRPr="00F22ED5" w:rsidRDefault="00B01C97" w:rsidP="000C5B4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r w:rsidRPr="00F22ED5">
              <w:rPr>
                <w:rFonts w:ascii="Arial" w:hAnsi="Arial"/>
                <w:sz w:val="20"/>
                <w:lang w:val="en-GB"/>
              </w:rPr>
              <w:t>ExPCC Deputy Chairman to request assistance from ExMC WG13, Business Development in preparing an ExPCC Strategy to align with the IECEx Business Plan</w:t>
            </w:r>
          </w:p>
        </w:tc>
        <w:tc>
          <w:tcPr>
            <w:tcW w:w="1418" w:type="dxa"/>
            <w:shd w:val="clear" w:color="auto" w:fill="auto"/>
          </w:tcPr>
          <w:p w14:paraId="17906A9A" w14:textId="77777777" w:rsidR="00B01C97" w:rsidRPr="00B668DA" w:rsidRDefault="00B01C97" w:rsidP="000C5B4B">
            <w:pPr>
              <w:ind w:left="34"/>
              <w:rPr>
                <w:rFonts w:ascii="Arial" w:hAnsi="Arial" w:cs="Arial"/>
                <w:b/>
                <w:sz w:val="20"/>
                <w:highlight w:val="yellow"/>
              </w:rPr>
            </w:pPr>
            <w:r>
              <w:rPr>
                <w:rFonts w:cs="Arial"/>
                <w:color w:val="000000"/>
              </w:rPr>
              <w:t>ExPCC Deputy Chairman</w:t>
            </w:r>
          </w:p>
        </w:tc>
        <w:tc>
          <w:tcPr>
            <w:tcW w:w="1559" w:type="dxa"/>
            <w:shd w:val="clear" w:color="auto" w:fill="auto"/>
          </w:tcPr>
          <w:p w14:paraId="1A564EF8" w14:textId="77777777" w:rsidR="00B01C97" w:rsidRPr="00184BFE" w:rsidRDefault="00B01C97" w:rsidP="000C5B4B">
            <w:pPr>
              <w:ind w:left="33"/>
              <w:rPr>
                <w:rFonts w:ascii="Arial" w:hAnsi="Arial" w:cs="Arial"/>
                <w:sz w:val="20"/>
              </w:rPr>
            </w:pPr>
            <w:r>
              <w:rPr>
                <w:rFonts w:ascii="Arial" w:hAnsi="Arial" w:cs="Arial"/>
                <w:sz w:val="20"/>
              </w:rPr>
              <w:t>ASAP</w:t>
            </w:r>
          </w:p>
        </w:tc>
        <w:tc>
          <w:tcPr>
            <w:tcW w:w="1984" w:type="dxa"/>
            <w:shd w:val="clear" w:color="auto" w:fill="00B0F0"/>
          </w:tcPr>
          <w:p w14:paraId="7C2047D6" w14:textId="135BEF35" w:rsidR="00B01C97" w:rsidRPr="00797134" w:rsidRDefault="00FC09AD" w:rsidP="00FC09AD">
            <w:pPr>
              <w:rPr>
                <w:rFonts w:ascii="Arial" w:hAnsi="Arial" w:cs="Arial"/>
                <w:sz w:val="18"/>
                <w:highlight w:val="yellow"/>
              </w:rPr>
            </w:pPr>
            <w:r>
              <w:rPr>
                <w:rFonts w:ascii="Arial" w:hAnsi="Arial" w:cs="Arial"/>
                <w:sz w:val="18"/>
              </w:rPr>
              <w:t>Ongoing</w:t>
            </w:r>
          </w:p>
        </w:tc>
      </w:tr>
    </w:tbl>
    <w:p w14:paraId="4E222F8C" w14:textId="77777777" w:rsidR="00B01C97" w:rsidRDefault="00B01C97" w:rsidP="00D9517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967E2B" w:rsidRPr="00836BAD" w14:paraId="39F5C6C7" w14:textId="77777777" w:rsidTr="00967E2B">
        <w:trPr>
          <w:tblHeader/>
        </w:trPr>
        <w:tc>
          <w:tcPr>
            <w:tcW w:w="709" w:type="dxa"/>
            <w:shd w:val="clear" w:color="auto" w:fill="BFBFBF"/>
          </w:tcPr>
          <w:p w14:paraId="2E984A9E" w14:textId="77777777" w:rsidR="00967E2B" w:rsidRPr="00836BAD" w:rsidRDefault="00967E2B" w:rsidP="00AA70EE">
            <w:pPr>
              <w:jc w:val="center"/>
              <w:rPr>
                <w:rFonts w:ascii="Arial" w:hAnsi="Arial" w:cs="Arial"/>
                <w:b/>
              </w:rPr>
            </w:pPr>
            <w:r w:rsidRPr="00836BAD">
              <w:rPr>
                <w:rFonts w:ascii="Arial" w:hAnsi="Arial" w:cs="Arial"/>
                <w:b/>
              </w:rPr>
              <w:t>Item</w:t>
            </w:r>
          </w:p>
        </w:tc>
        <w:tc>
          <w:tcPr>
            <w:tcW w:w="880" w:type="dxa"/>
            <w:shd w:val="clear" w:color="auto" w:fill="BFBFBF"/>
          </w:tcPr>
          <w:p w14:paraId="23734C2B" w14:textId="77777777" w:rsidR="00967E2B" w:rsidRPr="00836BAD" w:rsidRDefault="00967E2B" w:rsidP="00AA70EE">
            <w:pPr>
              <w:jc w:val="center"/>
              <w:rPr>
                <w:rFonts w:ascii="Arial" w:hAnsi="Arial" w:cs="Arial"/>
                <w:b/>
              </w:rPr>
            </w:pPr>
            <w:r w:rsidRPr="00836BAD">
              <w:rPr>
                <w:rFonts w:ascii="Arial" w:hAnsi="Arial" w:cs="Arial"/>
                <w:b/>
              </w:rPr>
              <w:t>Mins Item</w:t>
            </w:r>
          </w:p>
        </w:tc>
        <w:tc>
          <w:tcPr>
            <w:tcW w:w="7654" w:type="dxa"/>
            <w:shd w:val="clear" w:color="auto" w:fill="BFBFBF"/>
          </w:tcPr>
          <w:p w14:paraId="193DCD03" w14:textId="751367E3" w:rsidR="00967E2B" w:rsidRPr="00836BAD" w:rsidRDefault="00967E2B" w:rsidP="0002084E">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Dubai 2014 </w:t>
            </w:r>
            <w:r w:rsidR="0002084E">
              <w:rPr>
                <w:rFonts w:ascii="Arial" w:hAnsi="Arial" w:cs="Arial"/>
                <w:b/>
              </w:rPr>
              <w:t xml:space="preserve">Meeting of </w:t>
            </w:r>
            <w:r>
              <w:rPr>
                <w:rFonts w:ascii="Arial" w:hAnsi="Arial" w:cs="Arial"/>
                <w:b/>
              </w:rPr>
              <w:t>ExPCC</w:t>
            </w:r>
          </w:p>
        </w:tc>
        <w:tc>
          <w:tcPr>
            <w:tcW w:w="1418" w:type="dxa"/>
            <w:shd w:val="clear" w:color="auto" w:fill="BFBFBF"/>
          </w:tcPr>
          <w:p w14:paraId="72EEB930" w14:textId="77777777" w:rsidR="00967E2B" w:rsidRPr="00836BAD" w:rsidRDefault="00967E2B" w:rsidP="00AA70EE">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4B43631E" w14:textId="77777777" w:rsidR="00967E2B" w:rsidRPr="00836BAD" w:rsidRDefault="00967E2B" w:rsidP="00AA70EE">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733E5953" w14:textId="77777777" w:rsidR="00967E2B" w:rsidRPr="00836BAD" w:rsidRDefault="00967E2B" w:rsidP="00AA70EE">
            <w:pPr>
              <w:jc w:val="center"/>
              <w:rPr>
                <w:rFonts w:ascii="Arial" w:hAnsi="Arial" w:cs="Arial"/>
                <w:b/>
              </w:rPr>
            </w:pPr>
            <w:r>
              <w:rPr>
                <w:rFonts w:ascii="Arial" w:hAnsi="Arial" w:cs="Arial"/>
                <w:b/>
              </w:rPr>
              <w:t>Status</w:t>
            </w:r>
          </w:p>
        </w:tc>
      </w:tr>
      <w:tr w:rsidR="00B668DA" w:rsidRPr="00836BAD" w14:paraId="071BDC4E" w14:textId="77777777" w:rsidTr="0033105A">
        <w:tc>
          <w:tcPr>
            <w:tcW w:w="709" w:type="dxa"/>
            <w:shd w:val="clear" w:color="auto" w:fill="auto"/>
          </w:tcPr>
          <w:p w14:paraId="1B868DBB" w14:textId="1A35229D" w:rsidR="00B668DA" w:rsidRPr="00967E2B" w:rsidRDefault="00B668DA" w:rsidP="00B668DA">
            <w:pPr>
              <w:jc w:val="center"/>
              <w:rPr>
                <w:rFonts w:ascii="Arial" w:hAnsi="Arial" w:cs="Arial"/>
                <w:sz w:val="20"/>
              </w:rPr>
            </w:pPr>
            <w:r>
              <w:rPr>
                <w:rFonts w:ascii="Arial" w:hAnsi="Arial" w:cs="Arial"/>
                <w:sz w:val="20"/>
              </w:rPr>
              <w:t>5</w:t>
            </w:r>
          </w:p>
        </w:tc>
        <w:tc>
          <w:tcPr>
            <w:tcW w:w="880" w:type="dxa"/>
            <w:shd w:val="clear" w:color="auto" w:fill="auto"/>
          </w:tcPr>
          <w:p w14:paraId="13F7EFF1" w14:textId="6184BAD3" w:rsidR="00B668DA" w:rsidRPr="00967E2B" w:rsidRDefault="00B668DA" w:rsidP="00B668DA">
            <w:pPr>
              <w:jc w:val="center"/>
              <w:rPr>
                <w:rFonts w:ascii="Arial" w:hAnsi="Arial" w:cs="Arial"/>
                <w:sz w:val="20"/>
              </w:rPr>
            </w:pPr>
            <w:r>
              <w:rPr>
                <w:rFonts w:ascii="Arial" w:hAnsi="Arial" w:cs="Arial"/>
                <w:sz w:val="20"/>
              </w:rPr>
              <w:t>8.3</w:t>
            </w:r>
          </w:p>
        </w:tc>
        <w:tc>
          <w:tcPr>
            <w:tcW w:w="7654" w:type="dxa"/>
            <w:shd w:val="clear" w:color="auto" w:fill="auto"/>
          </w:tcPr>
          <w:p w14:paraId="2040F64D" w14:textId="77777777" w:rsidR="00B668DA" w:rsidRPr="004557A4" w:rsidRDefault="00B668DA" w:rsidP="00B668DA">
            <w:pPr>
              <w:pStyle w:val="Default"/>
              <w:ind w:left="33"/>
              <w:rPr>
                <w:sz w:val="20"/>
                <w:szCs w:val="20"/>
              </w:rPr>
            </w:pPr>
            <w:r w:rsidRPr="004557A4">
              <w:rPr>
                <w:sz w:val="20"/>
                <w:szCs w:val="20"/>
              </w:rPr>
              <w:t xml:space="preserve">ExPCC WG3 need to review and update a specification originally organised by Mr Ogden.  This specification will be used to invite at least 3 tenders for supply, implementation and maintenance of suitable software. </w:t>
            </w:r>
          </w:p>
          <w:p w14:paraId="29BC9C16" w14:textId="77777777" w:rsidR="00B668DA" w:rsidRPr="004557A4" w:rsidRDefault="00B668DA" w:rsidP="00B668DA">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cs="Arial"/>
                <w:sz w:val="20"/>
                <w:szCs w:val="20"/>
              </w:rPr>
            </w:pPr>
          </w:p>
        </w:tc>
        <w:tc>
          <w:tcPr>
            <w:tcW w:w="1418" w:type="dxa"/>
            <w:shd w:val="clear" w:color="auto" w:fill="auto"/>
          </w:tcPr>
          <w:p w14:paraId="43BCBFEC" w14:textId="65346A35" w:rsidR="00B668DA" w:rsidRPr="00BD1F57" w:rsidRDefault="00B668DA" w:rsidP="00B668DA">
            <w:pPr>
              <w:ind w:left="34"/>
              <w:rPr>
                <w:rFonts w:ascii="Arial" w:hAnsi="Arial" w:cs="Arial"/>
                <w:sz w:val="20"/>
                <w:highlight w:val="yellow"/>
              </w:rPr>
            </w:pPr>
            <w:r w:rsidRPr="00B668DA">
              <w:rPr>
                <w:rFonts w:ascii="Arial" w:hAnsi="Arial" w:cs="Arial"/>
                <w:sz w:val="20"/>
              </w:rPr>
              <w:t>ExPCC WG</w:t>
            </w:r>
            <w:r>
              <w:rPr>
                <w:rFonts w:ascii="Arial" w:hAnsi="Arial" w:cs="Arial"/>
                <w:sz w:val="20"/>
              </w:rPr>
              <w:t>3</w:t>
            </w:r>
          </w:p>
        </w:tc>
        <w:tc>
          <w:tcPr>
            <w:tcW w:w="1559" w:type="dxa"/>
            <w:shd w:val="clear" w:color="auto" w:fill="auto"/>
          </w:tcPr>
          <w:p w14:paraId="3B1BA8F6" w14:textId="1F109B5C" w:rsidR="00B668DA" w:rsidRPr="00AE79B2" w:rsidRDefault="00B668DA" w:rsidP="00B668DA">
            <w:pPr>
              <w:ind w:left="33"/>
              <w:rPr>
                <w:rFonts w:ascii="Arial" w:hAnsi="Arial" w:cs="Arial"/>
                <w:sz w:val="20"/>
              </w:rPr>
            </w:pPr>
            <w:r w:rsidRPr="00AE79B2">
              <w:rPr>
                <w:rFonts w:ascii="Arial" w:hAnsi="Arial" w:cs="Arial"/>
                <w:sz w:val="20"/>
              </w:rPr>
              <w:t>TBA</w:t>
            </w:r>
          </w:p>
        </w:tc>
        <w:tc>
          <w:tcPr>
            <w:tcW w:w="1984" w:type="dxa"/>
            <w:shd w:val="clear" w:color="auto" w:fill="FFC000"/>
          </w:tcPr>
          <w:p w14:paraId="2F2DB23F" w14:textId="16C26F09" w:rsidR="00B668DA" w:rsidRPr="0033105A" w:rsidRDefault="00175E89" w:rsidP="00B668DA">
            <w:pPr>
              <w:rPr>
                <w:rFonts w:ascii="Arial" w:hAnsi="Arial" w:cs="Arial"/>
                <w:sz w:val="20"/>
              </w:rPr>
            </w:pPr>
            <w:r>
              <w:rPr>
                <w:rFonts w:ascii="Arial" w:hAnsi="Arial" w:cs="Arial"/>
                <w:sz w:val="20"/>
              </w:rPr>
              <w:t>ExPCC WG3 to report</w:t>
            </w:r>
          </w:p>
        </w:tc>
      </w:tr>
    </w:tbl>
    <w:p w14:paraId="35890639" w14:textId="77777777" w:rsidR="00B533B8" w:rsidRDefault="00B533B8" w:rsidP="00D9517F">
      <w:pPr>
        <w:pStyle w:val="AHdgLev1"/>
        <w:numPr>
          <w:ilvl w:val="0"/>
          <w:numId w:val="0"/>
        </w:numPr>
        <w:ind w:left="360"/>
      </w:pPr>
    </w:p>
    <w:p w14:paraId="6A2F70CD" w14:textId="77777777" w:rsidR="00162BA7" w:rsidRDefault="00162BA7" w:rsidP="0033105A">
      <w:pPr>
        <w:pStyle w:val="AHdgLev1"/>
        <w:numPr>
          <w:ilvl w:val="0"/>
          <w:numId w:val="0"/>
        </w:numPr>
        <w:ind w:left="567" w:hanging="567"/>
      </w:pPr>
    </w:p>
    <w:p w14:paraId="39074E27" w14:textId="5AEB9D87" w:rsidR="002722AF" w:rsidRDefault="002722AF">
      <w:pPr>
        <w:rPr>
          <w:rFonts w:ascii="Arial" w:hAnsi="Arial"/>
          <w:b/>
          <w:sz w:val="24"/>
          <w:lang w:val="en-GB"/>
        </w:rPr>
      </w:pPr>
      <w:r>
        <w:br w:type="page"/>
      </w:r>
    </w:p>
    <w:p w14:paraId="1C071D6F" w14:textId="77777777" w:rsidR="00162BA7" w:rsidRDefault="00162BA7" w:rsidP="0033105A">
      <w:pPr>
        <w:pStyle w:val="AHdgLev1"/>
        <w:numPr>
          <w:ilvl w:val="0"/>
          <w:numId w:val="0"/>
        </w:numPr>
        <w:ind w:left="567" w:hanging="567"/>
      </w:pPr>
    </w:p>
    <w:p w14:paraId="684DF44C" w14:textId="42D55D35" w:rsidR="00162BA7" w:rsidRDefault="00162BA7" w:rsidP="0033105A">
      <w:pPr>
        <w:pStyle w:val="AHdgLev1"/>
        <w:numPr>
          <w:ilvl w:val="0"/>
          <w:numId w:val="0"/>
        </w:numPr>
        <w:ind w:left="567" w:hanging="567"/>
      </w:pPr>
      <w:r>
        <w:t xml:space="preserve">ANNEX B – Status of </w:t>
      </w:r>
      <w:r w:rsidRPr="009D3E8E">
        <w:t xml:space="preserve">Actions Items arising from Decisions at </w:t>
      </w:r>
      <w:r>
        <w:t>201</w:t>
      </w:r>
      <w:r w:rsidR="004902E3">
        <w:t>8</w:t>
      </w:r>
      <w:r>
        <w:t xml:space="preserve"> ExMC </w:t>
      </w:r>
      <w:r w:rsidRPr="009D3E8E">
        <w:t>Meeting</w:t>
      </w:r>
      <w:r w:rsidR="00523E88">
        <w:t xml:space="preserve"> as extracted from ExMC/1</w:t>
      </w:r>
      <w:r w:rsidR="00A862A9">
        <w:t>330</w:t>
      </w:r>
      <w:r w:rsidR="00523E88">
        <w:t>/RM</w:t>
      </w:r>
    </w:p>
    <w:p w14:paraId="0F44644A" w14:textId="77777777" w:rsidR="00162BA7" w:rsidRDefault="00162BA7" w:rsidP="0033105A">
      <w:pPr>
        <w:pStyle w:val="AHdgLev1"/>
        <w:numPr>
          <w:ilvl w:val="0"/>
          <w:numId w:val="0"/>
        </w:numPr>
        <w:ind w:left="567" w:hanging="567"/>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51"/>
        <w:gridCol w:w="7654"/>
        <w:gridCol w:w="1418"/>
        <w:gridCol w:w="1559"/>
        <w:gridCol w:w="1984"/>
      </w:tblGrid>
      <w:tr w:rsidR="0023544A" w:rsidRPr="00836BAD" w14:paraId="6D65A1DD" w14:textId="60A89D2B" w:rsidTr="006D777E">
        <w:trPr>
          <w:tblHeader/>
        </w:trPr>
        <w:tc>
          <w:tcPr>
            <w:tcW w:w="738" w:type="dxa"/>
            <w:shd w:val="clear" w:color="auto" w:fill="BFBFBF"/>
          </w:tcPr>
          <w:p w14:paraId="1CD95F7C" w14:textId="77777777" w:rsidR="0023544A" w:rsidRPr="00836BAD" w:rsidRDefault="0023544A" w:rsidP="000C5B4B">
            <w:pPr>
              <w:jc w:val="center"/>
              <w:rPr>
                <w:rFonts w:ascii="Arial" w:hAnsi="Arial" w:cs="Arial"/>
                <w:b/>
              </w:rPr>
            </w:pPr>
            <w:r w:rsidRPr="00836BAD">
              <w:rPr>
                <w:rFonts w:ascii="Arial" w:hAnsi="Arial" w:cs="Arial"/>
                <w:b/>
              </w:rPr>
              <w:t>Item</w:t>
            </w:r>
          </w:p>
        </w:tc>
        <w:tc>
          <w:tcPr>
            <w:tcW w:w="851" w:type="dxa"/>
            <w:shd w:val="clear" w:color="auto" w:fill="BFBFBF"/>
          </w:tcPr>
          <w:p w14:paraId="5A30D616" w14:textId="77777777" w:rsidR="0023544A" w:rsidRPr="00836BAD" w:rsidRDefault="0023544A" w:rsidP="000C5B4B">
            <w:pPr>
              <w:jc w:val="center"/>
              <w:rPr>
                <w:rFonts w:ascii="Arial" w:hAnsi="Arial" w:cs="Arial"/>
                <w:b/>
              </w:rPr>
            </w:pPr>
            <w:r w:rsidRPr="00836BAD">
              <w:rPr>
                <w:rFonts w:ascii="Arial" w:hAnsi="Arial" w:cs="Arial"/>
                <w:b/>
              </w:rPr>
              <w:t>Mins Item</w:t>
            </w:r>
          </w:p>
        </w:tc>
        <w:tc>
          <w:tcPr>
            <w:tcW w:w="7654" w:type="dxa"/>
            <w:shd w:val="clear" w:color="auto" w:fill="BFBFBF"/>
          </w:tcPr>
          <w:p w14:paraId="1E91F31E" w14:textId="77777777" w:rsidR="0023544A" w:rsidRPr="00836BAD" w:rsidRDefault="0023544A" w:rsidP="000C5B4B">
            <w:pPr>
              <w:jc w:val="center"/>
              <w:rPr>
                <w:rFonts w:ascii="Arial" w:hAnsi="Arial" w:cs="Arial"/>
                <w:b/>
              </w:rPr>
            </w:pPr>
            <w:r w:rsidRPr="00836BAD">
              <w:rPr>
                <w:rFonts w:ascii="Arial" w:hAnsi="Arial" w:cs="Arial"/>
                <w:b/>
              </w:rPr>
              <w:t xml:space="preserve">Actions Arising from the </w:t>
            </w:r>
            <w:r>
              <w:rPr>
                <w:rFonts w:ascii="Arial" w:hAnsi="Arial" w:cs="Arial"/>
                <w:b/>
              </w:rPr>
              <w:t>Northbrook 2016 Meeting  of ExPCC</w:t>
            </w:r>
          </w:p>
        </w:tc>
        <w:tc>
          <w:tcPr>
            <w:tcW w:w="1418" w:type="dxa"/>
            <w:shd w:val="clear" w:color="auto" w:fill="BFBFBF"/>
          </w:tcPr>
          <w:p w14:paraId="602899AB" w14:textId="77777777" w:rsidR="0023544A" w:rsidRPr="00836BAD" w:rsidRDefault="0023544A" w:rsidP="000C5B4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109C11D0" w14:textId="77777777" w:rsidR="0023544A" w:rsidRPr="00836BAD" w:rsidRDefault="0023544A" w:rsidP="000C5B4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3FA25A01" w14:textId="0E963AC7" w:rsidR="0023544A" w:rsidRPr="00836BAD" w:rsidRDefault="0023544A" w:rsidP="000C5B4B">
            <w:pPr>
              <w:jc w:val="center"/>
              <w:rPr>
                <w:rFonts w:ascii="Arial" w:hAnsi="Arial" w:cs="Arial"/>
                <w:b/>
              </w:rPr>
            </w:pPr>
            <w:r>
              <w:rPr>
                <w:rFonts w:ascii="Arial" w:hAnsi="Arial" w:cs="Arial"/>
                <w:b/>
              </w:rPr>
              <w:t>Status</w:t>
            </w:r>
          </w:p>
        </w:tc>
      </w:tr>
      <w:tr w:rsidR="0023544A" w:rsidRPr="00B509BC" w14:paraId="13E948D4" w14:textId="06A7FFD3" w:rsidTr="006D777E">
        <w:trPr>
          <w:tblHeader/>
        </w:trPr>
        <w:tc>
          <w:tcPr>
            <w:tcW w:w="738" w:type="dxa"/>
            <w:shd w:val="clear" w:color="auto" w:fill="auto"/>
          </w:tcPr>
          <w:p w14:paraId="0C780998" w14:textId="24A8EE6B" w:rsidR="0023544A" w:rsidRPr="0023544A" w:rsidRDefault="00A862A9" w:rsidP="000C5B4B">
            <w:pPr>
              <w:jc w:val="center"/>
              <w:rPr>
                <w:rFonts w:ascii="Arial" w:hAnsi="Arial" w:cs="Arial"/>
                <w:sz w:val="20"/>
              </w:rPr>
            </w:pPr>
            <w:r>
              <w:rPr>
                <w:rFonts w:ascii="Arial" w:hAnsi="Arial" w:cs="Arial"/>
                <w:sz w:val="20"/>
              </w:rPr>
              <w:t>Nil</w:t>
            </w:r>
          </w:p>
        </w:tc>
        <w:tc>
          <w:tcPr>
            <w:tcW w:w="851" w:type="dxa"/>
            <w:shd w:val="clear" w:color="auto" w:fill="auto"/>
          </w:tcPr>
          <w:p w14:paraId="7414C250" w14:textId="7C8ABD88" w:rsidR="0023544A" w:rsidRPr="0023544A" w:rsidRDefault="0023544A" w:rsidP="000C5B4B">
            <w:pPr>
              <w:jc w:val="center"/>
              <w:rPr>
                <w:rFonts w:ascii="Arial" w:hAnsi="Arial" w:cs="Arial"/>
                <w:sz w:val="20"/>
              </w:rPr>
            </w:pPr>
          </w:p>
        </w:tc>
        <w:tc>
          <w:tcPr>
            <w:tcW w:w="7654" w:type="dxa"/>
            <w:shd w:val="clear" w:color="auto" w:fill="auto"/>
          </w:tcPr>
          <w:p w14:paraId="5B6F7CCF" w14:textId="7FCF3E08" w:rsidR="0023544A" w:rsidRPr="0023544A" w:rsidRDefault="00A862A9" w:rsidP="000C5B4B">
            <w:pPr>
              <w:rPr>
                <w:rFonts w:ascii="Arial" w:hAnsi="Arial" w:cs="Arial"/>
                <w:sz w:val="20"/>
              </w:rPr>
            </w:pPr>
            <w:r>
              <w:rPr>
                <w:rFonts w:ascii="Arial" w:hAnsi="Arial" w:cs="Arial"/>
                <w:sz w:val="20"/>
              </w:rPr>
              <w:t>Nil</w:t>
            </w:r>
          </w:p>
        </w:tc>
        <w:tc>
          <w:tcPr>
            <w:tcW w:w="1418" w:type="dxa"/>
            <w:shd w:val="clear" w:color="auto" w:fill="auto"/>
          </w:tcPr>
          <w:p w14:paraId="5F13F3E1" w14:textId="3E0C64FB" w:rsidR="0023544A" w:rsidRPr="0023544A" w:rsidRDefault="0023544A" w:rsidP="000C5B4B">
            <w:pPr>
              <w:rPr>
                <w:rFonts w:ascii="Arial" w:hAnsi="Arial" w:cs="Arial"/>
                <w:sz w:val="20"/>
              </w:rPr>
            </w:pPr>
          </w:p>
        </w:tc>
        <w:tc>
          <w:tcPr>
            <w:tcW w:w="1559" w:type="dxa"/>
            <w:shd w:val="clear" w:color="auto" w:fill="auto"/>
          </w:tcPr>
          <w:p w14:paraId="1B7FE10C" w14:textId="4FB06B2C" w:rsidR="0023544A" w:rsidRPr="0023544A" w:rsidRDefault="0023544A" w:rsidP="000C5B4B">
            <w:pPr>
              <w:rPr>
                <w:rFonts w:ascii="Arial" w:hAnsi="Arial" w:cs="Arial"/>
                <w:sz w:val="20"/>
              </w:rPr>
            </w:pPr>
          </w:p>
        </w:tc>
        <w:tc>
          <w:tcPr>
            <w:tcW w:w="1984" w:type="dxa"/>
            <w:shd w:val="clear" w:color="auto" w:fill="FFC000"/>
          </w:tcPr>
          <w:p w14:paraId="760DE850" w14:textId="4BA33837" w:rsidR="0023544A" w:rsidRPr="0023544A" w:rsidRDefault="0023544A" w:rsidP="000C5B4B">
            <w:pPr>
              <w:rPr>
                <w:rFonts w:ascii="Arial" w:hAnsi="Arial" w:cs="Arial"/>
                <w:sz w:val="20"/>
              </w:rPr>
            </w:pPr>
          </w:p>
        </w:tc>
      </w:tr>
    </w:tbl>
    <w:p w14:paraId="32B4CCCB" w14:textId="77777777" w:rsidR="00162BA7" w:rsidRDefault="00162BA7" w:rsidP="0033105A">
      <w:pPr>
        <w:pStyle w:val="AHdgLev1"/>
        <w:numPr>
          <w:ilvl w:val="0"/>
          <w:numId w:val="0"/>
        </w:numPr>
        <w:ind w:left="567" w:hanging="567"/>
        <w:sectPr w:rsidR="00162BA7" w:rsidSect="00B533B8">
          <w:pgSz w:w="16838" w:h="11906" w:orient="landscape"/>
          <w:pgMar w:top="1440" w:right="1440" w:bottom="1440" w:left="1440" w:header="708" w:footer="708" w:gutter="0"/>
          <w:cols w:space="708"/>
          <w:docGrid w:linePitch="360"/>
        </w:sectPr>
      </w:pPr>
    </w:p>
    <w:p w14:paraId="27AAB1B5" w14:textId="5A703B6D" w:rsidR="00B533B8" w:rsidRDefault="00B533B8" w:rsidP="0033105A">
      <w:pPr>
        <w:pStyle w:val="AHdgLev1"/>
        <w:numPr>
          <w:ilvl w:val="0"/>
          <w:numId w:val="0"/>
        </w:numPr>
      </w:pPr>
    </w:p>
    <w:p w14:paraId="3ADF30E2" w14:textId="77777777" w:rsidR="00B85081" w:rsidRDefault="00B85081" w:rsidP="0033105A">
      <w:pPr>
        <w:pStyle w:val="AHdgLev1"/>
        <w:numPr>
          <w:ilvl w:val="0"/>
          <w:numId w:val="0"/>
        </w:numPr>
      </w:pPr>
    </w:p>
    <w:p w14:paraId="1F631270" w14:textId="387261FA" w:rsidR="00B85081" w:rsidRPr="00B85081" w:rsidRDefault="00B85081" w:rsidP="0033105A">
      <w:pPr>
        <w:pStyle w:val="AHdgLev1"/>
        <w:numPr>
          <w:ilvl w:val="0"/>
          <w:numId w:val="0"/>
        </w:numPr>
        <w:rPr>
          <w:sz w:val="28"/>
        </w:rPr>
      </w:pPr>
      <w:r w:rsidRPr="00B85081">
        <w:rPr>
          <w:sz w:val="28"/>
        </w:rPr>
        <w:t xml:space="preserve">Annex </w:t>
      </w:r>
      <w:r w:rsidR="002722AF">
        <w:rPr>
          <w:sz w:val="28"/>
        </w:rPr>
        <w:t>C</w:t>
      </w:r>
    </w:p>
    <w:p w14:paraId="36C71F57" w14:textId="77777777" w:rsidR="00B85081" w:rsidRPr="000C5B4B" w:rsidRDefault="00B85081" w:rsidP="0033105A">
      <w:pPr>
        <w:pStyle w:val="AHdgLev1"/>
        <w:numPr>
          <w:ilvl w:val="0"/>
          <w:numId w:val="0"/>
        </w:numPr>
        <w:rPr>
          <w:rFonts w:asciiTheme="minorHAnsi" w:hAnsiTheme="minorHAnsi"/>
        </w:rPr>
      </w:pPr>
    </w:p>
    <w:p w14:paraId="10C2757B" w14:textId="77777777" w:rsidR="000C5B4B" w:rsidRPr="000C5B4B" w:rsidRDefault="000C5B4B" w:rsidP="000C5B4B">
      <w:pPr>
        <w:rPr>
          <w:rFonts w:cs="Arial"/>
          <w:sz w:val="24"/>
        </w:rPr>
      </w:pPr>
      <w:r w:rsidRPr="000C5B4B">
        <w:rPr>
          <w:rFonts w:cs="Arial"/>
          <w:sz w:val="24"/>
        </w:rPr>
        <w:t>The ExPCC requests the assistance of ExMC WG13 with the following aspects:</w:t>
      </w:r>
    </w:p>
    <w:p w14:paraId="0F21ABDB" w14:textId="77777777" w:rsidR="000C5B4B" w:rsidRPr="000C5B4B" w:rsidRDefault="000C5B4B" w:rsidP="000C5B4B">
      <w:pPr>
        <w:rPr>
          <w:rFonts w:cs="Arial"/>
          <w:sz w:val="24"/>
        </w:rPr>
      </w:pPr>
    </w:p>
    <w:p w14:paraId="19CA9E91" w14:textId="77777777" w:rsidR="000C5B4B" w:rsidRPr="000C5B4B" w:rsidRDefault="000C5B4B" w:rsidP="000C5B4B">
      <w:pPr>
        <w:pStyle w:val="ListParagraph"/>
        <w:numPr>
          <w:ilvl w:val="0"/>
          <w:numId w:val="21"/>
        </w:numPr>
        <w:rPr>
          <w:rFonts w:cs="Arial"/>
          <w:sz w:val="24"/>
        </w:rPr>
      </w:pPr>
      <w:r w:rsidRPr="000C5B4B">
        <w:rPr>
          <w:rFonts w:cs="Arial"/>
          <w:sz w:val="24"/>
        </w:rPr>
        <w:t xml:space="preserve">Promotion of </w:t>
      </w:r>
    </w:p>
    <w:p w14:paraId="0D31E863" w14:textId="77777777" w:rsidR="000C5B4B" w:rsidRPr="000C5B4B" w:rsidRDefault="000C5B4B" w:rsidP="000C5B4B">
      <w:pPr>
        <w:pStyle w:val="ListParagraph"/>
        <w:numPr>
          <w:ilvl w:val="1"/>
          <w:numId w:val="21"/>
        </w:numPr>
        <w:rPr>
          <w:rFonts w:cs="Arial"/>
          <w:sz w:val="24"/>
        </w:rPr>
      </w:pPr>
      <w:r w:rsidRPr="000C5B4B">
        <w:rPr>
          <w:rFonts w:cs="Arial"/>
          <w:sz w:val="24"/>
        </w:rPr>
        <w:t>IECEx Certified Persons Scheme</w:t>
      </w:r>
    </w:p>
    <w:p w14:paraId="4EACCAEC" w14:textId="77777777" w:rsidR="000C5B4B" w:rsidRPr="000C5B4B" w:rsidRDefault="000C5B4B" w:rsidP="000C5B4B">
      <w:pPr>
        <w:pStyle w:val="ListParagraph"/>
        <w:numPr>
          <w:ilvl w:val="1"/>
          <w:numId w:val="21"/>
        </w:numPr>
        <w:rPr>
          <w:rFonts w:cs="Arial"/>
          <w:sz w:val="24"/>
        </w:rPr>
      </w:pPr>
      <w:r w:rsidRPr="000C5B4B">
        <w:rPr>
          <w:rFonts w:cs="Arial"/>
          <w:sz w:val="24"/>
        </w:rPr>
        <w:t>IECEx Recognised Training Provider Program</w:t>
      </w:r>
    </w:p>
    <w:p w14:paraId="55F198F9" w14:textId="77777777" w:rsidR="000C5B4B" w:rsidRPr="000C5B4B" w:rsidRDefault="000C5B4B" w:rsidP="000C5B4B">
      <w:pPr>
        <w:pStyle w:val="ListParagraph"/>
        <w:numPr>
          <w:ilvl w:val="1"/>
          <w:numId w:val="21"/>
        </w:numPr>
        <w:rPr>
          <w:rFonts w:cs="Arial"/>
          <w:sz w:val="24"/>
        </w:rPr>
      </w:pPr>
      <w:r w:rsidRPr="000C5B4B">
        <w:rPr>
          <w:rFonts w:cs="Arial"/>
          <w:sz w:val="24"/>
        </w:rPr>
        <w:t>Is there a need?</w:t>
      </w:r>
    </w:p>
    <w:p w14:paraId="30866F1C" w14:textId="77777777" w:rsidR="000C5B4B" w:rsidRPr="000C5B4B" w:rsidRDefault="000C5B4B" w:rsidP="000C5B4B">
      <w:pPr>
        <w:pStyle w:val="ListParagraph"/>
        <w:numPr>
          <w:ilvl w:val="1"/>
          <w:numId w:val="21"/>
        </w:numPr>
        <w:rPr>
          <w:rFonts w:cs="Arial"/>
          <w:sz w:val="24"/>
        </w:rPr>
      </w:pPr>
      <w:r w:rsidRPr="000C5B4B">
        <w:rPr>
          <w:rFonts w:cs="Arial"/>
          <w:sz w:val="24"/>
        </w:rPr>
        <w:t>Are ExCBs doing enough?</w:t>
      </w:r>
    </w:p>
    <w:p w14:paraId="3061592B" w14:textId="77777777" w:rsidR="000C5B4B" w:rsidRPr="000C5B4B" w:rsidRDefault="000C5B4B" w:rsidP="000C5B4B">
      <w:pPr>
        <w:pStyle w:val="ListParagraph"/>
        <w:numPr>
          <w:ilvl w:val="1"/>
          <w:numId w:val="21"/>
        </w:numPr>
        <w:rPr>
          <w:rFonts w:cs="Arial"/>
          <w:sz w:val="24"/>
        </w:rPr>
      </w:pPr>
      <w:r w:rsidRPr="000C5B4B">
        <w:rPr>
          <w:rFonts w:cs="Arial"/>
          <w:sz w:val="24"/>
        </w:rPr>
        <w:t>Is there potential for more promotion?</w:t>
      </w:r>
    </w:p>
    <w:p w14:paraId="21A691DA" w14:textId="77777777" w:rsidR="000C5B4B" w:rsidRPr="000C5B4B" w:rsidRDefault="000C5B4B" w:rsidP="000C5B4B">
      <w:pPr>
        <w:pStyle w:val="ListParagraph"/>
        <w:numPr>
          <w:ilvl w:val="1"/>
          <w:numId w:val="21"/>
        </w:numPr>
        <w:rPr>
          <w:rFonts w:cs="Arial"/>
          <w:sz w:val="24"/>
        </w:rPr>
      </w:pPr>
      <w:r w:rsidRPr="000C5B4B">
        <w:rPr>
          <w:rFonts w:cs="Arial"/>
          <w:sz w:val="24"/>
        </w:rPr>
        <w:t>How, who, when, …, etc ?</w:t>
      </w:r>
    </w:p>
    <w:p w14:paraId="0E3619C3" w14:textId="77777777" w:rsidR="000C5B4B" w:rsidRPr="000C5B4B" w:rsidRDefault="000C5B4B" w:rsidP="000C5B4B">
      <w:pPr>
        <w:pStyle w:val="ListParagraph"/>
        <w:numPr>
          <w:ilvl w:val="1"/>
          <w:numId w:val="21"/>
        </w:numPr>
        <w:rPr>
          <w:rFonts w:cs="Arial"/>
          <w:sz w:val="24"/>
        </w:rPr>
      </w:pPr>
      <w:r w:rsidRPr="000C5B4B">
        <w:rPr>
          <w:rFonts w:cs="Arial"/>
          <w:sz w:val="24"/>
        </w:rPr>
        <w:t xml:space="preserve">How can IEC and the IECEx Secretariat assist? </w:t>
      </w:r>
    </w:p>
    <w:p w14:paraId="4C86FED8" w14:textId="77777777" w:rsidR="000C5B4B" w:rsidRPr="000C5B4B" w:rsidRDefault="000C5B4B" w:rsidP="000C5B4B">
      <w:pPr>
        <w:pStyle w:val="ListParagraph"/>
        <w:numPr>
          <w:ilvl w:val="1"/>
          <w:numId w:val="21"/>
        </w:numPr>
        <w:rPr>
          <w:rFonts w:cs="Arial"/>
          <w:sz w:val="24"/>
        </w:rPr>
      </w:pPr>
      <w:r w:rsidRPr="000C5B4B">
        <w:rPr>
          <w:rFonts w:cs="Arial"/>
          <w:sz w:val="24"/>
        </w:rPr>
        <w:t>Objectives of promotion =</w:t>
      </w:r>
    </w:p>
    <w:p w14:paraId="71EB765D" w14:textId="77777777" w:rsidR="000C5B4B" w:rsidRPr="000C5B4B" w:rsidRDefault="000C5B4B" w:rsidP="000C5B4B">
      <w:pPr>
        <w:pStyle w:val="ListParagraph"/>
        <w:numPr>
          <w:ilvl w:val="2"/>
          <w:numId w:val="21"/>
        </w:numPr>
        <w:rPr>
          <w:rFonts w:cs="Arial"/>
          <w:sz w:val="24"/>
        </w:rPr>
      </w:pPr>
      <w:r w:rsidRPr="000C5B4B">
        <w:rPr>
          <w:rFonts w:cs="Arial"/>
          <w:sz w:val="24"/>
        </w:rPr>
        <w:t>To achieve an increase in # of Certificate issued by XX%?</w:t>
      </w:r>
    </w:p>
    <w:p w14:paraId="7128BC14" w14:textId="77777777" w:rsidR="000C5B4B" w:rsidRPr="000C5B4B" w:rsidRDefault="000C5B4B" w:rsidP="000C5B4B">
      <w:pPr>
        <w:pStyle w:val="ListParagraph"/>
        <w:numPr>
          <w:ilvl w:val="2"/>
          <w:numId w:val="21"/>
        </w:numPr>
        <w:rPr>
          <w:rFonts w:cs="Arial"/>
          <w:sz w:val="24"/>
        </w:rPr>
      </w:pPr>
      <w:r w:rsidRPr="000C5B4B">
        <w:rPr>
          <w:rFonts w:cs="Arial"/>
          <w:sz w:val="24"/>
        </w:rPr>
        <w:t>To increase the number of participating ExCBs?</w:t>
      </w:r>
    </w:p>
    <w:p w14:paraId="42C4337E" w14:textId="77777777" w:rsidR="000C5B4B" w:rsidRPr="000C5B4B" w:rsidRDefault="000C5B4B" w:rsidP="000C5B4B">
      <w:pPr>
        <w:pStyle w:val="ListParagraph"/>
        <w:numPr>
          <w:ilvl w:val="2"/>
          <w:numId w:val="21"/>
        </w:numPr>
        <w:rPr>
          <w:rFonts w:cs="Arial"/>
          <w:sz w:val="24"/>
        </w:rPr>
      </w:pPr>
      <w:r w:rsidRPr="000C5B4B">
        <w:rPr>
          <w:rFonts w:cs="Arial"/>
          <w:sz w:val="24"/>
        </w:rPr>
        <w:t>To increase acceptance by employers in YY industry sectors in ZZ countries</w:t>
      </w:r>
    </w:p>
    <w:p w14:paraId="7BF835B9" w14:textId="77777777" w:rsidR="000C5B4B" w:rsidRPr="000C5B4B" w:rsidRDefault="000C5B4B" w:rsidP="000C5B4B">
      <w:pPr>
        <w:pStyle w:val="ListParagraph"/>
        <w:numPr>
          <w:ilvl w:val="2"/>
          <w:numId w:val="21"/>
        </w:numPr>
        <w:rPr>
          <w:rFonts w:cs="Arial"/>
          <w:sz w:val="24"/>
        </w:rPr>
      </w:pPr>
      <w:r w:rsidRPr="000C5B4B">
        <w:rPr>
          <w:rFonts w:cs="Arial"/>
          <w:sz w:val="24"/>
        </w:rPr>
        <w:t>To …..??</w:t>
      </w:r>
    </w:p>
    <w:p w14:paraId="7C31E8F3" w14:textId="77777777" w:rsidR="000C5B4B" w:rsidRPr="000C5B4B" w:rsidRDefault="000C5B4B" w:rsidP="000C5B4B">
      <w:pPr>
        <w:ind w:left="720"/>
        <w:rPr>
          <w:rFonts w:cs="Arial"/>
          <w:sz w:val="24"/>
        </w:rPr>
      </w:pPr>
      <w:r w:rsidRPr="000C5B4B">
        <w:rPr>
          <w:rFonts w:cs="Arial"/>
          <w:sz w:val="24"/>
        </w:rPr>
        <w:t xml:space="preserve"> </w:t>
      </w:r>
    </w:p>
    <w:p w14:paraId="21C29E1A" w14:textId="77777777" w:rsidR="000C5B4B" w:rsidRPr="000C5B4B" w:rsidRDefault="000C5B4B" w:rsidP="000C5B4B">
      <w:pPr>
        <w:pStyle w:val="ListParagraph"/>
        <w:numPr>
          <w:ilvl w:val="0"/>
          <w:numId w:val="21"/>
        </w:numPr>
        <w:rPr>
          <w:rFonts w:cs="Arial"/>
          <w:sz w:val="24"/>
        </w:rPr>
      </w:pPr>
      <w:r w:rsidRPr="000C5B4B">
        <w:rPr>
          <w:rFonts w:cs="Arial"/>
          <w:sz w:val="24"/>
        </w:rPr>
        <w:t xml:space="preserve"> Target Markets</w:t>
      </w:r>
    </w:p>
    <w:p w14:paraId="42380D9B" w14:textId="77777777" w:rsidR="000C5B4B" w:rsidRPr="000C5B4B" w:rsidRDefault="000C5B4B" w:rsidP="000C5B4B">
      <w:pPr>
        <w:pStyle w:val="ListParagraph"/>
        <w:numPr>
          <w:ilvl w:val="1"/>
          <w:numId w:val="21"/>
        </w:numPr>
        <w:rPr>
          <w:rFonts w:cs="Arial"/>
          <w:sz w:val="24"/>
        </w:rPr>
      </w:pPr>
      <w:r w:rsidRPr="000C5B4B">
        <w:rPr>
          <w:rFonts w:cs="Arial"/>
          <w:sz w:val="24"/>
        </w:rPr>
        <w:t>Industry sector(s)</w:t>
      </w:r>
    </w:p>
    <w:p w14:paraId="7B6EDC0E" w14:textId="77777777" w:rsidR="000C5B4B" w:rsidRPr="000C5B4B" w:rsidRDefault="000C5B4B" w:rsidP="000C5B4B">
      <w:pPr>
        <w:pStyle w:val="ListParagraph"/>
        <w:numPr>
          <w:ilvl w:val="1"/>
          <w:numId w:val="21"/>
        </w:numPr>
        <w:rPr>
          <w:rFonts w:cs="Arial"/>
          <w:sz w:val="24"/>
        </w:rPr>
      </w:pPr>
      <w:r w:rsidRPr="000C5B4B">
        <w:rPr>
          <w:rFonts w:cs="Arial"/>
          <w:sz w:val="24"/>
        </w:rPr>
        <w:t>Geographic</w:t>
      </w:r>
    </w:p>
    <w:p w14:paraId="66FD02BD" w14:textId="77777777" w:rsidR="000C5B4B" w:rsidRPr="000C5B4B" w:rsidRDefault="000C5B4B" w:rsidP="000C5B4B">
      <w:pPr>
        <w:pStyle w:val="ListParagraph"/>
        <w:numPr>
          <w:ilvl w:val="1"/>
          <w:numId w:val="21"/>
        </w:numPr>
        <w:rPr>
          <w:rFonts w:cs="Arial"/>
          <w:sz w:val="24"/>
        </w:rPr>
      </w:pPr>
      <w:r w:rsidRPr="000C5B4B">
        <w:rPr>
          <w:rFonts w:cs="Arial"/>
          <w:sz w:val="24"/>
        </w:rPr>
        <w:t>Company size, type etc</w:t>
      </w:r>
    </w:p>
    <w:p w14:paraId="135EFE08" w14:textId="77777777" w:rsidR="000C5B4B" w:rsidRPr="000C5B4B" w:rsidRDefault="000C5B4B" w:rsidP="000C5B4B">
      <w:pPr>
        <w:rPr>
          <w:rFonts w:cs="Arial"/>
          <w:sz w:val="24"/>
        </w:rPr>
      </w:pPr>
      <w:r w:rsidRPr="000C5B4B">
        <w:rPr>
          <w:rFonts w:cs="Arial"/>
          <w:sz w:val="24"/>
        </w:rPr>
        <w:t xml:space="preserve"> </w:t>
      </w:r>
    </w:p>
    <w:p w14:paraId="3E442590" w14:textId="77777777" w:rsidR="000C5B4B" w:rsidRPr="000C5B4B" w:rsidRDefault="000C5B4B" w:rsidP="000C5B4B">
      <w:pPr>
        <w:pStyle w:val="ListParagraph"/>
        <w:numPr>
          <w:ilvl w:val="0"/>
          <w:numId w:val="21"/>
        </w:numPr>
        <w:rPr>
          <w:rFonts w:cs="Arial"/>
          <w:sz w:val="24"/>
        </w:rPr>
      </w:pPr>
      <w:r w:rsidRPr="000C5B4B">
        <w:rPr>
          <w:rFonts w:cs="Arial"/>
          <w:sz w:val="24"/>
        </w:rPr>
        <w:t xml:space="preserve"> Promotional Tools</w:t>
      </w:r>
    </w:p>
    <w:p w14:paraId="5761E90A" w14:textId="77777777" w:rsidR="000C5B4B" w:rsidRPr="000C5B4B" w:rsidRDefault="000C5B4B" w:rsidP="000C5B4B">
      <w:pPr>
        <w:pStyle w:val="ListParagraph"/>
        <w:numPr>
          <w:ilvl w:val="1"/>
          <w:numId w:val="21"/>
        </w:numPr>
        <w:rPr>
          <w:rFonts w:cs="Arial"/>
          <w:sz w:val="24"/>
        </w:rPr>
      </w:pPr>
      <w:r w:rsidRPr="000C5B4B">
        <w:rPr>
          <w:rFonts w:cs="Arial"/>
          <w:sz w:val="24"/>
        </w:rPr>
        <w:t>Social media has merit?</w:t>
      </w:r>
    </w:p>
    <w:p w14:paraId="62361BC4" w14:textId="77777777" w:rsidR="000C5B4B" w:rsidRPr="000C5B4B" w:rsidRDefault="000C5B4B" w:rsidP="000C5B4B">
      <w:pPr>
        <w:pStyle w:val="ListParagraph"/>
        <w:numPr>
          <w:ilvl w:val="1"/>
          <w:numId w:val="21"/>
        </w:numPr>
        <w:rPr>
          <w:rFonts w:cs="Arial"/>
          <w:sz w:val="24"/>
        </w:rPr>
      </w:pPr>
      <w:r w:rsidRPr="000C5B4B">
        <w:rPr>
          <w:rFonts w:cs="Arial"/>
          <w:sz w:val="24"/>
        </w:rPr>
        <w:t>Other tools …. ?</w:t>
      </w:r>
    </w:p>
    <w:p w14:paraId="50D42710" w14:textId="77777777" w:rsidR="000C5B4B" w:rsidRPr="000C5B4B" w:rsidRDefault="000C5B4B" w:rsidP="000C5B4B">
      <w:pPr>
        <w:pStyle w:val="ListParagraph"/>
        <w:numPr>
          <w:ilvl w:val="0"/>
          <w:numId w:val="21"/>
        </w:numPr>
        <w:rPr>
          <w:rFonts w:cs="Arial"/>
          <w:sz w:val="24"/>
        </w:rPr>
      </w:pPr>
      <w:r w:rsidRPr="000C5B4B">
        <w:rPr>
          <w:rFonts w:cs="Arial"/>
          <w:sz w:val="24"/>
        </w:rPr>
        <w:t xml:space="preserve"> </w:t>
      </w:r>
    </w:p>
    <w:p w14:paraId="75EB6A20" w14:textId="77777777" w:rsidR="000C5B4B" w:rsidRPr="000C5B4B" w:rsidRDefault="000C5B4B" w:rsidP="000C5B4B">
      <w:pPr>
        <w:pStyle w:val="ListParagraph"/>
        <w:numPr>
          <w:ilvl w:val="0"/>
          <w:numId w:val="21"/>
        </w:numPr>
        <w:rPr>
          <w:rFonts w:cs="Arial"/>
          <w:sz w:val="24"/>
        </w:rPr>
      </w:pPr>
      <w:r w:rsidRPr="000C5B4B">
        <w:rPr>
          <w:rFonts w:cs="Arial"/>
          <w:sz w:val="24"/>
        </w:rPr>
        <w:t>Price of CoPC Assessments – are ExCBs competitive in the market?</w:t>
      </w:r>
    </w:p>
    <w:p w14:paraId="63533B3E" w14:textId="77777777" w:rsidR="000C5B4B" w:rsidRPr="000C5B4B" w:rsidRDefault="000C5B4B" w:rsidP="000C5B4B">
      <w:pPr>
        <w:pStyle w:val="ListParagraph"/>
        <w:numPr>
          <w:ilvl w:val="1"/>
          <w:numId w:val="21"/>
        </w:numPr>
        <w:rPr>
          <w:rFonts w:cs="Arial"/>
          <w:sz w:val="24"/>
        </w:rPr>
      </w:pPr>
      <w:r w:rsidRPr="000C5B4B">
        <w:rPr>
          <w:rFonts w:cs="Arial"/>
          <w:sz w:val="24"/>
        </w:rPr>
        <w:t>Focus on quantity &amp;/or quality of Certificates and training services ….?</w:t>
      </w:r>
    </w:p>
    <w:p w14:paraId="0B14AFD7" w14:textId="77777777" w:rsidR="000C5B4B" w:rsidRPr="000C5B4B" w:rsidRDefault="000C5B4B" w:rsidP="000C5B4B">
      <w:pPr>
        <w:rPr>
          <w:rFonts w:cs="Arial"/>
          <w:sz w:val="24"/>
        </w:rPr>
      </w:pPr>
      <w:r w:rsidRPr="000C5B4B">
        <w:rPr>
          <w:rFonts w:cs="Arial"/>
          <w:sz w:val="24"/>
        </w:rPr>
        <w:t xml:space="preserve"> </w:t>
      </w:r>
    </w:p>
    <w:p w14:paraId="33AA7750" w14:textId="77777777" w:rsidR="000C5B4B" w:rsidRPr="000C5B4B" w:rsidRDefault="000C5B4B" w:rsidP="000C5B4B">
      <w:pPr>
        <w:pStyle w:val="ListParagraph"/>
        <w:numPr>
          <w:ilvl w:val="0"/>
          <w:numId w:val="21"/>
        </w:numPr>
        <w:rPr>
          <w:rFonts w:cs="Arial"/>
          <w:sz w:val="24"/>
        </w:rPr>
      </w:pPr>
      <w:r w:rsidRPr="000C5B4B">
        <w:rPr>
          <w:rFonts w:cs="Arial"/>
          <w:sz w:val="24"/>
        </w:rPr>
        <w:t xml:space="preserve"> Approach to co-existing with other Training and Certification Schemes and their providers   </w:t>
      </w:r>
    </w:p>
    <w:p w14:paraId="2DB01859" w14:textId="77777777" w:rsidR="000C5B4B" w:rsidRPr="000C5B4B" w:rsidRDefault="000C5B4B" w:rsidP="000C5B4B">
      <w:pPr>
        <w:ind w:left="360"/>
        <w:rPr>
          <w:rFonts w:cs="Arial"/>
          <w:sz w:val="24"/>
        </w:rPr>
      </w:pPr>
      <w:r w:rsidRPr="000C5B4B">
        <w:rPr>
          <w:rFonts w:cs="Arial"/>
          <w:sz w:val="24"/>
        </w:rPr>
        <w:t xml:space="preserve"> </w:t>
      </w:r>
    </w:p>
    <w:p w14:paraId="57A2D177" w14:textId="77777777" w:rsidR="000C5B4B" w:rsidRPr="000C5B4B" w:rsidRDefault="000C5B4B" w:rsidP="000C5B4B">
      <w:pPr>
        <w:pStyle w:val="ListParagraph"/>
        <w:numPr>
          <w:ilvl w:val="0"/>
          <w:numId w:val="21"/>
        </w:numPr>
        <w:rPr>
          <w:rFonts w:cs="Arial"/>
          <w:sz w:val="24"/>
        </w:rPr>
      </w:pPr>
      <w:r w:rsidRPr="000C5B4B">
        <w:rPr>
          <w:rFonts w:cs="Arial"/>
          <w:sz w:val="24"/>
        </w:rPr>
        <w:t>Other matters, issues, ideas etc</w:t>
      </w:r>
    </w:p>
    <w:p w14:paraId="1C4AB8D8" w14:textId="77777777" w:rsidR="000C5B4B" w:rsidRPr="000C5B4B" w:rsidRDefault="000C5B4B" w:rsidP="000C5B4B">
      <w:pPr>
        <w:pStyle w:val="ListParagraph"/>
        <w:rPr>
          <w:rFonts w:cs="Arial"/>
          <w:sz w:val="24"/>
        </w:rPr>
      </w:pPr>
    </w:p>
    <w:p w14:paraId="79A1FE8C" w14:textId="77777777" w:rsidR="000C5B4B" w:rsidRPr="000C5B4B" w:rsidRDefault="000C5B4B" w:rsidP="000C5B4B">
      <w:pPr>
        <w:pStyle w:val="ListParagraph"/>
        <w:numPr>
          <w:ilvl w:val="1"/>
          <w:numId w:val="21"/>
        </w:numPr>
        <w:rPr>
          <w:rFonts w:cs="Arial"/>
          <w:sz w:val="24"/>
        </w:rPr>
      </w:pPr>
      <w:r w:rsidRPr="000C5B4B">
        <w:rPr>
          <w:rFonts w:cs="Arial"/>
          <w:sz w:val="24"/>
        </w:rPr>
        <w:t>Include Units for non-electrical equipment</w:t>
      </w:r>
    </w:p>
    <w:p w14:paraId="56AF3705" w14:textId="77777777" w:rsidR="000C5B4B" w:rsidRPr="000C5B4B" w:rsidRDefault="000C5B4B" w:rsidP="000C5B4B">
      <w:pPr>
        <w:pStyle w:val="ListParagraph"/>
        <w:numPr>
          <w:ilvl w:val="1"/>
          <w:numId w:val="21"/>
        </w:numPr>
        <w:rPr>
          <w:rFonts w:cs="Arial"/>
          <w:sz w:val="24"/>
        </w:rPr>
      </w:pPr>
      <w:r w:rsidRPr="000C5B4B">
        <w:rPr>
          <w:rFonts w:cs="Arial"/>
          <w:sz w:val="24"/>
        </w:rPr>
        <w:t>Add Units for specific Standards</w:t>
      </w:r>
    </w:p>
    <w:p w14:paraId="1ADEA5E4" w14:textId="77777777" w:rsidR="000C5B4B" w:rsidRPr="000C5B4B" w:rsidRDefault="000C5B4B" w:rsidP="000C5B4B">
      <w:pPr>
        <w:pStyle w:val="ListParagraph"/>
        <w:numPr>
          <w:ilvl w:val="1"/>
          <w:numId w:val="21"/>
        </w:numPr>
        <w:rPr>
          <w:rFonts w:cs="Arial"/>
          <w:sz w:val="24"/>
        </w:rPr>
      </w:pPr>
      <w:r w:rsidRPr="000C5B4B">
        <w:rPr>
          <w:rFonts w:cs="Arial"/>
          <w:sz w:val="24"/>
        </w:rPr>
        <w:t xml:space="preserve">ExPCC’s views on the expanded and more formalised use of “Assessment Centres” by accepted ExCBs (via IECEx 02 Scheme ATFs) to assist in reducing costs and travel by applicants </w:t>
      </w:r>
    </w:p>
    <w:p w14:paraId="6A8EE4F5" w14:textId="77777777" w:rsidR="000C5B4B" w:rsidRPr="000C5B4B" w:rsidRDefault="000C5B4B" w:rsidP="000C5B4B">
      <w:pPr>
        <w:pStyle w:val="ListParagraph"/>
        <w:numPr>
          <w:ilvl w:val="1"/>
          <w:numId w:val="21"/>
        </w:numPr>
        <w:rPr>
          <w:rFonts w:cs="Arial"/>
          <w:sz w:val="24"/>
        </w:rPr>
      </w:pPr>
      <w:r w:rsidRPr="000C5B4B">
        <w:rPr>
          <w:rFonts w:cs="Arial"/>
          <w:sz w:val="24"/>
        </w:rPr>
        <w:lastRenderedPageBreak/>
        <w:t>The need for / value of standardising equipment, rigs, artefacts etc for practical assessment activities</w:t>
      </w:r>
    </w:p>
    <w:p w14:paraId="06F26FA3" w14:textId="77777777" w:rsidR="000C5B4B" w:rsidRPr="000C5B4B" w:rsidRDefault="000C5B4B" w:rsidP="000C5B4B">
      <w:pPr>
        <w:pStyle w:val="ListParagraph"/>
        <w:numPr>
          <w:ilvl w:val="1"/>
          <w:numId w:val="21"/>
        </w:numPr>
        <w:rPr>
          <w:rFonts w:cs="Arial"/>
          <w:sz w:val="24"/>
        </w:rPr>
      </w:pPr>
      <w:r w:rsidRPr="000C5B4B">
        <w:rPr>
          <w:rFonts w:cs="Arial"/>
          <w:sz w:val="24"/>
        </w:rPr>
        <w:t>Need to ‘refresh &amp; consolidate’ the Scheme by combining Units regarding Inspection activities</w:t>
      </w:r>
    </w:p>
    <w:p w14:paraId="1DB17185" w14:textId="77777777" w:rsidR="000C5B4B" w:rsidRPr="000C5B4B" w:rsidRDefault="000C5B4B" w:rsidP="000C5B4B">
      <w:pPr>
        <w:pStyle w:val="ListParagraph"/>
        <w:numPr>
          <w:ilvl w:val="1"/>
          <w:numId w:val="21"/>
        </w:numPr>
        <w:rPr>
          <w:rFonts w:cs="Arial"/>
          <w:sz w:val="24"/>
        </w:rPr>
      </w:pPr>
      <w:r w:rsidRPr="000C5B4B">
        <w:rPr>
          <w:rFonts w:cs="Arial"/>
          <w:sz w:val="24"/>
        </w:rPr>
        <w:t>To expand the Scheme to enable certification of organisational capability (for example in cybersecurity for Ex areas according to IEC 62443 series)</w:t>
      </w:r>
    </w:p>
    <w:p w14:paraId="2DC7D652" w14:textId="77777777" w:rsidR="000C5B4B" w:rsidRPr="000C5B4B" w:rsidRDefault="000C5B4B" w:rsidP="0033105A">
      <w:pPr>
        <w:pStyle w:val="AHdgLev1"/>
        <w:numPr>
          <w:ilvl w:val="0"/>
          <w:numId w:val="0"/>
        </w:numPr>
        <w:rPr>
          <w:sz w:val="22"/>
        </w:rPr>
      </w:pPr>
    </w:p>
    <w:p w14:paraId="6675E539" w14:textId="77777777" w:rsidR="000C5B4B" w:rsidRPr="000C5B4B" w:rsidRDefault="000C5B4B" w:rsidP="0033105A">
      <w:pPr>
        <w:pStyle w:val="AHdgLev1"/>
        <w:numPr>
          <w:ilvl w:val="0"/>
          <w:numId w:val="0"/>
        </w:numPr>
        <w:rPr>
          <w:sz w:val="22"/>
        </w:rPr>
      </w:pPr>
    </w:p>
    <w:p w14:paraId="53E7A8F4" w14:textId="77777777" w:rsidR="000C5B4B" w:rsidRDefault="000C5B4B" w:rsidP="0033105A">
      <w:pPr>
        <w:pStyle w:val="AHdgLev1"/>
        <w:numPr>
          <w:ilvl w:val="0"/>
          <w:numId w:val="0"/>
        </w:numPr>
      </w:pPr>
    </w:p>
    <w:p w14:paraId="41D187FA" w14:textId="77777777" w:rsidR="000C5B4B" w:rsidRDefault="000C5B4B" w:rsidP="000C5B4B">
      <w:pPr>
        <w:rPr>
          <w:rFonts w:ascii="Arial" w:hAnsi="Arial" w:cs="Arial"/>
          <w:b/>
          <w:sz w:val="28"/>
        </w:rPr>
      </w:pPr>
      <w:r>
        <w:rPr>
          <w:rFonts w:ascii="Arial" w:hAnsi="Arial" w:cs="Arial"/>
          <w:b/>
          <w:sz w:val="28"/>
        </w:rPr>
        <w:t>Draft ExPCC Strategy Brief for ExMC WG13 Consideration</w:t>
      </w:r>
    </w:p>
    <w:p w14:paraId="1E5A5ECF" w14:textId="77777777" w:rsidR="000C5B4B" w:rsidRDefault="000C5B4B" w:rsidP="000C5B4B">
      <w:pPr>
        <w:rPr>
          <w:rFonts w:ascii="Arial" w:hAnsi="Arial" w:cs="Arial"/>
          <w:b/>
          <w:sz w:val="28"/>
        </w:rPr>
      </w:pPr>
    </w:p>
    <w:p w14:paraId="0BF3EEA3" w14:textId="77777777" w:rsidR="000C5B4B" w:rsidRPr="00474F0F" w:rsidRDefault="000C5B4B" w:rsidP="000C5B4B">
      <w:pPr>
        <w:rPr>
          <w:b/>
          <w:sz w:val="32"/>
        </w:rPr>
      </w:pPr>
      <w:r w:rsidRPr="00474F0F">
        <w:rPr>
          <w:b/>
          <w:sz w:val="32"/>
        </w:rPr>
        <w:t>Vision</w:t>
      </w:r>
    </w:p>
    <w:p w14:paraId="2816A8FA" w14:textId="77777777" w:rsidR="000C5B4B" w:rsidRPr="00917F2B" w:rsidRDefault="000C5B4B" w:rsidP="000C5B4B">
      <w:pPr>
        <w:rPr>
          <w:sz w:val="24"/>
        </w:rPr>
      </w:pPr>
      <w:r w:rsidRPr="00917F2B">
        <w:rPr>
          <w:sz w:val="24"/>
        </w:rPr>
        <w:t xml:space="preserve">The ExPCC subscribe to and support </w:t>
      </w:r>
      <w:r w:rsidRPr="00B64DD9">
        <w:rPr>
          <w:sz w:val="24"/>
        </w:rPr>
        <w:t xml:space="preserve">the IECEx vision </w:t>
      </w:r>
    </w:p>
    <w:p w14:paraId="085D366C" w14:textId="77777777" w:rsidR="000C5B4B" w:rsidRDefault="000C5B4B" w:rsidP="000C5B4B">
      <w:pPr>
        <w:ind w:left="720"/>
        <w:rPr>
          <w:sz w:val="24"/>
        </w:rPr>
      </w:pPr>
    </w:p>
    <w:p w14:paraId="7AFD782A" w14:textId="77777777" w:rsidR="000C5B4B" w:rsidRPr="00917F2B" w:rsidRDefault="000C5B4B" w:rsidP="000C5B4B">
      <w:pPr>
        <w:ind w:left="720"/>
        <w:rPr>
          <w:sz w:val="24"/>
        </w:rPr>
      </w:pPr>
      <w:r w:rsidRPr="00917F2B">
        <w:rPr>
          <w:sz w:val="24"/>
        </w:rPr>
        <w:t>“To be recognized as the global centre of excellence in providing conformity assessment solutions to satisfy the needs of the Ex industry worldwide”</w:t>
      </w:r>
    </w:p>
    <w:p w14:paraId="68F7E688" w14:textId="77777777" w:rsidR="000C5B4B" w:rsidRPr="00474F0F" w:rsidRDefault="000C5B4B" w:rsidP="000C5B4B">
      <w:pPr>
        <w:rPr>
          <w:b/>
          <w:sz w:val="28"/>
        </w:rPr>
      </w:pPr>
    </w:p>
    <w:p w14:paraId="0953D23E" w14:textId="77777777" w:rsidR="000C5B4B" w:rsidRPr="00474F0F" w:rsidRDefault="000C5B4B" w:rsidP="000C5B4B">
      <w:pPr>
        <w:rPr>
          <w:b/>
          <w:sz w:val="28"/>
        </w:rPr>
      </w:pPr>
      <w:r w:rsidRPr="00474F0F">
        <w:rPr>
          <w:b/>
          <w:sz w:val="28"/>
        </w:rPr>
        <w:t xml:space="preserve">IECEx ExPCC Mission Statement </w:t>
      </w:r>
    </w:p>
    <w:p w14:paraId="6FB53809" w14:textId="77777777" w:rsidR="000C5B4B" w:rsidRPr="0082162E" w:rsidRDefault="000C5B4B" w:rsidP="000C5B4B">
      <w:pPr>
        <w:rPr>
          <w:sz w:val="28"/>
        </w:rPr>
      </w:pPr>
      <w:r w:rsidRPr="00917F2B">
        <w:rPr>
          <w:sz w:val="24"/>
        </w:rPr>
        <w:t xml:space="preserve">To assist employers and site operators to manage risk through facilitating and ensuring that </w:t>
      </w:r>
      <w:r w:rsidRPr="00917F2B">
        <w:rPr>
          <w:sz w:val="24"/>
          <w:u w:val="single"/>
        </w:rPr>
        <w:t>every</w:t>
      </w:r>
      <w:r w:rsidRPr="00917F2B">
        <w:rPr>
          <w:sz w:val="24"/>
        </w:rPr>
        <w:t xml:space="preserve"> person entering or working in, or near, a hazardous area has the relevant, adequate and currently suitable skills and knowledge necessary to complete their work safely in the Ex industry so that the integrity of safety is maintained.  The skills and knowledge are verified by some form of independently verified certification that provides a degree of confidence</w:t>
      </w:r>
      <w:r w:rsidRPr="0082162E">
        <w:rPr>
          <w:sz w:val="28"/>
        </w:rPr>
        <w:t>.</w:t>
      </w:r>
    </w:p>
    <w:p w14:paraId="1633B539" w14:textId="77777777" w:rsidR="000C5B4B" w:rsidRPr="00474F0F" w:rsidRDefault="000C5B4B" w:rsidP="000C5B4B">
      <w:pPr>
        <w:rPr>
          <w:sz w:val="28"/>
        </w:rPr>
      </w:pPr>
    </w:p>
    <w:p w14:paraId="58BBFA3C" w14:textId="77777777" w:rsidR="000C5B4B" w:rsidRPr="00474F0F" w:rsidRDefault="000C5B4B" w:rsidP="000C5B4B">
      <w:pPr>
        <w:rPr>
          <w:b/>
          <w:sz w:val="28"/>
        </w:rPr>
      </w:pPr>
      <w:r w:rsidRPr="00474F0F">
        <w:rPr>
          <w:b/>
          <w:sz w:val="28"/>
        </w:rPr>
        <w:t>Objectives:</w:t>
      </w:r>
    </w:p>
    <w:p w14:paraId="3E7BC848" w14:textId="77777777" w:rsidR="000C5B4B" w:rsidRPr="00917F2B" w:rsidRDefault="000C5B4B" w:rsidP="000C5B4B">
      <w:pPr>
        <w:pStyle w:val="ListParagraph"/>
        <w:numPr>
          <w:ilvl w:val="0"/>
          <w:numId w:val="28"/>
        </w:numPr>
        <w:rPr>
          <w:sz w:val="24"/>
        </w:rPr>
      </w:pPr>
      <w:r w:rsidRPr="00917F2B">
        <w:rPr>
          <w:sz w:val="24"/>
        </w:rPr>
        <w:t>To ensure that the IECEx CoPC Scheme provides the quality and level(s) of competence required by market needs</w:t>
      </w:r>
    </w:p>
    <w:p w14:paraId="2DBF4EFE" w14:textId="77777777" w:rsidR="000C5B4B" w:rsidRPr="00917F2B" w:rsidRDefault="000C5B4B" w:rsidP="000C5B4B">
      <w:pPr>
        <w:pStyle w:val="ListParagraph"/>
        <w:numPr>
          <w:ilvl w:val="0"/>
          <w:numId w:val="28"/>
        </w:numPr>
        <w:rPr>
          <w:sz w:val="24"/>
        </w:rPr>
      </w:pPr>
      <w:r w:rsidRPr="00917F2B">
        <w:rPr>
          <w:sz w:val="24"/>
        </w:rPr>
        <w:t xml:space="preserve">To grow the IECEx CoPC and RTPP sustainably while maintain quality of outcomes </w:t>
      </w:r>
    </w:p>
    <w:p w14:paraId="1F464223" w14:textId="77777777" w:rsidR="000C5B4B" w:rsidRPr="00917F2B" w:rsidRDefault="000C5B4B" w:rsidP="000C5B4B">
      <w:pPr>
        <w:pStyle w:val="ListParagraph"/>
        <w:numPr>
          <w:ilvl w:val="0"/>
          <w:numId w:val="28"/>
        </w:numPr>
        <w:rPr>
          <w:sz w:val="24"/>
        </w:rPr>
      </w:pPr>
      <w:r w:rsidRPr="00917F2B">
        <w:rPr>
          <w:sz w:val="24"/>
        </w:rPr>
        <w:t>To ensure continued consistency of processes and assessment outcomes across all ExCBs</w:t>
      </w:r>
    </w:p>
    <w:p w14:paraId="656406B7" w14:textId="77777777" w:rsidR="000C5B4B" w:rsidRPr="00917F2B" w:rsidRDefault="000C5B4B" w:rsidP="000C5B4B">
      <w:pPr>
        <w:pStyle w:val="ListParagraph"/>
        <w:numPr>
          <w:ilvl w:val="0"/>
          <w:numId w:val="28"/>
        </w:numPr>
        <w:rPr>
          <w:sz w:val="24"/>
        </w:rPr>
      </w:pPr>
      <w:r w:rsidRPr="00917F2B">
        <w:rPr>
          <w:sz w:val="24"/>
        </w:rPr>
        <w:t>Establish Ex skills and knowledge as elements of technical education at all stages and levels</w:t>
      </w:r>
    </w:p>
    <w:p w14:paraId="496277B1" w14:textId="77777777" w:rsidR="000C5B4B" w:rsidRPr="00917F2B" w:rsidRDefault="000C5B4B" w:rsidP="000C5B4B">
      <w:pPr>
        <w:pStyle w:val="ListParagraph"/>
        <w:numPr>
          <w:ilvl w:val="0"/>
          <w:numId w:val="28"/>
        </w:numPr>
        <w:rPr>
          <w:sz w:val="24"/>
        </w:rPr>
      </w:pPr>
      <w:r w:rsidRPr="00917F2B">
        <w:rPr>
          <w:sz w:val="24"/>
        </w:rPr>
        <w:t>Achieve acceptance of IECEx CoPC certificates by regulators in all countries as sufficient evidence of competence</w:t>
      </w:r>
    </w:p>
    <w:p w14:paraId="619699A4" w14:textId="77777777" w:rsidR="000C5B4B" w:rsidRPr="00917F2B" w:rsidRDefault="000C5B4B" w:rsidP="000C5B4B">
      <w:pPr>
        <w:pStyle w:val="ListParagraph"/>
        <w:numPr>
          <w:ilvl w:val="0"/>
          <w:numId w:val="28"/>
        </w:numPr>
        <w:rPr>
          <w:sz w:val="24"/>
        </w:rPr>
      </w:pPr>
      <w:r w:rsidRPr="00917F2B">
        <w:rPr>
          <w:sz w:val="24"/>
        </w:rPr>
        <w:t>Achieve demand for IECEx CoPC certified personnel by all employers and site operators in Ex industries for their employees, subcontractors and service providers</w:t>
      </w:r>
    </w:p>
    <w:p w14:paraId="69910856" w14:textId="77777777" w:rsidR="000C5B4B" w:rsidRPr="00917F2B" w:rsidRDefault="000C5B4B" w:rsidP="000C5B4B">
      <w:pPr>
        <w:pStyle w:val="ListParagraph"/>
        <w:numPr>
          <w:ilvl w:val="0"/>
          <w:numId w:val="28"/>
        </w:numPr>
        <w:rPr>
          <w:sz w:val="24"/>
        </w:rPr>
      </w:pPr>
      <w:r w:rsidRPr="00917F2B">
        <w:rPr>
          <w:sz w:val="24"/>
        </w:rPr>
        <w:t>Ensure that IECEx CoPC Scheme is a viable business proposition for ExCBs</w:t>
      </w:r>
    </w:p>
    <w:p w14:paraId="7BF9AA53" w14:textId="77777777" w:rsidR="000C5B4B" w:rsidRPr="00917F2B" w:rsidRDefault="000C5B4B" w:rsidP="000C5B4B">
      <w:pPr>
        <w:pStyle w:val="ListParagraph"/>
        <w:numPr>
          <w:ilvl w:val="0"/>
          <w:numId w:val="28"/>
        </w:numPr>
        <w:rPr>
          <w:sz w:val="24"/>
        </w:rPr>
      </w:pPr>
      <w:r w:rsidRPr="00917F2B">
        <w:rPr>
          <w:sz w:val="24"/>
        </w:rPr>
        <w:t xml:space="preserve">To continue to develop the IECEx CoPC Scheme to meet market demand by </w:t>
      </w:r>
    </w:p>
    <w:p w14:paraId="34081F40" w14:textId="77777777" w:rsidR="000C5B4B" w:rsidRPr="00917F2B" w:rsidRDefault="000C5B4B" w:rsidP="000C5B4B">
      <w:pPr>
        <w:pStyle w:val="ListParagraph"/>
        <w:numPr>
          <w:ilvl w:val="1"/>
          <w:numId w:val="28"/>
        </w:numPr>
        <w:rPr>
          <w:sz w:val="24"/>
        </w:rPr>
      </w:pPr>
      <w:r w:rsidRPr="00917F2B">
        <w:rPr>
          <w:sz w:val="24"/>
        </w:rPr>
        <w:t>Introducing different levels (eg. for Operatives, RPs etc) of certification within a Unit</w:t>
      </w:r>
    </w:p>
    <w:p w14:paraId="36A39FB6" w14:textId="77777777" w:rsidR="000C5B4B" w:rsidRPr="00917F2B" w:rsidRDefault="000C5B4B" w:rsidP="000C5B4B">
      <w:pPr>
        <w:pStyle w:val="ListParagraph"/>
        <w:numPr>
          <w:ilvl w:val="1"/>
          <w:numId w:val="28"/>
        </w:numPr>
        <w:rPr>
          <w:sz w:val="24"/>
        </w:rPr>
      </w:pPr>
      <w:r w:rsidRPr="00917F2B">
        <w:rPr>
          <w:sz w:val="24"/>
        </w:rPr>
        <w:t>Developing different types of Certificate to meet market needs (especially where such needs are already defined eg. by classification systems, qualifications, “professional engineer” etc.)</w:t>
      </w:r>
    </w:p>
    <w:p w14:paraId="3E32CB34" w14:textId="77777777" w:rsidR="000C5B4B" w:rsidRDefault="000C5B4B" w:rsidP="000C5B4B"/>
    <w:p w14:paraId="3DAA6BAC" w14:textId="77777777" w:rsidR="000C5B4B" w:rsidRPr="00922A07" w:rsidRDefault="000C5B4B" w:rsidP="000C5B4B">
      <w:pPr>
        <w:rPr>
          <w:b/>
        </w:rPr>
      </w:pPr>
      <w:r>
        <w:rPr>
          <w:b/>
        </w:rPr>
        <w:lastRenderedPageBreak/>
        <w:t xml:space="preserve"> We can provide value and solutions in industries that include (but are not limited to)</w:t>
      </w:r>
    </w:p>
    <w:p w14:paraId="4DF180E5"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Automotive refuelling stations or petrol stations</w:t>
      </w:r>
    </w:p>
    <w:p w14:paraId="44EAC21C"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Oil refineries, rigs and processing plants</w:t>
      </w:r>
    </w:p>
    <w:p w14:paraId="7D257BBE"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Chemical processing plants</w:t>
      </w:r>
    </w:p>
    <w:p w14:paraId="2209247B"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Printing industries, paper and textiles</w:t>
      </w:r>
    </w:p>
    <w:p w14:paraId="53C95148"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Hospital operating theatres</w:t>
      </w:r>
    </w:p>
    <w:p w14:paraId="6D4025BF"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Aircraft refuelling and hangars</w:t>
      </w:r>
    </w:p>
    <w:p w14:paraId="50F5147C"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Surface coating industries</w:t>
      </w:r>
    </w:p>
    <w:p w14:paraId="651FBBE0"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Underground coalmines</w:t>
      </w:r>
    </w:p>
    <w:p w14:paraId="0D77709F"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Sewerage treatment plants</w:t>
      </w:r>
    </w:p>
    <w:p w14:paraId="3A283AFC"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Gas pipelines and distribution centers</w:t>
      </w:r>
    </w:p>
    <w:p w14:paraId="346BAA5E"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Grain handling and storage</w:t>
      </w:r>
    </w:p>
    <w:p w14:paraId="2173A34E"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Woodworking areas</w:t>
      </w:r>
    </w:p>
    <w:p w14:paraId="6C4CA1ED"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Sugar refineries</w:t>
      </w:r>
    </w:p>
    <w:p w14:paraId="52ED02F3" w14:textId="77777777" w:rsidR="000C5B4B" w:rsidRPr="004565FA" w:rsidRDefault="000C5B4B" w:rsidP="000C5B4B">
      <w:pPr>
        <w:numPr>
          <w:ilvl w:val="0"/>
          <w:numId w:val="27"/>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Metal surface grinding, especially aluminium dusts and particles</w:t>
      </w:r>
    </w:p>
    <w:p w14:paraId="6996F5DF" w14:textId="77777777" w:rsidR="000C5B4B" w:rsidRDefault="000C5B4B" w:rsidP="000C5B4B"/>
    <w:p w14:paraId="5F6364CB" w14:textId="77777777" w:rsidR="000C5B4B" w:rsidRDefault="000C5B4B" w:rsidP="000C5B4B"/>
    <w:p w14:paraId="031EB876" w14:textId="77777777" w:rsidR="000C5B4B" w:rsidRDefault="000C5B4B" w:rsidP="000C5B4B"/>
    <w:p w14:paraId="4C972BE2" w14:textId="77777777" w:rsidR="000C5B4B" w:rsidRPr="00CD0281" w:rsidRDefault="000C5B4B" w:rsidP="000C5B4B">
      <w:pPr>
        <w:rPr>
          <w:b/>
          <w:sz w:val="28"/>
        </w:rPr>
      </w:pPr>
      <w:r w:rsidRPr="00CD0281">
        <w:rPr>
          <w:b/>
          <w:sz w:val="28"/>
        </w:rPr>
        <w:t xml:space="preserve">QUESTIONS </w:t>
      </w:r>
      <w:r>
        <w:rPr>
          <w:b/>
          <w:sz w:val="28"/>
        </w:rPr>
        <w:t xml:space="preserve">STILL </w:t>
      </w:r>
      <w:r w:rsidRPr="00CD0281">
        <w:rPr>
          <w:b/>
          <w:sz w:val="28"/>
        </w:rPr>
        <w:t>TO BE ANSWERED</w:t>
      </w:r>
    </w:p>
    <w:p w14:paraId="5E7B4C9A" w14:textId="77777777" w:rsidR="000C5B4B" w:rsidRDefault="000C5B4B" w:rsidP="000C5B4B"/>
    <w:p w14:paraId="3B369613" w14:textId="77777777" w:rsidR="000C5B4B" w:rsidRPr="00E01053" w:rsidRDefault="000C5B4B" w:rsidP="000C5B4B">
      <w:pPr>
        <w:rPr>
          <w:b/>
        </w:rPr>
      </w:pPr>
      <w:r w:rsidRPr="00E01053">
        <w:rPr>
          <w:b/>
        </w:rPr>
        <w:t xml:space="preserve">Is there a </w:t>
      </w:r>
      <w:r w:rsidRPr="00917F2B">
        <w:rPr>
          <w:b/>
          <w:u w:val="single"/>
        </w:rPr>
        <w:t>market</w:t>
      </w:r>
      <w:r w:rsidRPr="00E01053">
        <w:rPr>
          <w:b/>
        </w:rPr>
        <w:t xml:space="preserve"> for IECEx CoPC ?  If yes, is there </w:t>
      </w:r>
      <w:r w:rsidRPr="00917F2B">
        <w:rPr>
          <w:b/>
          <w:u w:val="single"/>
        </w:rPr>
        <w:t>demand</w:t>
      </w:r>
      <w:r w:rsidRPr="00E01053">
        <w:rPr>
          <w:b/>
        </w:rPr>
        <w:t xml:space="preserve"> in this market </w:t>
      </w:r>
      <w:r>
        <w:rPr>
          <w:b/>
        </w:rPr>
        <w:t>for IECEx CoPC as a valued tool in managing risk and perhaps other purposes ?</w:t>
      </w:r>
    </w:p>
    <w:p w14:paraId="3828207C" w14:textId="77777777" w:rsidR="000C5B4B" w:rsidRDefault="000C5B4B" w:rsidP="000C5B4B"/>
    <w:p w14:paraId="7672F6C2" w14:textId="77777777" w:rsidR="000C5B4B" w:rsidRDefault="000C5B4B" w:rsidP="000C5B4B"/>
    <w:p w14:paraId="337155C8" w14:textId="77777777" w:rsidR="000C5B4B" w:rsidRPr="00E01053" w:rsidRDefault="000C5B4B" w:rsidP="000C5B4B">
      <w:pPr>
        <w:rPr>
          <w:b/>
        </w:rPr>
      </w:pPr>
      <w:r w:rsidRPr="00E01053">
        <w:rPr>
          <w:b/>
        </w:rPr>
        <w:t>Is it understood by employers that IECEx CoPC can provide a path to demonstrating that their employees are ‘competent’</w:t>
      </w:r>
    </w:p>
    <w:p w14:paraId="1DF4A350" w14:textId="77777777" w:rsidR="000C5B4B" w:rsidRDefault="000C5B4B" w:rsidP="000C5B4B"/>
    <w:p w14:paraId="4D29FCBE" w14:textId="77777777" w:rsidR="000C5B4B" w:rsidRDefault="000C5B4B" w:rsidP="000C5B4B"/>
    <w:p w14:paraId="5ED1E634" w14:textId="77777777" w:rsidR="000C5B4B" w:rsidRPr="00922A07" w:rsidRDefault="000C5B4B" w:rsidP="000C5B4B">
      <w:pPr>
        <w:rPr>
          <w:b/>
        </w:rPr>
      </w:pPr>
      <w:r w:rsidRPr="00922A07">
        <w:rPr>
          <w:b/>
        </w:rPr>
        <w:t>What are the needs of th</w:t>
      </w:r>
      <w:r>
        <w:rPr>
          <w:b/>
        </w:rPr>
        <w:t>e</w:t>
      </w:r>
      <w:r w:rsidRPr="00922A07">
        <w:rPr>
          <w:b/>
        </w:rPr>
        <w:t xml:space="preserve"> industr</w:t>
      </w:r>
      <w:r>
        <w:rPr>
          <w:b/>
        </w:rPr>
        <w:t>ies where IECEx CoPC can provide value and solutions</w:t>
      </w:r>
      <w:r w:rsidRPr="00922A07">
        <w:rPr>
          <w:b/>
        </w:rPr>
        <w:t xml:space="preserve"> ?</w:t>
      </w:r>
    </w:p>
    <w:p w14:paraId="35794949" w14:textId="77777777" w:rsidR="000C5B4B" w:rsidRDefault="000C5B4B" w:rsidP="000C5B4B"/>
    <w:p w14:paraId="08FD3AAF" w14:textId="77777777" w:rsidR="000C5B4B" w:rsidRDefault="000C5B4B" w:rsidP="000C5B4B"/>
    <w:p w14:paraId="75C0F1C9" w14:textId="77777777" w:rsidR="000C5B4B" w:rsidRPr="00980591" w:rsidRDefault="000C5B4B" w:rsidP="000C5B4B">
      <w:pPr>
        <w:rPr>
          <w:b/>
        </w:rPr>
      </w:pPr>
      <w:r w:rsidRPr="00980591">
        <w:rPr>
          <w:b/>
        </w:rPr>
        <w:t>What is the size of market for certification of competence of persons (sector by sector</w:t>
      </w:r>
      <w:r>
        <w:rPr>
          <w:b/>
        </w:rPr>
        <w:t xml:space="preserve"> for all the industries where IECEx CoPC can provide value and solutions</w:t>
      </w:r>
      <w:r w:rsidRPr="00980591">
        <w:rPr>
          <w:b/>
        </w:rPr>
        <w:t>)</w:t>
      </w:r>
    </w:p>
    <w:p w14:paraId="06089E4A" w14:textId="77777777" w:rsidR="000C5B4B" w:rsidRDefault="000C5B4B" w:rsidP="000C5B4B"/>
    <w:p w14:paraId="13AD3083" w14:textId="77777777" w:rsidR="000C5B4B" w:rsidRDefault="000C5B4B" w:rsidP="000C5B4B">
      <w:pPr>
        <w:ind w:left="720"/>
      </w:pPr>
      <w:r>
        <w:t>Oil and gas = 100K globally over next 5 years</w:t>
      </w:r>
    </w:p>
    <w:p w14:paraId="762ACAD5" w14:textId="77777777" w:rsidR="000C5B4B" w:rsidRDefault="000C5B4B" w:rsidP="000C5B4B"/>
    <w:p w14:paraId="62B444E3" w14:textId="77777777" w:rsidR="000C5B4B" w:rsidRDefault="000C5B4B" w:rsidP="000C5B4B"/>
    <w:p w14:paraId="38C3ADE1" w14:textId="77777777" w:rsidR="000C5B4B" w:rsidRPr="00917F2B" w:rsidRDefault="000C5B4B" w:rsidP="000C5B4B">
      <w:pPr>
        <w:rPr>
          <w:b/>
        </w:rPr>
      </w:pPr>
      <w:r w:rsidRPr="00917F2B">
        <w:rPr>
          <w:b/>
        </w:rPr>
        <w:t xml:space="preserve">Where are we now, and what products/services we provide to meet market needs? </w:t>
      </w:r>
    </w:p>
    <w:p w14:paraId="45F25C6A" w14:textId="77777777" w:rsidR="000C5B4B" w:rsidRDefault="000C5B4B" w:rsidP="000C5B4B"/>
    <w:p w14:paraId="7DD039E0" w14:textId="77777777" w:rsidR="000C5B4B" w:rsidRDefault="000C5B4B" w:rsidP="000C5B4B"/>
    <w:p w14:paraId="384951BE" w14:textId="77777777" w:rsidR="000C5B4B" w:rsidRPr="00917F2B" w:rsidRDefault="000C5B4B" w:rsidP="000C5B4B">
      <w:pPr>
        <w:rPr>
          <w:b/>
        </w:rPr>
      </w:pPr>
      <w:r w:rsidRPr="00917F2B">
        <w:rPr>
          <w:b/>
        </w:rPr>
        <w:t xml:space="preserve">What strategic and operational constraints are imposed on us? </w:t>
      </w:r>
    </w:p>
    <w:p w14:paraId="6FD1BA2A" w14:textId="77777777" w:rsidR="000C5B4B" w:rsidRDefault="000C5B4B" w:rsidP="000C5B4B"/>
    <w:p w14:paraId="5BDFDCC9" w14:textId="77777777" w:rsidR="000C5B4B" w:rsidRDefault="000C5B4B" w:rsidP="000C5B4B"/>
    <w:p w14:paraId="3625EADB" w14:textId="77777777" w:rsidR="000C5B4B" w:rsidRDefault="000C5B4B" w:rsidP="000C5B4B"/>
    <w:p w14:paraId="67AF933F" w14:textId="77777777" w:rsidR="000C5B4B" w:rsidRPr="00917F2B" w:rsidRDefault="000C5B4B" w:rsidP="000C5B4B">
      <w:pPr>
        <w:rPr>
          <w:b/>
        </w:rPr>
      </w:pPr>
      <w:r w:rsidRPr="00917F2B">
        <w:rPr>
          <w:b/>
        </w:rPr>
        <w:lastRenderedPageBreak/>
        <w:t xml:space="preserve">What strategies we need to put in place that will enable us to reach our vision and achieve our mission and </w:t>
      </w:r>
      <w:r>
        <w:rPr>
          <w:b/>
        </w:rPr>
        <w:t>objectives</w:t>
      </w:r>
      <w:r w:rsidRPr="00917F2B">
        <w:rPr>
          <w:b/>
        </w:rPr>
        <w:t xml:space="preserve">? </w:t>
      </w:r>
    </w:p>
    <w:p w14:paraId="55B0C0DC" w14:textId="77777777" w:rsidR="000C5B4B" w:rsidRDefault="000C5B4B" w:rsidP="000C5B4B"/>
    <w:p w14:paraId="78E3A41D" w14:textId="77777777" w:rsidR="000C5B4B" w:rsidRDefault="000C5B4B" w:rsidP="000C5B4B"/>
    <w:p w14:paraId="501BF7D4" w14:textId="77777777" w:rsidR="000C5B4B" w:rsidRPr="00917F2B" w:rsidRDefault="000C5B4B" w:rsidP="000C5B4B">
      <w:pPr>
        <w:rPr>
          <w:b/>
        </w:rPr>
      </w:pPr>
      <w:r w:rsidRPr="00917F2B">
        <w:rPr>
          <w:b/>
        </w:rPr>
        <w:t>What action plans we need to implement in support of the strategies?</w:t>
      </w:r>
    </w:p>
    <w:p w14:paraId="5BFF4D44" w14:textId="77777777" w:rsidR="000C5B4B" w:rsidRDefault="000C5B4B" w:rsidP="000C5B4B"/>
    <w:p w14:paraId="6C440DF4" w14:textId="77777777" w:rsidR="000C5B4B" w:rsidRDefault="000C5B4B" w:rsidP="000C5B4B"/>
    <w:p w14:paraId="09D84B32" w14:textId="77777777" w:rsidR="000C5B4B" w:rsidRDefault="000C5B4B" w:rsidP="000C5B4B"/>
    <w:p w14:paraId="49C972E3" w14:textId="77777777" w:rsidR="000C5B4B" w:rsidRPr="00917F2B" w:rsidRDefault="000C5B4B" w:rsidP="000C5B4B">
      <w:pPr>
        <w:rPr>
          <w:b/>
        </w:rPr>
      </w:pPr>
      <w:r w:rsidRPr="00917F2B">
        <w:rPr>
          <w:b/>
        </w:rPr>
        <w:t xml:space="preserve">What funding will be required to successfully undertake all the activities necessary to fulfil our goals? </w:t>
      </w:r>
    </w:p>
    <w:p w14:paraId="5049515F" w14:textId="77777777" w:rsidR="000C5B4B" w:rsidRDefault="000C5B4B" w:rsidP="000C5B4B"/>
    <w:p w14:paraId="27C37A5C" w14:textId="77777777" w:rsidR="000C5B4B" w:rsidRDefault="000C5B4B" w:rsidP="000C5B4B"/>
    <w:p w14:paraId="1139F4E4" w14:textId="77777777" w:rsidR="000C5B4B" w:rsidRDefault="000C5B4B" w:rsidP="000C5B4B"/>
    <w:p w14:paraId="77747DA8" w14:textId="77777777" w:rsidR="000C5B4B" w:rsidRPr="00917F2B" w:rsidRDefault="000C5B4B" w:rsidP="000C5B4B">
      <w:pPr>
        <w:rPr>
          <w:b/>
        </w:rPr>
      </w:pPr>
      <w:r w:rsidRPr="00917F2B">
        <w:rPr>
          <w:b/>
        </w:rPr>
        <w:t xml:space="preserve">What resources and structure are required to support the vision, objectives and strategies? </w:t>
      </w:r>
    </w:p>
    <w:p w14:paraId="4B058407" w14:textId="77777777" w:rsidR="000C5B4B" w:rsidRDefault="000C5B4B" w:rsidP="000C5B4B"/>
    <w:p w14:paraId="2DA6CCE5" w14:textId="77777777" w:rsidR="000C5B4B" w:rsidRDefault="000C5B4B" w:rsidP="000C5B4B"/>
    <w:p w14:paraId="730F4A8D" w14:textId="77777777" w:rsidR="000C5B4B" w:rsidRDefault="000C5B4B" w:rsidP="000C5B4B"/>
    <w:p w14:paraId="2CABE980" w14:textId="77777777" w:rsidR="000C5B4B" w:rsidRPr="00917F2B" w:rsidRDefault="000C5B4B" w:rsidP="000C5B4B">
      <w:pPr>
        <w:rPr>
          <w:b/>
        </w:rPr>
      </w:pPr>
      <w:r w:rsidRPr="00917F2B">
        <w:rPr>
          <w:b/>
        </w:rPr>
        <w:t>What action/process is needed to assist in promoting the various services offered under the IECEx CoPC Scheme to make these services a preferred choice by the industries in which IECEx operates?</w:t>
      </w:r>
    </w:p>
    <w:p w14:paraId="5A29AB17" w14:textId="77777777" w:rsidR="000C5B4B" w:rsidRDefault="000C5B4B" w:rsidP="000C5B4B"/>
    <w:p w14:paraId="0B957829" w14:textId="77777777" w:rsidR="000C5B4B" w:rsidRDefault="000C5B4B" w:rsidP="000C5B4B"/>
    <w:p w14:paraId="1AA261A5" w14:textId="54F22856" w:rsidR="00A86DFA" w:rsidRDefault="00A86DFA" w:rsidP="00A86DFA"/>
    <w:sectPr w:rsidR="00A86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FFEFC" w14:textId="77777777" w:rsidR="003A6312" w:rsidRDefault="003A6312" w:rsidP="00E47CF8">
      <w:r>
        <w:separator/>
      </w:r>
    </w:p>
  </w:endnote>
  <w:endnote w:type="continuationSeparator" w:id="0">
    <w:p w14:paraId="595AD81D" w14:textId="77777777" w:rsidR="003A6312" w:rsidRDefault="003A6312" w:rsidP="00E4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CC00B" w14:textId="77777777" w:rsidR="003A6312" w:rsidRPr="00895B67" w:rsidRDefault="003A6312" w:rsidP="00E47CF8">
    <w:pPr>
      <w:pStyle w:val="Footer"/>
      <w:tabs>
        <w:tab w:val="clear" w:pos="9072"/>
        <w:tab w:val="left" w:pos="5495"/>
      </w:tabs>
      <w:ind w:hanging="567"/>
      <w:jc w:val="right"/>
      <w:rPr>
        <w:lang w:val="en-US"/>
      </w:rPr>
    </w:pPr>
    <w:r w:rsidRPr="00895B67">
      <w:rPr>
        <w:lang w:val="en-US"/>
      </w:rPr>
      <w:tab/>
    </w:r>
    <w:r>
      <w:rPr>
        <w:lang w:val="en-US"/>
      </w:rPr>
      <w:tab/>
    </w:r>
    <w:r w:rsidRPr="00895B67">
      <w:rPr>
        <w:lang w:val="en-US"/>
      </w:rPr>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280267">
      <w:rPr>
        <w:rStyle w:val="PageNumber"/>
        <w:noProof/>
        <w:lang w:val="en-US"/>
      </w:rPr>
      <w:t>1</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280267">
      <w:rPr>
        <w:rStyle w:val="PageNumber"/>
        <w:noProof/>
        <w:lang w:val="en-US"/>
      </w:rPr>
      <w:t>16</w:t>
    </w:r>
    <w:r>
      <w:rPr>
        <w:rStyle w:val="PageNumber"/>
      </w:rPr>
      <w:fldChar w:fldCharType="end"/>
    </w:r>
    <w:r>
      <w:rPr>
        <w:rStyle w:val="PageNumber"/>
      </w:rPr>
      <w:tab/>
    </w:r>
  </w:p>
  <w:p w14:paraId="2BF04DC6" w14:textId="77777777" w:rsidR="003A6312" w:rsidRDefault="003A6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CD47B" w14:textId="77777777" w:rsidR="003A6312" w:rsidRDefault="003A6312" w:rsidP="00E47CF8">
      <w:r>
        <w:separator/>
      </w:r>
    </w:p>
  </w:footnote>
  <w:footnote w:type="continuationSeparator" w:id="0">
    <w:p w14:paraId="0D7D89D7" w14:textId="77777777" w:rsidR="003A6312" w:rsidRDefault="003A6312" w:rsidP="00E47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EEE6" w14:textId="2DEFA47B" w:rsidR="003A6312" w:rsidRDefault="003A6312" w:rsidP="00E47CF8">
    <w:pPr>
      <w:pStyle w:val="Heade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4D68D2CB" wp14:editId="49A6E3B3">
              <wp:simplePos x="0" y="0"/>
              <wp:positionH relativeFrom="column">
                <wp:posOffset>3133725</wp:posOffset>
              </wp:positionH>
              <wp:positionV relativeFrom="paragraph">
                <wp:posOffset>-59056</wp:posOffset>
              </wp:positionV>
              <wp:extent cx="2809875" cy="695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14:paraId="4105616B" w14:textId="77777777" w:rsidR="003A6312" w:rsidRPr="0028650D" w:rsidRDefault="003A6312" w:rsidP="00852FAE">
                          <w:pPr>
                            <w:tabs>
                              <w:tab w:val="right" w:pos="4324"/>
                            </w:tabs>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 xml:space="preserve">ExPCC </w:t>
                          </w:r>
                          <w:r w:rsidRPr="0028650D">
                            <w:rPr>
                              <w:rFonts w:ascii="Arial" w:hAnsi="Arial" w:cs="Arial"/>
                              <w:b/>
                              <w:lang w:val="en-US"/>
                            </w:rPr>
                            <w:t xml:space="preserve">Meeting </w:t>
                          </w:r>
                        </w:p>
                        <w:p w14:paraId="06772A81" w14:textId="3A760A60" w:rsidR="003A6312" w:rsidRDefault="003A6312" w:rsidP="00852FAE">
                          <w:pPr>
                            <w:tabs>
                              <w:tab w:val="right" w:pos="4324"/>
                            </w:tabs>
                            <w:ind w:left="71" w:right="74"/>
                            <w:jc w:val="right"/>
                            <w:rPr>
                              <w:rFonts w:ascii="Arial" w:hAnsi="Arial" w:cs="Arial"/>
                              <w:b/>
                              <w:lang w:val="en-US"/>
                            </w:rPr>
                          </w:pPr>
                          <w:r>
                            <w:rPr>
                              <w:rFonts w:ascii="Arial" w:hAnsi="Arial" w:cs="Arial"/>
                              <w:b/>
                              <w:lang w:val="en-US"/>
                            </w:rPr>
                            <w:t>9 May 2019</w:t>
                          </w:r>
                        </w:p>
                        <w:p w14:paraId="1B6025E5" w14:textId="046F7D41" w:rsidR="003A6312" w:rsidRDefault="003A6312" w:rsidP="00852FAE">
                          <w:pPr>
                            <w:tabs>
                              <w:tab w:val="right" w:pos="4324"/>
                            </w:tabs>
                            <w:ind w:left="71" w:right="74"/>
                            <w:jc w:val="right"/>
                          </w:pPr>
                          <w:r>
                            <w:rPr>
                              <w:rFonts w:ascii="Arial" w:hAnsi="Arial" w:cs="Arial"/>
                              <w:b/>
                              <w:lang w:val="en-US"/>
                            </w:rPr>
                            <w:t>ExPCC/103/DA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D2CB" id="_x0000_t202" coordsize="21600,21600" o:spt="202" path="m,l,21600r21600,l21600,xe">
              <v:stroke joinstyle="miter"/>
              <v:path gradientshapeok="t" o:connecttype="rect"/>
            </v:shapetype>
            <v:shape id="Text Box 2" o:spid="_x0000_s1026" type="#_x0000_t202" style="position:absolute;margin-left:246.75pt;margin-top:-4.65pt;width:22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2KQIAAFA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">
              <v:textbox>
                <w:txbxContent>
                  <w:p w14:paraId="4105616B" w14:textId="77777777" w:rsidR="003A6312" w:rsidRPr="0028650D" w:rsidRDefault="003A6312" w:rsidP="00852FAE">
                    <w:pPr>
                      <w:tabs>
                        <w:tab w:val="right" w:pos="4324"/>
                      </w:tabs>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 xml:space="preserve">ExPCC </w:t>
                    </w:r>
                    <w:r w:rsidRPr="0028650D">
                      <w:rPr>
                        <w:rFonts w:ascii="Arial" w:hAnsi="Arial" w:cs="Arial"/>
                        <w:b/>
                        <w:lang w:val="en-US"/>
                      </w:rPr>
                      <w:t xml:space="preserve">Meeting </w:t>
                    </w:r>
                  </w:p>
                  <w:p w14:paraId="06772A81" w14:textId="3A760A60" w:rsidR="003A6312" w:rsidRDefault="003A6312" w:rsidP="00852FAE">
                    <w:pPr>
                      <w:tabs>
                        <w:tab w:val="right" w:pos="4324"/>
                      </w:tabs>
                      <w:ind w:left="71" w:right="74"/>
                      <w:jc w:val="right"/>
                      <w:rPr>
                        <w:rFonts w:ascii="Arial" w:hAnsi="Arial" w:cs="Arial"/>
                        <w:b/>
                        <w:lang w:val="en-US"/>
                      </w:rPr>
                    </w:pPr>
                    <w:r>
                      <w:rPr>
                        <w:rFonts w:ascii="Arial" w:hAnsi="Arial" w:cs="Arial"/>
                        <w:b/>
                        <w:lang w:val="en-US"/>
                      </w:rPr>
                      <w:t>9 May 2019</w:t>
                    </w:r>
                  </w:p>
                  <w:p w14:paraId="1B6025E5" w14:textId="046F7D41" w:rsidR="003A6312" w:rsidRDefault="003A6312" w:rsidP="00852FAE">
                    <w:pPr>
                      <w:tabs>
                        <w:tab w:val="right" w:pos="4324"/>
                      </w:tabs>
                      <w:ind w:left="71" w:right="74"/>
                      <w:jc w:val="right"/>
                    </w:pPr>
                    <w:r>
                      <w:rPr>
                        <w:rFonts w:ascii="Arial" w:hAnsi="Arial" w:cs="Arial"/>
                        <w:b/>
                        <w:lang w:val="en-US"/>
                      </w:rPr>
                      <w:t>ExPCC/103/DA</w:t>
                    </w:r>
                  </w:p>
                </w:txbxContent>
              </v:textbox>
            </v:shape>
          </w:pict>
        </mc:Fallback>
      </mc:AlternateContent>
    </w:r>
    <w:r w:rsidRPr="00B46745">
      <w:rPr>
        <w:noProof/>
        <w:lang w:eastAsia="en-AU"/>
      </w:rPr>
      <w:drawing>
        <wp:inline distT="0" distB="0" distL="0" distR="0" wp14:anchorId="34084F62" wp14:editId="3DDA41FD">
          <wp:extent cx="1781175" cy="762000"/>
          <wp:effectExtent l="0" t="0" r="9525" b="0"/>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p w14:paraId="78E7C36B" w14:textId="77777777" w:rsidR="003A6312" w:rsidRDefault="003A6312">
    <w:pPr>
      <w:pStyle w:val="Header"/>
    </w:pPr>
  </w:p>
  <w:p w14:paraId="684F295C" w14:textId="77777777" w:rsidR="003A6312" w:rsidRDefault="003A6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F8"/>
    <w:multiLevelType w:val="hybridMultilevel"/>
    <w:tmpl w:val="1EBA1C56"/>
    <w:lvl w:ilvl="0" w:tplc="450096A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2608D"/>
    <w:multiLevelType w:val="hybridMultilevel"/>
    <w:tmpl w:val="A48CF7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0406C7"/>
    <w:multiLevelType w:val="multilevel"/>
    <w:tmpl w:val="8F1CB09E"/>
    <w:lvl w:ilvl="0">
      <w:start w:val="1"/>
      <w:numFmt w:val="decimal"/>
      <w:lvlText w:val="%1."/>
      <w:lvlJc w:val="left"/>
      <w:pPr>
        <w:ind w:left="360" w:hanging="360"/>
      </w:pPr>
    </w:lvl>
    <w:lvl w:ilvl="1">
      <w:start w:val="1"/>
      <w:numFmt w:val="decimal"/>
      <w:pStyle w:val="AHdgLev2"/>
      <w:lvlText w:val="%1.%2."/>
      <w:lvlJc w:val="left"/>
      <w:pPr>
        <w:ind w:left="3126"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C6900"/>
    <w:multiLevelType w:val="hybridMultilevel"/>
    <w:tmpl w:val="D28078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F13857"/>
    <w:multiLevelType w:val="hybridMultilevel"/>
    <w:tmpl w:val="D840A5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EEF7209"/>
    <w:multiLevelType w:val="hybridMultilevel"/>
    <w:tmpl w:val="44D05D04"/>
    <w:lvl w:ilvl="0" w:tplc="0C090001">
      <w:start w:val="1"/>
      <w:numFmt w:val="bullet"/>
      <w:lvlText w:val=""/>
      <w:lvlJc w:val="left"/>
      <w:pPr>
        <w:ind w:left="288" w:hanging="360"/>
      </w:pPr>
      <w:rPr>
        <w:rFonts w:ascii="Symbol" w:hAnsi="Symbol" w:hint="default"/>
      </w:rPr>
    </w:lvl>
    <w:lvl w:ilvl="1" w:tplc="0C090003">
      <w:start w:val="1"/>
      <w:numFmt w:val="bullet"/>
      <w:lvlText w:val="o"/>
      <w:lvlJc w:val="left"/>
      <w:pPr>
        <w:ind w:left="1008" w:hanging="360"/>
      </w:pPr>
      <w:rPr>
        <w:rFonts w:ascii="Courier New" w:hAnsi="Courier New" w:cs="Courier New" w:hint="default"/>
      </w:rPr>
    </w:lvl>
    <w:lvl w:ilvl="2" w:tplc="0C090005">
      <w:start w:val="1"/>
      <w:numFmt w:val="bullet"/>
      <w:lvlText w:val=""/>
      <w:lvlJc w:val="left"/>
      <w:pPr>
        <w:ind w:left="1728" w:hanging="360"/>
      </w:pPr>
      <w:rPr>
        <w:rFonts w:ascii="Wingdings" w:hAnsi="Wingdings" w:hint="default"/>
      </w:rPr>
    </w:lvl>
    <w:lvl w:ilvl="3" w:tplc="0C090001" w:tentative="1">
      <w:start w:val="1"/>
      <w:numFmt w:val="bullet"/>
      <w:lvlText w:val=""/>
      <w:lvlJc w:val="left"/>
      <w:pPr>
        <w:ind w:left="2448" w:hanging="360"/>
      </w:pPr>
      <w:rPr>
        <w:rFonts w:ascii="Symbol" w:hAnsi="Symbol" w:hint="default"/>
      </w:rPr>
    </w:lvl>
    <w:lvl w:ilvl="4" w:tplc="0C090003" w:tentative="1">
      <w:start w:val="1"/>
      <w:numFmt w:val="bullet"/>
      <w:lvlText w:val="o"/>
      <w:lvlJc w:val="left"/>
      <w:pPr>
        <w:ind w:left="3168" w:hanging="360"/>
      </w:pPr>
      <w:rPr>
        <w:rFonts w:ascii="Courier New" w:hAnsi="Courier New" w:cs="Courier New" w:hint="default"/>
      </w:rPr>
    </w:lvl>
    <w:lvl w:ilvl="5" w:tplc="0C090005" w:tentative="1">
      <w:start w:val="1"/>
      <w:numFmt w:val="bullet"/>
      <w:lvlText w:val=""/>
      <w:lvlJc w:val="left"/>
      <w:pPr>
        <w:ind w:left="3888" w:hanging="360"/>
      </w:pPr>
      <w:rPr>
        <w:rFonts w:ascii="Wingdings" w:hAnsi="Wingdings" w:hint="default"/>
      </w:rPr>
    </w:lvl>
    <w:lvl w:ilvl="6" w:tplc="0C090001" w:tentative="1">
      <w:start w:val="1"/>
      <w:numFmt w:val="bullet"/>
      <w:lvlText w:val=""/>
      <w:lvlJc w:val="left"/>
      <w:pPr>
        <w:ind w:left="4608" w:hanging="360"/>
      </w:pPr>
      <w:rPr>
        <w:rFonts w:ascii="Symbol" w:hAnsi="Symbol" w:hint="default"/>
      </w:rPr>
    </w:lvl>
    <w:lvl w:ilvl="7" w:tplc="0C090003" w:tentative="1">
      <w:start w:val="1"/>
      <w:numFmt w:val="bullet"/>
      <w:lvlText w:val="o"/>
      <w:lvlJc w:val="left"/>
      <w:pPr>
        <w:ind w:left="5328" w:hanging="360"/>
      </w:pPr>
      <w:rPr>
        <w:rFonts w:ascii="Courier New" w:hAnsi="Courier New" w:cs="Courier New" w:hint="default"/>
      </w:rPr>
    </w:lvl>
    <w:lvl w:ilvl="8" w:tplc="0C090005" w:tentative="1">
      <w:start w:val="1"/>
      <w:numFmt w:val="bullet"/>
      <w:lvlText w:val=""/>
      <w:lvlJc w:val="left"/>
      <w:pPr>
        <w:ind w:left="6048" w:hanging="360"/>
      </w:pPr>
      <w:rPr>
        <w:rFonts w:ascii="Wingdings" w:hAnsi="Wingdings" w:hint="default"/>
      </w:rPr>
    </w:lvl>
  </w:abstractNum>
  <w:abstractNum w:abstractNumId="6" w15:restartNumberingAfterBreak="0">
    <w:nsid w:val="204C4348"/>
    <w:multiLevelType w:val="hybridMultilevel"/>
    <w:tmpl w:val="285A7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022DF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D725C2"/>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433BCC"/>
    <w:multiLevelType w:val="hybridMultilevel"/>
    <w:tmpl w:val="099030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962BA8"/>
    <w:multiLevelType w:val="hybridMultilevel"/>
    <w:tmpl w:val="339E7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25602"/>
    <w:multiLevelType w:val="hybridMultilevel"/>
    <w:tmpl w:val="B31EF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A635F06"/>
    <w:multiLevelType w:val="hybridMultilevel"/>
    <w:tmpl w:val="C49E59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680728"/>
    <w:multiLevelType w:val="multilevel"/>
    <w:tmpl w:val="FFFFFFFF"/>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E03BB4"/>
    <w:multiLevelType w:val="hybridMultilevel"/>
    <w:tmpl w:val="7D466D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AE33B9"/>
    <w:multiLevelType w:val="hybridMultilevel"/>
    <w:tmpl w:val="0736DC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322F6F82"/>
    <w:multiLevelType w:val="hybridMultilevel"/>
    <w:tmpl w:val="DF1499A2"/>
    <w:lvl w:ilvl="0" w:tplc="56625C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31039"/>
    <w:multiLevelType w:val="hybridMultilevel"/>
    <w:tmpl w:val="115AEA16"/>
    <w:lvl w:ilvl="0" w:tplc="FA30BFA8">
      <w:start w:val="1"/>
      <w:numFmt w:val="decimal"/>
      <w:pStyle w:val="AHdgLev1"/>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560B48"/>
    <w:multiLevelType w:val="hybridMultilevel"/>
    <w:tmpl w:val="99468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416870C3"/>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4C3891"/>
    <w:multiLevelType w:val="multilevel"/>
    <w:tmpl w:val="9710D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5E5F63"/>
    <w:multiLevelType w:val="hybridMultilevel"/>
    <w:tmpl w:val="BD28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EE6D01"/>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5F4AD1"/>
    <w:multiLevelType w:val="hybridMultilevel"/>
    <w:tmpl w:val="FBC4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CD348CA"/>
    <w:multiLevelType w:val="hybridMultilevel"/>
    <w:tmpl w:val="7F5A4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EE297C"/>
    <w:multiLevelType w:val="hybridMultilevel"/>
    <w:tmpl w:val="545809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641F5765"/>
    <w:multiLevelType w:val="hybridMultilevel"/>
    <w:tmpl w:val="F39C32C0"/>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767955"/>
    <w:multiLevelType w:val="hybridMultilevel"/>
    <w:tmpl w:val="4E00B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7022A9"/>
    <w:multiLevelType w:val="multilevel"/>
    <w:tmpl w:val="BC3020FA"/>
    <w:lvl w:ilvl="0">
      <w:start w:val="6"/>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AD5BFC"/>
    <w:multiLevelType w:val="multilevel"/>
    <w:tmpl w:val="B96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FA0C3D"/>
    <w:multiLevelType w:val="hybridMultilevel"/>
    <w:tmpl w:val="B5F64AF2"/>
    <w:lvl w:ilvl="0" w:tplc="967EFBC6">
      <w:start w:val="1"/>
      <w:numFmt w:val="decimal"/>
      <w:lvlText w:val="%1."/>
      <w:lvlJc w:val="left"/>
      <w:pPr>
        <w:ind w:left="934" w:hanging="360"/>
      </w:pPr>
      <w:rPr>
        <w:rFonts w:hint="default"/>
        <w:b w:val="0"/>
      </w:rPr>
    </w:lvl>
    <w:lvl w:ilvl="1" w:tplc="0C090019" w:tentative="1">
      <w:start w:val="1"/>
      <w:numFmt w:val="lowerLetter"/>
      <w:lvlText w:val="%2."/>
      <w:lvlJc w:val="left"/>
      <w:pPr>
        <w:ind w:left="1654" w:hanging="360"/>
      </w:pPr>
    </w:lvl>
    <w:lvl w:ilvl="2" w:tplc="0C09001B" w:tentative="1">
      <w:start w:val="1"/>
      <w:numFmt w:val="lowerRoman"/>
      <w:lvlText w:val="%3."/>
      <w:lvlJc w:val="right"/>
      <w:pPr>
        <w:ind w:left="2374" w:hanging="180"/>
      </w:pPr>
    </w:lvl>
    <w:lvl w:ilvl="3" w:tplc="0C09000F" w:tentative="1">
      <w:start w:val="1"/>
      <w:numFmt w:val="decimal"/>
      <w:lvlText w:val="%4."/>
      <w:lvlJc w:val="left"/>
      <w:pPr>
        <w:ind w:left="3094" w:hanging="360"/>
      </w:pPr>
    </w:lvl>
    <w:lvl w:ilvl="4" w:tplc="0C090019" w:tentative="1">
      <w:start w:val="1"/>
      <w:numFmt w:val="lowerLetter"/>
      <w:lvlText w:val="%5."/>
      <w:lvlJc w:val="left"/>
      <w:pPr>
        <w:ind w:left="3814" w:hanging="360"/>
      </w:pPr>
    </w:lvl>
    <w:lvl w:ilvl="5" w:tplc="0C09001B" w:tentative="1">
      <w:start w:val="1"/>
      <w:numFmt w:val="lowerRoman"/>
      <w:lvlText w:val="%6."/>
      <w:lvlJc w:val="right"/>
      <w:pPr>
        <w:ind w:left="4534" w:hanging="180"/>
      </w:pPr>
    </w:lvl>
    <w:lvl w:ilvl="6" w:tplc="0C09000F" w:tentative="1">
      <w:start w:val="1"/>
      <w:numFmt w:val="decimal"/>
      <w:lvlText w:val="%7."/>
      <w:lvlJc w:val="left"/>
      <w:pPr>
        <w:ind w:left="5254" w:hanging="360"/>
      </w:pPr>
    </w:lvl>
    <w:lvl w:ilvl="7" w:tplc="0C090019" w:tentative="1">
      <w:start w:val="1"/>
      <w:numFmt w:val="lowerLetter"/>
      <w:lvlText w:val="%8."/>
      <w:lvlJc w:val="left"/>
      <w:pPr>
        <w:ind w:left="5974" w:hanging="360"/>
      </w:pPr>
    </w:lvl>
    <w:lvl w:ilvl="8" w:tplc="0C09001B" w:tentative="1">
      <w:start w:val="1"/>
      <w:numFmt w:val="lowerRoman"/>
      <w:lvlText w:val="%9."/>
      <w:lvlJc w:val="right"/>
      <w:pPr>
        <w:ind w:left="6694" w:hanging="180"/>
      </w:pPr>
    </w:lvl>
  </w:abstractNum>
  <w:abstractNum w:abstractNumId="34" w15:restartNumberingAfterBreak="0">
    <w:nsid w:val="75190994"/>
    <w:multiLevelType w:val="hybridMultilevel"/>
    <w:tmpl w:val="334413F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54C4355"/>
    <w:multiLevelType w:val="multilevel"/>
    <w:tmpl w:val="A3C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B5ADA"/>
    <w:multiLevelType w:val="hybridMultilevel"/>
    <w:tmpl w:val="12D83A8A"/>
    <w:lvl w:ilvl="0" w:tplc="5F96559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5755E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DAF710D"/>
    <w:multiLevelType w:val="hybridMultilevel"/>
    <w:tmpl w:val="998C0694"/>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num w:numId="1">
    <w:abstractNumId w:val="16"/>
  </w:num>
  <w:num w:numId="2">
    <w:abstractNumId w:val="19"/>
  </w:num>
  <w:num w:numId="3">
    <w:abstractNumId w:val="2"/>
  </w:num>
  <w:num w:numId="4">
    <w:abstractNumId w:val="26"/>
  </w:num>
  <w:num w:numId="5">
    <w:abstractNumId w:val="21"/>
  </w:num>
  <w:num w:numId="6">
    <w:abstractNumId w:val="3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9"/>
  </w:num>
  <w:num w:numId="11">
    <w:abstractNumId w:val="33"/>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lvlOverride w:ilvl="0">
      <w:startOverride w:val="16"/>
    </w:lvlOverride>
  </w:num>
  <w:num w:numId="15">
    <w:abstractNumId w:val="17"/>
  </w:num>
  <w:num w:numId="16">
    <w:abstractNumId w:val="17"/>
    <w:lvlOverride w:ilvl="0">
      <w:startOverride w:val="10"/>
    </w:lvlOverride>
  </w:num>
  <w:num w:numId="17">
    <w:abstractNumId w:val="17"/>
    <w:lvlOverride w:ilvl="0">
      <w:startOverride w:val="13"/>
    </w:lvlOverride>
  </w:num>
  <w:num w:numId="18">
    <w:abstractNumId w:val="9"/>
  </w:num>
  <w:num w:numId="19">
    <w:abstractNumId w:val="0"/>
  </w:num>
  <w:num w:numId="20">
    <w:abstractNumId w:val="27"/>
  </w:num>
  <w:num w:numId="21">
    <w:abstractNumId w:val="6"/>
  </w:num>
  <w:num w:numId="22">
    <w:abstractNumId w:val="17"/>
    <w:lvlOverride w:ilvl="0">
      <w:startOverride w:val="10"/>
    </w:lvlOverride>
  </w:num>
  <w:num w:numId="23">
    <w:abstractNumId w:val="23"/>
  </w:num>
  <w:num w:numId="24">
    <w:abstractNumId w:val="25"/>
  </w:num>
  <w:num w:numId="25">
    <w:abstractNumId w:val="11"/>
  </w:num>
  <w:num w:numId="26">
    <w:abstractNumId w:val="22"/>
  </w:num>
  <w:num w:numId="27">
    <w:abstractNumId w:val="35"/>
  </w:num>
  <w:num w:numId="28">
    <w:abstractNumId w:val="4"/>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8"/>
  </w:num>
  <w:num w:numId="38">
    <w:abstractNumId w:val="15"/>
  </w:num>
  <w:num w:numId="39">
    <w:abstractNumId w:val="18"/>
  </w:num>
  <w:num w:numId="40">
    <w:abstractNumId w:val="3"/>
  </w:num>
  <w:num w:numId="41">
    <w:abstractNumId w:val="12"/>
  </w:num>
  <w:num w:numId="42">
    <w:abstractNumId w:val="31"/>
  </w:num>
  <w:num w:numId="43">
    <w:abstractNumId w:val="14"/>
  </w:num>
  <w:num w:numId="4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3B"/>
    <w:rsid w:val="00006D27"/>
    <w:rsid w:val="0002084E"/>
    <w:rsid w:val="00032A75"/>
    <w:rsid w:val="00034D51"/>
    <w:rsid w:val="00037335"/>
    <w:rsid w:val="00040E61"/>
    <w:rsid w:val="00043E61"/>
    <w:rsid w:val="00044AE0"/>
    <w:rsid w:val="00045F7D"/>
    <w:rsid w:val="00046C68"/>
    <w:rsid w:val="00050A3B"/>
    <w:rsid w:val="00057B2F"/>
    <w:rsid w:val="0006461F"/>
    <w:rsid w:val="000678B3"/>
    <w:rsid w:val="00084A3A"/>
    <w:rsid w:val="00096525"/>
    <w:rsid w:val="000A1464"/>
    <w:rsid w:val="000A53DA"/>
    <w:rsid w:val="000C18B6"/>
    <w:rsid w:val="000C5B4B"/>
    <w:rsid w:val="000D38FF"/>
    <w:rsid w:val="000E7603"/>
    <w:rsid w:val="000F4789"/>
    <w:rsid w:val="000F7EA9"/>
    <w:rsid w:val="0011298E"/>
    <w:rsid w:val="0011577D"/>
    <w:rsid w:val="00122FA1"/>
    <w:rsid w:val="00123160"/>
    <w:rsid w:val="00133266"/>
    <w:rsid w:val="001407E4"/>
    <w:rsid w:val="001510F4"/>
    <w:rsid w:val="00151921"/>
    <w:rsid w:val="00162BA7"/>
    <w:rsid w:val="0016490C"/>
    <w:rsid w:val="00165355"/>
    <w:rsid w:val="00175E89"/>
    <w:rsid w:val="00184BFE"/>
    <w:rsid w:val="001857FF"/>
    <w:rsid w:val="001A0546"/>
    <w:rsid w:val="001B1246"/>
    <w:rsid w:val="001B30FB"/>
    <w:rsid w:val="001B3666"/>
    <w:rsid w:val="001C3F61"/>
    <w:rsid w:val="001C5A59"/>
    <w:rsid w:val="001C6B4C"/>
    <w:rsid w:val="001C788B"/>
    <w:rsid w:val="001D1BCF"/>
    <w:rsid w:val="001D2716"/>
    <w:rsid w:val="001D31E2"/>
    <w:rsid w:val="001E0795"/>
    <w:rsid w:val="001E5B74"/>
    <w:rsid w:val="001F3C49"/>
    <w:rsid w:val="001F5213"/>
    <w:rsid w:val="00202197"/>
    <w:rsid w:val="00202539"/>
    <w:rsid w:val="00202C5A"/>
    <w:rsid w:val="00214B74"/>
    <w:rsid w:val="00214EDA"/>
    <w:rsid w:val="00216E73"/>
    <w:rsid w:val="00221526"/>
    <w:rsid w:val="0023038C"/>
    <w:rsid w:val="0023412A"/>
    <w:rsid w:val="0023544A"/>
    <w:rsid w:val="00236084"/>
    <w:rsid w:val="00236F9E"/>
    <w:rsid w:val="00252F7A"/>
    <w:rsid w:val="0025485F"/>
    <w:rsid w:val="00255882"/>
    <w:rsid w:val="0025752E"/>
    <w:rsid w:val="00262DB7"/>
    <w:rsid w:val="0026597A"/>
    <w:rsid w:val="002722AF"/>
    <w:rsid w:val="00273637"/>
    <w:rsid w:val="00273C54"/>
    <w:rsid w:val="00277BC1"/>
    <w:rsid w:val="00280267"/>
    <w:rsid w:val="002845C4"/>
    <w:rsid w:val="00294144"/>
    <w:rsid w:val="00297311"/>
    <w:rsid w:val="002A744D"/>
    <w:rsid w:val="002B2A6F"/>
    <w:rsid w:val="002C0C64"/>
    <w:rsid w:val="002C6442"/>
    <w:rsid w:val="002C7A0D"/>
    <w:rsid w:val="002D30B1"/>
    <w:rsid w:val="002D757B"/>
    <w:rsid w:val="002E2006"/>
    <w:rsid w:val="002E718C"/>
    <w:rsid w:val="002E7226"/>
    <w:rsid w:val="002F495B"/>
    <w:rsid w:val="002F4FC5"/>
    <w:rsid w:val="002F6FC6"/>
    <w:rsid w:val="00304339"/>
    <w:rsid w:val="00314572"/>
    <w:rsid w:val="00316503"/>
    <w:rsid w:val="003213F6"/>
    <w:rsid w:val="0032420D"/>
    <w:rsid w:val="0033105A"/>
    <w:rsid w:val="003314BE"/>
    <w:rsid w:val="00332655"/>
    <w:rsid w:val="003334BC"/>
    <w:rsid w:val="003441F3"/>
    <w:rsid w:val="003517A0"/>
    <w:rsid w:val="00351B72"/>
    <w:rsid w:val="00352024"/>
    <w:rsid w:val="003520D5"/>
    <w:rsid w:val="00353504"/>
    <w:rsid w:val="00354BEF"/>
    <w:rsid w:val="00362F08"/>
    <w:rsid w:val="00365F8F"/>
    <w:rsid w:val="00367725"/>
    <w:rsid w:val="00370392"/>
    <w:rsid w:val="0037074D"/>
    <w:rsid w:val="00371B13"/>
    <w:rsid w:val="00377A6A"/>
    <w:rsid w:val="00390D6B"/>
    <w:rsid w:val="003927C4"/>
    <w:rsid w:val="00396007"/>
    <w:rsid w:val="00396D94"/>
    <w:rsid w:val="0039769B"/>
    <w:rsid w:val="003A4D10"/>
    <w:rsid w:val="003A6312"/>
    <w:rsid w:val="003A6C11"/>
    <w:rsid w:val="003B08CC"/>
    <w:rsid w:val="003B15A6"/>
    <w:rsid w:val="003C1D32"/>
    <w:rsid w:val="003C3AA7"/>
    <w:rsid w:val="003D6380"/>
    <w:rsid w:val="003E2437"/>
    <w:rsid w:val="003E581C"/>
    <w:rsid w:val="003F4028"/>
    <w:rsid w:val="003F4EA9"/>
    <w:rsid w:val="00405DA7"/>
    <w:rsid w:val="004068CD"/>
    <w:rsid w:val="0041700B"/>
    <w:rsid w:val="00427599"/>
    <w:rsid w:val="00432C82"/>
    <w:rsid w:val="00435153"/>
    <w:rsid w:val="00435B54"/>
    <w:rsid w:val="004417A2"/>
    <w:rsid w:val="00443BE2"/>
    <w:rsid w:val="0044532C"/>
    <w:rsid w:val="00445791"/>
    <w:rsid w:val="004557A4"/>
    <w:rsid w:val="00456988"/>
    <w:rsid w:val="00464E20"/>
    <w:rsid w:val="00465B7D"/>
    <w:rsid w:val="00472A40"/>
    <w:rsid w:val="00481E41"/>
    <w:rsid w:val="00484573"/>
    <w:rsid w:val="00487A3A"/>
    <w:rsid w:val="004902E3"/>
    <w:rsid w:val="004941C2"/>
    <w:rsid w:val="004A2504"/>
    <w:rsid w:val="004A6DC1"/>
    <w:rsid w:val="004B126D"/>
    <w:rsid w:val="004C3A71"/>
    <w:rsid w:val="004E18E9"/>
    <w:rsid w:val="004E5488"/>
    <w:rsid w:val="004F22E1"/>
    <w:rsid w:val="004F50BC"/>
    <w:rsid w:val="004F7071"/>
    <w:rsid w:val="00501950"/>
    <w:rsid w:val="00502697"/>
    <w:rsid w:val="00504EFE"/>
    <w:rsid w:val="005122EA"/>
    <w:rsid w:val="00514002"/>
    <w:rsid w:val="005234E4"/>
    <w:rsid w:val="00523E88"/>
    <w:rsid w:val="005314B0"/>
    <w:rsid w:val="005324BF"/>
    <w:rsid w:val="00556408"/>
    <w:rsid w:val="00561130"/>
    <w:rsid w:val="00561710"/>
    <w:rsid w:val="0056389B"/>
    <w:rsid w:val="00564601"/>
    <w:rsid w:val="00566E92"/>
    <w:rsid w:val="00567398"/>
    <w:rsid w:val="00573752"/>
    <w:rsid w:val="005847C8"/>
    <w:rsid w:val="00585526"/>
    <w:rsid w:val="00585B81"/>
    <w:rsid w:val="005B1357"/>
    <w:rsid w:val="005B2CFE"/>
    <w:rsid w:val="005C0059"/>
    <w:rsid w:val="005C1C02"/>
    <w:rsid w:val="005C25F0"/>
    <w:rsid w:val="005C73E3"/>
    <w:rsid w:val="005E03B5"/>
    <w:rsid w:val="005E069A"/>
    <w:rsid w:val="005E28D1"/>
    <w:rsid w:val="005F6238"/>
    <w:rsid w:val="005F7539"/>
    <w:rsid w:val="005F7894"/>
    <w:rsid w:val="0060464A"/>
    <w:rsid w:val="006240E0"/>
    <w:rsid w:val="00631E8D"/>
    <w:rsid w:val="00634240"/>
    <w:rsid w:val="0063449F"/>
    <w:rsid w:val="006459C5"/>
    <w:rsid w:val="00646561"/>
    <w:rsid w:val="0065178F"/>
    <w:rsid w:val="006660FE"/>
    <w:rsid w:val="00667188"/>
    <w:rsid w:val="006713BE"/>
    <w:rsid w:val="006874E9"/>
    <w:rsid w:val="00692F27"/>
    <w:rsid w:val="00694CF6"/>
    <w:rsid w:val="006A0546"/>
    <w:rsid w:val="006A090D"/>
    <w:rsid w:val="006A09BB"/>
    <w:rsid w:val="006A3D43"/>
    <w:rsid w:val="006A5615"/>
    <w:rsid w:val="006A5A04"/>
    <w:rsid w:val="006A6E95"/>
    <w:rsid w:val="006B3445"/>
    <w:rsid w:val="006B7782"/>
    <w:rsid w:val="006C184B"/>
    <w:rsid w:val="006D1E83"/>
    <w:rsid w:val="006D3F57"/>
    <w:rsid w:val="006D777E"/>
    <w:rsid w:val="006D7F79"/>
    <w:rsid w:val="006E4240"/>
    <w:rsid w:val="006E5358"/>
    <w:rsid w:val="006F1F76"/>
    <w:rsid w:val="007065D0"/>
    <w:rsid w:val="00707805"/>
    <w:rsid w:val="007301C8"/>
    <w:rsid w:val="00734787"/>
    <w:rsid w:val="007364F0"/>
    <w:rsid w:val="00736F7A"/>
    <w:rsid w:val="00743D13"/>
    <w:rsid w:val="007454F6"/>
    <w:rsid w:val="00746302"/>
    <w:rsid w:val="00746C5B"/>
    <w:rsid w:val="00755698"/>
    <w:rsid w:val="007771A2"/>
    <w:rsid w:val="00782C5F"/>
    <w:rsid w:val="007904D9"/>
    <w:rsid w:val="00795CD5"/>
    <w:rsid w:val="007A1E87"/>
    <w:rsid w:val="007B1DC7"/>
    <w:rsid w:val="007B5415"/>
    <w:rsid w:val="007B712B"/>
    <w:rsid w:val="007B774B"/>
    <w:rsid w:val="007C6027"/>
    <w:rsid w:val="007C630A"/>
    <w:rsid w:val="007E0FC9"/>
    <w:rsid w:val="007F4734"/>
    <w:rsid w:val="00802CB3"/>
    <w:rsid w:val="0080704A"/>
    <w:rsid w:val="00812C4F"/>
    <w:rsid w:val="008145DD"/>
    <w:rsid w:val="00823DD0"/>
    <w:rsid w:val="00825338"/>
    <w:rsid w:val="00825986"/>
    <w:rsid w:val="0083414E"/>
    <w:rsid w:val="008373B4"/>
    <w:rsid w:val="00852FAE"/>
    <w:rsid w:val="00863264"/>
    <w:rsid w:val="00881AE7"/>
    <w:rsid w:val="00895C89"/>
    <w:rsid w:val="008967DB"/>
    <w:rsid w:val="008A04F8"/>
    <w:rsid w:val="008C07C0"/>
    <w:rsid w:val="008C762D"/>
    <w:rsid w:val="008D04FB"/>
    <w:rsid w:val="008D1C88"/>
    <w:rsid w:val="008E0447"/>
    <w:rsid w:val="008F11AC"/>
    <w:rsid w:val="008F5DC6"/>
    <w:rsid w:val="008F788E"/>
    <w:rsid w:val="00903159"/>
    <w:rsid w:val="00913E19"/>
    <w:rsid w:val="00917885"/>
    <w:rsid w:val="009254B6"/>
    <w:rsid w:val="009270CF"/>
    <w:rsid w:val="00930CB2"/>
    <w:rsid w:val="009321E7"/>
    <w:rsid w:val="00932D40"/>
    <w:rsid w:val="00957825"/>
    <w:rsid w:val="00967401"/>
    <w:rsid w:val="00967C61"/>
    <w:rsid w:val="00967E2B"/>
    <w:rsid w:val="00970B90"/>
    <w:rsid w:val="009A2C96"/>
    <w:rsid w:val="009B024E"/>
    <w:rsid w:val="009D2394"/>
    <w:rsid w:val="009D3E8E"/>
    <w:rsid w:val="009D592F"/>
    <w:rsid w:val="009D6C79"/>
    <w:rsid w:val="009F3010"/>
    <w:rsid w:val="00A00A90"/>
    <w:rsid w:val="00A120B6"/>
    <w:rsid w:val="00A27BFC"/>
    <w:rsid w:val="00A42408"/>
    <w:rsid w:val="00A44761"/>
    <w:rsid w:val="00A52C52"/>
    <w:rsid w:val="00A56A5A"/>
    <w:rsid w:val="00A60A88"/>
    <w:rsid w:val="00A718CC"/>
    <w:rsid w:val="00A725A5"/>
    <w:rsid w:val="00A775C4"/>
    <w:rsid w:val="00A81BFD"/>
    <w:rsid w:val="00A820C4"/>
    <w:rsid w:val="00A83DE0"/>
    <w:rsid w:val="00A84A91"/>
    <w:rsid w:val="00A85362"/>
    <w:rsid w:val="00A862A9"/>
    <w:rsid w:val="00A86DFA"/>
    <w:rsid w:val="00A93CE5"/>
    <w:rsid w:val="00AA3FAD"/>
    <w:rsid w:val="00AA70EE"/>
    <w:rsid w:val="00AB02E2"/>
    <w:rsid w:val="00AB305B"/>
    <w:rsid w:val="00AB769B"/>
    <w:rsid w:val="00AC4D3E"/>
    <w:rsid w:val="00AC765B"/>
    <w:rsid w:val="00AD38E1"/>
    <w:rsid w:val="00AD3E63"/>
    <w:rsid w:val="00AE28FE"/>
    <w:rsid w:val="00AE79B2"/>
    <w:rsid w:val="00B00337"/>
    <w:rsid w:val="00B01C97"/>
    <w:rsid w:val="00B04D45"/>
    <w:rsid w:val="00B106B8"/>
    <w:rsid w:val="00B13130"/>
    <w:rsid w:val="00B20E1F"/>
    <w:rsid w:val="00B27620"/>
    <w:rsid w:val="00B5295F"/>
    <w:rsid w:val="00B533B8"/>
    <w:rsid w:val="00B575F0"/>
    <w:rsid w:val="00B634B7"/>
    <w:rsid w:val="00B64FE2"/>
    <w:rsid w:val="00B668DA"/>
    <w:rsid w:val="00B73B06"/>
    <w:rsid w:val="00B8073C"/>
    <w:rsid w:val="00B82156"/>
    <w:rsid w:val="00B85081"/>
    <w:rsid w:val="00B86563"/>
    <w:rsid w:val="00B87496"/>
    <w:rsid w:val="00B91EAC"/>
    <w:rsid w:val="00B93DA5"/>
    <w:rsid w:val="00BB700F"/>
    <w:rsid w:val="00BB7A89"/>
    <w:rsid w:val="00BC2E65"/>
    <w:rsid w:val="00BD1F57"/>
    <w:rsid w:val="00BD2852"/>
    <w:rsid w:val="00BE27F8"/>
    <w:rsid w:val="00BF5590"/>
    <w:rsid w:val="00BF5733"/>
    <w:rsid w:val="00C01D97"/>
    <w:rsid w:val="00C053FA"/>
    <w:rsid w:val="00C12036"/>
    <w:rsid w:val="00C14AD9"/>
    <w:rsid w:val="00C16E82"/>
    <w:rsid w:val="00C25123"/>
    <w:rsid w:val="00C25907"/>
    <w:rsid w:val="00C3361B"/>
    <w:rsid w:val="00C36A75"/>
    <w:rsid w:val="00C41780"/>
    <w:rsid w:val="00C43BFD"/>
    <w:rsid w:val="00C50784"/>
    <w:rsid w:val="00C50D9D"/>
    <w:rsid w:val="00C54235"/>
    <w:rsid w:val="00C54308"/>
    <w:rsid w:val="00C64476"/>
    <w:rsid w:val="00C70397"/>
    <w:rsid w:val="00C70504"/>
    <w:rsid w:val="00C819B2"/>
    <w:rsid w:val="00C92740"/>
    <w:rsid w:val="00CA19CE"/>
    <w:rsid w:val="00CA4996"/>
    <w:rsid w:val="00CB6063"/>
    <w:rsid w:val="00CC08F7"/>
    <w:rsid w:val="00CC19ED"/>
    <w:rsid w:val="00CC5E22"/>
    <w:rsid w:val="00CD3220"/>
    <w:rsid w:val="00CD460A"/>
    <w:rsid w:val="00CD51FC"/>
    <w:rsid w:val="00CD6072"/>
    <w:rsid w:val="00CE0B51"/>
    <w:rsid w:val="00CE4029"/>
    <w:rsid w:val="00CE76C7"/>
    <w:rsid w:val="00CF35AA"/>
    <w:rsid w:val="00CF38DF"/>
    <w:rsid w:val="00CF5146"/>
    <w:rsid w:val="00CF5438"/>
    <w:rsid w:val="00D204F3"/>
    <w:rsid w:val="00D327CD"/>
    <w:rsid w:val="00D37FD8"/>
    <w:rsid w:val="00D626C3"/>
    <w:rsid w:val="00D63557"/>
    <w:rsid w:val="00D82E2F"/>
    <w:rsid w:val="00D9517F"/>
    <w:rsid w:val="00DA0210"/>
    <w:rsid w:val="00DA4FBB"/>
    <w:rsid w:val="00DB6960"/>
    <w:rsid w:val="00DB7C9E"/>
    <w:rsid w:val="00DC0DF3"/>
    <w:rsid w:val="00DC5015"/>
    <w:rsid w:val="00DC6007"/>
    <w:rsid w:val="00DC7B66"/>
    <w:rsid w:val="00DD05F4"/>
    <w:rsid w:val="00DD2EB0"/>
    <w:rsid w:val="00DF6702"/>
    <w:rsid w:val="00E0518F"/>
    <w:rsid w:val="00E11B0E"/>
    <w:rsid w:val="00E11E59"/>
    <w:rsid w:val="00E13B76"/>
    <w:rsid w:val="00E1796E"/>
    <w:rsid w:val="00E44213"/>
    <w:rsid w:val="00E46EFC"/>
    <w:rsid w:val="00E47977"/>
    <w:rsid w:val="00E47CF8"/>
    <w:rsid w:val="00E57EBE"/>
    <w:rsid w:val="00E61274"/>
    <w:rsid w:val="00E65CEF"/>
    <w:rsid w:val="00E74BC6"/>
    <w:rsid w:val="00E80448"/>
    <w:rsid w:val="00E823AC"/>
    <w:rsid w:val="00E84D30"/>
    <w:rsid w:val="00EB0C4A"/>
    <w:rsid w:val="00EB2A09"/>
    <w:rsid w:val="00EE28D1"/>
    <w:rsid w:val="00EF0E53"/>
    <w:rsid w:val="00EF4932"/>
    <w:rsid w:val="00F01902"/>
    <w:rsid w:val="00F0279A"/>
    <w:rsid w:val="00F03AC1"/>
    <w:rsid w:val="00F03D84"/>
    <w:rsid w:val="00F15B69"/>
    <w:rsid w:val="00F21860"/>
    <w:rsid w:val="00F3061F"/>
    <w:rsid w:val="00F52770"/>
    <w:rsid w:val="00F5665B"/>
    <w:rsid w:val="00F70D89"/>
    <w:rsid w:val="00F85C70"/>
    <w:rsid w:val="00F90507"/>
    <w:rsid w:val="00FA32DC"/>
    <w:rsid w:val="00FA4E5C"/>
    <w:rsid w:val="00FC09AD"/>
    <w:rsid w:val="00FC1CE5"/>
    <w:rsid w:val="00FC2281"/>
    <w:rsid w:val="00FC2439"/>
    <w:rsid w:val="00FD104E"/>
    <w:rsid w:val="00FD141B"/>
    <w:rsid w:val="00FD5E41"/>
    <w:rsid w:val="00FE22B3"/>
    <w:rsid w:val="00FE5969"/>
    <w:rsid w:val="00FF1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0BCE3B"/>
  <w15:chartTrackingRefBased/>
  <w15:docId w15:val="{0CD7DDEA-4EE8-4CC0-ABE6-DB70381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977"/>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E479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4FC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CExAgenda">
    <w:name w:val="IECExAgenda"/>
    <w:basedOn w:val="Normal"/>
    <w:link w:val="IECExAgendaChar"/>
    <w:rsid w:val="009270CF"/>
  </w:style>
  <w:style w:type="paragraph" w:customStyle="1" w:styleId="AgendaItem">
    <w:name w:val="AgendaItem"/>
    <w:basedOn w:val="IECExAgenda"/>
    <w:link w:val="AgendaItemChar"/>
    <w:rsid w:val="009270CF"/>
  </w:style>
  <w:style w:type="character" w:customStyle="1" w:styleId="IECExAgendaChar">
    <w:name w:val="IECExAgenda Char"/>
    <w:basedOn w:val="DefaultParagraphFont"/>
    <w:link w:val="IECExAgenda"/>
    <w:rsid w:val="009270CF"/>
  </w:style>
  <w:style w:type="paragraph" w:customStyle="1" w:styleId="AHdgLev1">
    <w:name w:val="AHdgLev1"/>
    <w:basedOn w:val="AgendaItem"/>
    <w:link w:val="AHdgLev1Char"/>
    <w:qFormat/>
    <w:rsid w:val="00D9517F"/>
    <w:pPr>
      <w:numPr>
        <w:numId w:val="15"/>
      </w:numPr>
    </w:pPr>
    <w:rPr>
      <w:rFonts w:ascii="Arial" w:hAnsi="Arial"/>
      <w:b/>
      <w:sz w:val="24"/>
      <w:lang w:val="en-GB"/>
    </w:rPr>
  </w:style>
  <w:style w:type="character" w:customStyle="1" w:styleId="AgendaItemChar">
    <w:name w:val="AgendaItem Char"/>
    <w:basedOn w:val="IECExAgendaChar"/>
    <w:link w:val="AgendaItem"/>
    <w:rsid w:val="009270CF"/>
  </w:style>
  <w:style w:type="paragraph" w:customStyle="1" w:styleId="AgdaHdg2">
    <w:name w:val="AgdaHdg2"/>
    <w:basedOn w:val="AHdgLev1"/>
    <w:next w:val="Normal"/>
    <w:link w:val="AgdaHdg2Char"/>
    <w:rsid w:val="003F4028"/>
    <w:pPr>
      <w:numPr>
        <w:numId w:val="2"/>
      </w:numPr>
      <w:ind w:left="993" w:hanging="567"/>
    </w:pPr>
    <w:rPr>
      <w:sz w:val="22"/>
    </w:rPr>
  </w:style>
  <w:style w:type="character" w:customStyle="1" w:styleId="AHdgLev1Char">
    <w:name w:val="AHdgLev1 Char"/>
    <w:basedOn w:val="AgendaItemChar"/>
    <w:link w:val="AHdgLev1"/>
    <w:rsid w:val="00D9517F"/>
    <w:rPr>
      <w:rFonts w:ascii="Arial" w:hAnsi="Arial"/>
      <w:b/>
      <w:sz w:val="24"/>
      <w:lang w:val="en-GB"/>
    </w:rPr>
  </w:style>
  <w:style w:type="paragraph" w:styleId="ListParagraph">
    <w:name w:val="List Paragraph"/>
    <w:basedOn w:val="Normal"/>
    <w:uiPriority w:val="34"/>
    <w:qFormat/>
    <w:rsid w:val="00C053FA"/>
    <w:pPr>
      <w:ind w:left="720"/>
      <w:contextualSpacing/>
    </w:pPr>
  </w:style>
  <w:style w:type="character" w:customStyle="1" w:styleId="AgdaHdg2Char">
    <w:name w:val="AgdaHdg2 Char"/>
    <w:basedOn w:val="AHdgLev1Char"/>
    <w:link w:val="AgdaHdg2"/>
    <w:rsid w:val="003F4028"/>
    <w:rPr>
      <w:rFonts w:ascii="Arial" w:hAnsi="Arial"/>
      <w:b/>
      <w:sz w:val="24"/>
      <w:lang w:val="en-GB"/>
    </w:rPr>
  </w:style>
  <w:style w:type="paragraph" w:styleId="ListContinue">
    <w:name w:val="List Continue"/>
    <w:basedOn w:val="Normal"/>
    <w:uiPriority w:val="99"/>
    <w:semiHidden/>
    <w:unhideWhenUsed/>
    <w:rsid w:val="00FC1CE5"/>
    <w:pPr>
      <w:spacing w:after="120"/>
      <w:ind w:left="283"/>
      <w:contextualSpacing/>
    </w:pPr>
  </w:style>
  <w:style w:type="paragraph" w:customStyle="1" w:styleId="AgTxtLev1">
    <w:name w:val="AgTxtLev1"/>
    <w:basedOn w:val="Normal"/>
    <w:next w:val="Normal"/>
    <w:link w:val="AgTxtLev1Char"/>
    <w:qFormat/>
    <w:rsid w:val="003441F3"/>
    <w:rPr>
      <w:rFonts w:ascii="Arial" w:hAnsi="Arial"/>
    </w:rPr>
  </w:style>
  <w:style w:type="character" w:customStyle="1" w:styleId="Heading1Char">
    <w:name w:val="Heading 1 Char"/>
    <w:basedOn w:val="DefaultParagraphFont"/>
    <w:link w:val="Heading1"/>
    <w:uiPriority w:val="9"/>
    <w:rsid w:val="00E47977"/>
    <w:rPr>
      <w:rFonts w:ascii="Arial" w:eastAsiaTheme="majorEastAsia" w:hAnsi="Arial" w:cstheme="majorBidi"/>
      <w:b/>
      <w:sz w:val="28"/>
      <w:szCs w:val="32"/>
    </w:rPr>
  </w:style>
  <w:style w:type="character" w:customStyle="1" w:styleId="AgTxtLev1Char">
    <w:name w:val="AgTxtLev1 Char"/>
    <w:basedOn w:val="AHdgLev1Char"/>
    <w:link w:val="AgTxtLev1"/>
    <w:rsid w:val="003441F3"/>
    <w:rPr>
      <w:rFonts w:ascii="Arial" w:hAnsi="Arial"/>
      <w:b w:val="0"/>
      <w:sz w:val="24"/>
      <w:lang w:val="en-GB"/>
    </w:rPr>
  </w:style>
  <w:style w:type="character" w:customStyle="1" w:styleId="Heading2Char">
    <w:name w:val="Heading 2 Char"/>
    <w:basedOn w:val="DefaultParagraphFont"/>
    <w:link w:val="Heading2"/>
    <w:uiPriority w:val="9"/>
    <w:rsid w:val="00E47977"/>
    <w:rPr>
      <w:rFonts w:asciiTheme="majorHAnsi" w:eastAsiaTheme="majorEastAsia" w:hAnsiTheme="majorHAnsi" w:cstheme="majorBidi"/>
      <w:color w:val="2E74B5" w:themeColor="accent1" w:themeShade="BF"/>
      <w:sz w:val="26"/>
      <w:szCs w:val="26"/>
    </w:rPr>
  </w:style>
  <w:style w:type="paragraph" w:customStyle="1" w:styleId="AgTxtLev2">
    <w:name w:val="AgTxtLev2"/>
    <w:basedOn w:val="Normal"/>
    <w:next w:val="Normal"/>
    <w:link w:val="AgTxtLev2Char"/>
    <w:qFormat/>
    <w:rsid w:val="00396007"/>
    <w:rPr>
      <w:rFonts w:ascii="Arial" w:hAnsi="Arial"/>
      <w:lang w:val="en-GB"/>
    </w:rPr>
  </w:style>
  <w:style w:type="paragraph" w:customStyle="1" w:styleId="AHdgLev2">
    <w:name w:val="AHdgLev2"/>
    <w:basedOn w:val="AHdgLev1"/>
    <w:link w:val="AHdgLev2Char"/>
    <w:qFormat/>
    <w:rsid w:val="00351B72"/>
    <w:pPr>
      <w:numPr>
        <w:ilvl w:val="1"/>
        <w:numId w:val="3"/>
      </w:numPr>
      <w:tabs>
        <w:tab w:val="num" w:pos="360"/>
      </w:tabs>
      <w:ind w:left="709" w:hanging="709"/>
    </w:pPr>
    <w:rPr>
      <w:sz w:val="22"/>
    </w:rPr>
  </w:style>
  <w:style w:type="character" w:customStyle="1" w:styleId="AgTxtLev2Char">
    <w:name w:val="AgTxtLev2 Char"/>
    <w:basedOn w:val="DefaultParagraphFont"/>
    <w:link w:val="AgTxtLev2"/>
    <w:rsid w:val="00396007"/>
    <w:rPr>
      <w:rFonts w:ascii="Arial" w:hAnsi="Arial"/>
      <w:lang w:val="en-GB"/>
    </w:rPr>
  </w:style>
  <w:style w:type="character" w:customStyle="1" w:styleId="AHdgLev2Char">
    <w:name w:val="AHdgLev2 Char"/>
    <w:basedOn w:val="AHdgLev1Char"/>
    <w:link w:val="AHdgLev2"/>
    <w:rsid w:val="00351B72"/>
    <w:rPr>
      <w:rFonts w:ascii="Arial" w:hAnsi="Arial"/>
      <w:b/>
      <w:sz w:val="24"/>
      <w:lang w:val="en-GB"/>
    </w:rPr>
  </w:style>
  <w:style w:type="paragraph" w:styleId="Footer">
    <w:name w:val="footer"/>
    <w:basedOn w:val="Normal"/>
    <w:link w:val="FooterChar"/>
    <w:rsid w:val="00E47CF8"/>
    <w:pPr>
      <w:tabs>
        <w:tab w:val="center" w:pos="4536"/>
        <w:tab w:val="right" w:pos="9072"/>
      </w:tabs>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E47CF8"/>
    <w:rPr>
      <w:rFonts w:ascii="Arial" w:eastAsia="Times New Roman" w:hAnsi="Arial" w:cs="Times New Roman"/>
      <w:szCs w:val="20"/>
      <w:lang w:val="fr-FR" w:eastAsia="en-GB"/>
    </w:rPr>
  </w:style>
  <w:style w:type="paragraph" w:styleId="Header">
    <w:name w:val="header"/>
    <w:basedOn w:val="Normal"/>
    <w:link w:val="HeaderChar"/>
    <w:unhideWhenUsed/>
    <w:rsid w:val="00E47CF8"/>
    <w:pPr>
      <w:tabs>
        <w:tab w:val="center" w:pos="4513"/>
        <w:tab w:val="right" w:pos="9026"/>
      </w:tabs>
    </w:pPr>
  </w:style>
  <w:style w:type="character" w:customStyle="1" w:styleId="HeaderChar">
    <w:name w:val="Header Char"/>
    <w:basedOn w:val="DefaultParagraphFont"/>
    <w:link w:val="Header"/>
    <w:uiPriority w:val="99"/>
    <w:rsid w:val="00E47CF8"/>
  </w:style>
  <w:style w:type="paragraph" w:styleId="PlainText">
    <w:name w:val="Plain Text"/>
    <w:basedOn w:val="Normal"/>
    <w:link w:val="PlainTextChar"/>
    <w:rsid w:val="00E47CF8"/>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47CF8"/>
    <w:rPr>
      <w:rFonts w:ascii="Courier New" w:eastAsia="Times New Roman" w:hAnsi="Courier New" w:cs="Times New Roman"/>
      <w:sz w:val="20"/>
      <w:szCs w:val="20"/>
      <w:lang w:val="en-US"/>
    </w:rPr>
  </w:style>
  <w:style w:type="character" w:styleId="PageNumber">
    <w:name w:val="page number"/>
    <w:basedOn w:val="DefaultParagraphFont"/>
    <w:rsid w:val="00E47CF8"/>
  </w:style>
  <w:style w:type="character" w:styleId="CommentReference">
    <w:name w:val="annotation reference"/>
    <w:basedOn w:val="DefaultParagraphFont"/>
    <w:unhideWhenUsed/>
    <w:rsid w:val="00E74BC6"/>
    <w:rPr>
      <w:sz w:val="16"/>
      <w:szCs w:val="16"/>
    </w:rPr>
  </w:style>
  <w:style w:type="paragraph" w:styleId="CommentText">
    <w:name w:val="annotation text"/>
    <w:basedOn w:val="Normal"/>
    <w:link w:val="CommentTextChar"/>
    <w:unhideWhenUsed/>
    <w:rsid w:val="00E74BC6"/>
    <w:rPr>
      <w:sz w:val="20"/>
      <w:szCs w:val="20"/>
    </w:rPr>
  </w:style>
  <w:style w:type="character" w:customStyle="1" w:styleId="CommentTextChar">
    <w:name w:val="Comment Text Char"/>
    <w:basedOn w:val="DefaultParagraphFont"/>
    <w:link w:val="CommentText"/>
    <w:rsid w:val="00E74BC6"/>
    <w:rPr>
      <w:sz w:val="20"/>
      <w:szCs w:val="20"/>
    </w:rPr>
  </w:style>
  <w:style w:type="paragraph" w:styleId="CommentSubject">
    <w:name w:val="annotation subject"/>
    <w:basedOn w:val="CommentText"/>
    <w:next w:val="CommentText"/>
    <w:link w:val="CommentSubjectChar"/>
    <w:uiPriority w:val="99"/>
    <w:semiHidden/>
    <w:unhideWhenUsed/>
    <w:rsid w:val="00E74BC6"/>
    <w:rPr>
      <w:b/>
      <w:bCs/>
    </w:rPr>
  </w:style>
  <w:style w:type="character" w:customStyle="1" w:styleId="CommentSubjectChar">
    <w:name w:val="Comment Subject Char"/>
    <w:basedOn w:val="CommentTextChar"/>
    <w:link w:val="CommentSubject"/>
    <w:uiPriority w:val="99"/>
    <w:semiHidden/>
    <w:rsid w:val="00E74BC6"/>
    <w:rPr>
      <w:b/>
      <w:bCs/>
      <w:sz w:val="20"/>
      <w:szCs w:val="20"/>
    </w:rPr>
  </w:style>
  <w:style w:type="paragraph" w:styleId="BalloonText">
    <w:name w:val="Balloon Text"/>
    <w:basedOn w:val="Normal"/>
    <w:link w:val="BalloonTextChar"/>
    <w:uiPriority w:val="99"/>
    <w:semiHidden/>
    <w:unhideWhenUsed/>
    <w:rsid w:val="00E74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BC6"/>
    <w:rPr>
      <w:rFonts w:ascii="Segoe UI" w:hAnsi="Segoe UI" w:cs="Segoe UI"/>
      <w:sz w:val="18"/>
      <w:szCs w:val="18"/>
    </w:rPr>
  </w:style>
  <w:style w:type="paragraph" w:customStyle="1" w:styleId="PARAGRAPH">
    <w:name w:val="PARAGRAPH"/>
    <w:link w:val="PARAGRAPHChar"/>
    <w:qFormat/>
    <w:rsid w:val="00B533B8"/>
    <w:pPr>
      <w:snapToGrid w:val="0"/>
      <w:spacing w:before="100" w:after="200"/>
      <w:jc w:val="both"/>
    </w:pPr>
    <w:rPr>
      <w:rFonts w:ascii="Arial" w:eastAsia="Times New Roman" w:hAnsi="Arial" w:cs="Arial"/>
      <w:spacing w:val="8"/>
      <w:sz w:val="20"/>
      <w:szCs w:val="20"/>
      <w:lang w:val="en-GB" w:eastAsia="zh-CN"/>
    </w:rPr>
  </w:style>
  <w:style w:type="paragraph" w:customStyle="1" w:styleId="TABLE-col-heading">
    <w:name w:val="TABLE-col-heading"/>
    <w:basedOn w:val="PARAGRAPH"/>
    <w:qFormat/>
    <w:rsid w:val="00B533B8"/>
    <w:pPr>
      <w:keepNext/>
      <w:spacing w:before="60" w:after="60"/>
      <w:jc w:val="center"/>
    </w:pPr>
    <w:rPr>
      <w:b/>
      <w:bCs/>
      <w:sz w:val="16"/>
      <w:szCs w:val="16"/>
    </w:rPr>
  </w:style>
  <w:style w:type="paragraph" w:customStyle="1" w:styleId="TABLE-cell">
    <w:name w:val="TABLE-cell"/>
    <w:basedOn w:val="PARAGRAPH"/>
    <w:qFormat/>
    <w:rsid w:val="00B533B8"/>
    <w:pPr>
      <w:spacing w:before="60" w:after="60"/>
      <w:jc w:val="left"/>
    </w:pPr>
    <w:rPr>
      <w:bCs/>
      <w:sz w:val="16"/>
    </w:rPr>
  </w:style>
  <w:style w:type="paragraph" w:customStyle="1" w:styleId="TABLE-centered">
    <w:name w:val="TABLE-centered"/>
    <w:basedOn w:val="TABLE-cell"/>
    <w:rsid w:val="00B533B8"/>
    <w:pPr>
      <w:jc w:val="center"/>
    </w:pPr>
    <w:rPr>
      <w:bCs w:val="0"/>
    </w:rPr>
  </w:style>
  <w:style w:type="character" w:customStyle="1" w:styleId="PARAGRAPHChar">
    <w:name w:val="PARAGRAPH Char"/>
    <w:link w:val="PARAGRAPH"/>
    <w:locked/>
    <w:rsid w:val="00B533B8"/>
    <w:rPr>
      <w:rFonts w:ascii="Arial" w:eastAsia="Times New Roman" w:hAnsi="Arial" w:cs="Arial"/>
      <w:spacing w:val="8"/>
      <w:sz w:val="20"/>
      <w:szCs w:val="20"/>
      <w:lang w:val="en-GB" w:eastAsia="zh-CN"/>
    </w:rPr>
  </w:style>
  <w:style w:type="paragraph" w:customStyle="1" w:styleId="Default">
    <w:name w:val="Default"/>
    <w:rsid w:val="008F5DC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F4FC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542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54235"/>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54235"/>
    <w:rPr>
      <w:rFonts w:ascii="Times New Roman" w:eastAsia="Times New Roman" w:hAnsi="Times New Roman" w:cs="Times New Roman"/>
      <w:sz w:val="16"/>
      <w:szCs w:val="16"/>
    </w:rPr>
  </w:style>
  <w:style w:type="paragraph" w:styleId="NormalWeb">
    <w:name w:val="Normal (Web)"/>
    <w:basedOn w:val="Normal"/>
    <w:uiPriority w:val="99"/>
    <w:semiHidden/>
    <w:unhideWhenUsed/>
    <w:rsid w:val="00A86DFA"/>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4839">
      <w:bodyDiv w:val="1"/>
      <w:marLeft w:val="0"/>
      <w:marRight w:val="0"/>
      <w:marTop w:val="0"/>
      <w:marBottom w:val="0"/>
      <w:divBdr>
        <w:top w:val="none" w:sz="0" w:space="0" w:color="auto"/>
        <w:left w:val="none" w:sz="0" w:space="0" w:color="auto"/>
        <w:bottom w:val="none" w:sz="0" w:space="0" w:color="auto"/>
        <w:right w:val="none" w:sz="0" w:space="0" w:color="auto"/>
      </w:divBdr>
    </w:div>
    <w:div w:id="157887008">
      <w:bodyDiv w:val="1"/>
      <w:marLeft w:val="0"/>
      <w:marRight w:val="0"/>
      <w:marTop w:val="0"/>
      <w:marBottom w:val="0"/>
      <w:divBdr>
        <w:top w:val="none" w:sz="0" w:space="0" w:color="auto"/>
        <w:left w:val="none" w:sz="0" w:space="0" w:color="auto"/>
        <w:bottom w:val="none" w:sz="0" w:space="0" w:color="auto"/>
        <w:right w:val="none" w:sz="0" w:space="0" w:color="auto"/>
      </w:divBdr>
    </w:div>
    <w:div w:id="863592862">
      <w:bodyDiv w:val="1"/>
      <w:marLeft w:val="0"/>
      <w:marRight w:val="0"/>
      <w:marTop w:val="0"/>
      <w:marBottom w:val="0"/>
      <w:divBdr>
        <w:top w:val="none" w:sz="0" w:space="0" w:color="auto"/>
        <w:left w:val="none" w:sz="0" w:space="0" w:color="auto"/>
        <w:bottom w:val="none" w:sz="0" w:space="0" w:color="auto"/>
        <w:right w:val="none" w:sz="0" w:space="0" w:color="auto"/>
      </w:divBdr>
    </w:div>
    <w:div w:id="1278024335">
      <w:bodyDiv w:val="1"/>
      <w:marLeft w:val="0"/>
      <w:marRight w:val="0"/>
      <w:marTop w:val="0"/>
      <w:marBottom w:val="0"/>
      <w:divBdr>
        <w:top w:val="none" w:sz="0" w:space="0" w:color="auto"/>
        <w:left w:val="none" w:sz="0" w:space="0" w:color="auto"/>
        <w:bottom w:val="none" w:sz="0" w:space="0" w:color="auto"/>
        <w:right w:val="none" w:sz="0" w:space="0" w:color="auto"/>
      </w:divBdr>
    </w:div>
    <w:div w:id="1367485225">
      <w:bodyDiv w:val="1"/>
      <w:marLeft w:val="0"/>
      <w:marRight w:val="0"/>
      <w:marTop w:val="0"/>
      <w:marBottom w:val="0"/>
      <w:divBdr>
        <w:top w:val="none" w:sz="0" w:space="0" w:color="auto"/>
        <w:left w:val="none" w:sz="0" w:space="0" w:color="auto"/>
        <w:bottom w:val="none" w:sz="0" w:space="0" w:color="auto"/>
        <w:right w:val="none" w:sz="0" w:space="0" w:color="auto"/>
      </w:divBdr>
    </w:div>
    <w:div w:id="1652444717">
      <w:bodyDiv w:val="1"/>
      <w:marLeft w:val="0"/>
      <w:marRight w:val="0"/>
      <w:marTop w:val="0"/>
      <w:marBottom w:val="0"/>
      <w:divBdr>
        <w:top w:val="none" w:sz="0" w:space="0" w:color="auto"/>
        <w:left w:val="none" w:sz="0" w:space="0" w:color="auto"/>
        <w:bottom w:val="none" w:sz="0" w:space="0" w:color="auto"/>
        <w:right w:val="none" w:sz="0" w:space="0" w:color="auto"/>
      </w:divBdr>
    </w:div>
    <w:div w:id="19160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docs/iecex05A%7bed1%200%7dpt%20(2013-12-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0ECC-5CA4-4062-82D5-12CD46B6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4119</Words>
  <Characters>23482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4</cp:revision>
  <cp:lastPrinted>2017-02-13T05:33:00Z</cp:lastPrinted>
  <dcterms:created xsi:type="dcterms:W3CDTF">2019-04-12T03:42:00Z</dcterms:created>
  <dcterms:modified xsi:type="dcterms:W3CDTF">2019-04-12T03:44:00Z</dcterms:modified>
</cp:coreProperties>
</file>