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DD" w:rsidRDefault="000E39DD" w:rsidP="000E39DD">
      <w:pPr>
        <w:pStyle w:val="Caption"/>
        <w:tabs>
          <w:tab w:val="left" w:pos="-540"/>
        </w:tabs>
        <w:jc w:val="center"/>
        <w:rPr>
          <w:bCs w:val="0"/>
          <w:spacing w:val="-3"/>
          <w:sz w:val="22"/>
          <w:szCs w:val="22"/>
          <w:lang w:val="en-AU" w:eastAsia="en-US"/>
        </w:rPr>
      </w:pPr>
      <w:bookmarkStart w:id="0" w:name="_GoBack"/>
      <w:bookmarkEnd w:id="0"/>
    </w:p>
    <w:p w:rsidR="000E39DD" w:rsidRPr="00772D7E" w:rsidRDefault="000E39DD" w:rsidP="000E39DD">
      <w:pPr>
        <w:pStyle w:val="Caption"/>
        <w:tabs>
          <w:tab w:val="left" w:pos="-540"/>
        </w:tabs>
        <w:jc w:val="center"/>
        <w:rPr>
          <w:bCs w:val="0"/>
          <w:spacing w:val="-3"/>
          <w:sz w:val="22"/>
          <w:szCs w:val="22"/>
          <w:lang w:val="en-AU" w:eastAsia="en-US"/>
        </w:rPr>
      </w:pPr>
      <w:r w:rsidRPr="00772D7E">
        <w:rPr>
          <w:bCs w:val="0"/>
          <w:spacing w:val="-3"/>
          <w:sz w:val="22"/>
          <w:szCs w:val="22"/>
          <w:lang w:val="en-AU" w:eastAsia="en-US"/>
        </w:rPr>
        <w:t>Voting Form</w:t>
      </w:r>
    </w:p>
    <w:p w:rsidR="000E39DD" w:rsidRPr="00BA22A2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spacing w:val="-3"/>
          <w:sz w:val="16"/>
          <w:szCs w:val="16"/>
          <w:lang w:eastAsia="en-US"/>
        </w:rPr>
      </w:pPr>
    </w:p>
    <w:p w:rsidR="000E39DD" w:rsidRDefault="000E39DD" w:rsidP="000E39DD">
      <w:pPr>
        <w:snapToGrid w:val="0"/>
        <w:jc w:val="center"/>
        <w:rPr>
          <w:b/>
          <w:color w:val="000000"/>
          <w:spacing w:val="0"/>
          <w:sz w:val="22"/>
          <w:szCs w:val="22"/>
          <w:lang w:val="en-AU" w:eastAsia="en-AU"/>
        </w:rPr>
      </w:pPr>
      <w:r w:rsidRPr="00772D7E">
        <w:rPr>
          <w:b/>
          <w:spacing w:val="0"/>
          <w:sz w:val="22"/>
          <w:szCs w:val="22"/>
          <w:lang w:val="en-AU" w:eastAsia="en-US"/>
        </w:rPr>
        <w:t>Vote on</w:t>
      </w:r>
      <w:r w:rsidRPr="000E39DD">
        <w:rPr>
          <w:b/>
          <w:sz w:val="22"/>
          <w:szCs w:val="22"/>
        </w:rPr>
        <w:t xml:space="preserve"> t</w:t>
      </w:r>
      <w:r w:rsidRPr="000E39DD">
        <w:rPr>
          <w:b/>
          <w:spacing w:val="0"/>
          <w:sz w:val="22"/>
          <w:szCs w:val="22"/>
          <w:lang w:val="en-AU" w:eastAsia="en-US"/>
        </w:rPr>
        <w:t>he recommendation from the IECEx Assessment Team</w:t>
      </w:r>
      <w:r w:rsidRPr="00772D7E">
        <w:rPr>
          <w:b/>
          <w:spacing w:val="0"/>
          <w:sz w:val="22"/>
          <w:szCs w:val="22"/>
          <w:lang w:val="en-AU" w:eastAsia="en-US"/>
        </w:rPr>
        <w:t xml:space="preserve"> </w:t>
      </w:r>
      <w:r>
        <w:rPr>
          <w:b/>
          <w:spacing w:val="0"/>
          <w:sz w:val="22"/>
          <w:szCs w:val="22"/>
          <w:lang w:val="en-AU" w:eastAsia="en-US"/>
        </w:rPr>
        <w:t xml:space="preserve">for </w:t>
      </w:r>
      <w:r w:rsidRPr="00772D7E">
        <w:rPr>
          <w:b/>
          <w:spacing w:val="0"/>
          <w:sz w:val="22"/>
          <w:szCs w:val="22"/>
          <w:lang w:val="en-AU" w:eastAsia="en-US"/>
        </w:rPr>
        <w:t>the acceptance of the</w:t>
      </w:r>
      <w:r w:rsidR="00172C74">
        <w:rPr>
          <w:b/>
          <w:spacing w:val="0"/>
          <w:sz w:val="22"/>
          <w:szCs w:val="22"/>
          <w:lang w:val="en-AU" w:eastAsia="en-US"/>
        </w:rPr>
        <w:t xml:space="preserve"> scope extension </w:t>
      </w:r>
      <w:r w:rsidRPr="00772D7E">
        <w:rPr>
          <w:b/>
          <w:spacing w:val="0"/>
          <w:sz w:val="22"/>
          <w:szCs w:val="22"/>
          <w:lang w:val="en-AU" w:eastAsia="en-US"/>
        </w:rPr>
        <w:t>request from</w:t>
      </w:r>
      <w:r w:rsidRPr="000E39DD">
        <w:t xml:space="preserve"> </w:t>
      </w:r>
      <w:r w:rsidR="006B1849" w:rsidRPr="00226B8A">
        <w:rPr>
          <w:b/>
          <w:spacing w:val="0"/>
          <w:sz w:val="22"/>
          <w:szCs w:val="22"/>
          <w:lang w:eastAsia="en-US"/>
        </w:rPr>
        <w:t>IBExU Institut für Sicherheitstechnik GmbH</w:t>
      </w:r>
      <w:r>
        <w:rPr>
          <w:b/>
          <w:spacing w:val="0"/>
          <w:sz w:val="22"/>
          <w:szCs w:val="22"/>
          <w:lang w:val="en-AU" w:eastAsia="en-US"/>
        </w:rPr>
        <w:t>,</w:t>
      </w:r>
      <w:r w:rsidRPr="00772D7E">
        <w:rPr>
          <w:b/>
          <w:spacing w:val="0"/>
          <w:sz w:val="22"/>
          <w:szCs w:val="22"/>
          <w:lang w:val="en-AU" w:eastAsia="en-US"/>
        </w:rPr>
        <w:t xml:space="preserve"> 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an existing Accepted Ex Certification Body</w:t>
      </w:r>
      <w:r>
        <w:rPr>
          <w:b/>
          <w:color w:val="000000"/>
          <w:spacing w:val="0"/>
          <w:sz w:val="22"/>
          <w:szCs w:val="22"/>
          <w:lang w:val="en-AU" w:eastAsia="en-AU"/>
        </w:rPr>
        <w:t xml:space="preserve">, ExCB, 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and an Accepted Ex Test Laboratory</w:t>
      </w:r>
      <w:r>
        <w:rPr>
          <w:b/>
          <w:color w:val="000000"/>
          <w:spacing w:val="0"/>
          <w:sz w:val="22"/>
          <w:szCs w:val="22"/>
          <w:lang w:val="en-AU" w:eastAsia="en-AU"/>
        </w:rPr>
        <w:t>,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 xml:space="preserve"> </w:t>
      </w:r>
      <w:proofErr w:type="spellStart"/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ExTL</w:t>
      </w:r>
      <w:proofErr w:type="spellEnd"/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,</w:t>
      </w:r>
      <w:r w:rsidRPr="000E39DD">
        <w:t xml:space="preserve"> </w:t>
      </w:r>
      <w:r w:rsidRPr="000E39DD">
        <w:rPr>
          <w:b/>
          <w:color w:val="000000"/>
          <w:spacing w:val="0"/>
          <w:sz w:val="22"/>
          <w:szCs w:val="22"/>
          <w:lang w:val="en-AU" w:eastAsia="en-AU"/>
        </w:rPr>
        <w:t>within the IECEx System, Equipment Scheme 02</w:t>
      </w:r>
      <w:r>
        <w:rPr>
          <w:b/>
          <w:color w:val="000000"/>
          <w:spacing w:val="0"/>
          <w:sz w:val="22"/>
          <w:szCs w:val="22"/>
          <w:lang w:val="en-AU" w:eastAsia="en-AU"/>
        </w:rPr>
        <w:t>,</w:t>
      </w:r>
      <w:r w:rsidRPr="00772D7E">
        <w:rPr>
          <w:b/>
          <w:sz w:val="22"/>
          <w:szCs w:val="22"/>
        </w:rPr>
        <w:t xml:space="preserve"> 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 xml:space="preserve">to include </w:t>
      </w:r>
      <w:r>
        <w:rPr>
          <w:b/>
          <w:color w:val="000000"/>
          <w:spacing w:val="0"/>
          <w:sz w:val="22"/>
          <w:szCs w:val="22"/>
          <w:lang w:val="en-AU" w:eastAsia="en-AU"/>
        </w:rPr>
        <w:t>–</w:t>
      </w:r>
    </w:p>
    <w:p w:rsidR="000E39DD" w:rsidRPr="000E39DD" w:rsidRDefault="000E39DD" w:rsidP="000E39DD">
      <w:pPr>
        <w:pStyle w:val="ListParagraph"/>
        <w:autoSpaceDE w:val="0"/>
        <w:autoSpaceDN w:val="0"/>
        <w:adjustRightInd w:val="0"/>
        <w:ind w:left="786"/>
        <w:jc w:val="left"/>
        <w:rPr>
          <w:b/>
          <w:spacing w:val="0"/>
          <w:sz w:val="22"/>
          <w:szCs w:val="22"/>
          <w:lang w:val="en-AU" w:eastAsia="en-US"/>
        </w:rPr>
      </w:pP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 xml:space="preserve">ISO 80079-36, ISO 80079-37 and ISO 16852 </w:t>
      </w:r>
      <w:r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>within their scope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b/>
          <w:spacing w:val="0"/>
          <w:sz w:val="26"/>
          <w:szCs w:val="26"/>
          <w:lang w:val="en-AU" w:eastAsia="en-US"/>
        </w:rPr>
      </w:pPr>
    </w:p>
    <w:p w:rsidR="000E39DD" w:rsidRPr="00772D7E" w:rsidRDefault="000E39DD" w:rsidP="000E39DD">
      <w:pPr>
        <w:framePr w:w="169" w:h="281" w:hSpace="180" w:wrap="auto" w:vAnchor="text" w:hAnchor="page" w:x="1936" w:y="3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left"/>
        <w:rPr>
          <w:spacing w:val="0"/>
          <w:sz w:val="26"/>
          <w:szCs w:val="26"/>
          <w:lang w:eastAsia="en-US"/>
        </w:rPr>
      </w:pPr>
    </w:p>
    <w:p w:rsidR="000E39DD" w:rsidRPr="000E39DD" w:rsidRDefault="000E39DD" w:rsidP="000E39DD">
      <w:pPr>
        <w:snapToGrid w:val="0"/>
        <w:ind w:left="992" w:hanging="273"/>
        <w:jc w:val="left"/>
        <w:rPr>
          <w:color w:val="000000"/>
          <w:spacing w:val="0"/>
          <w:sz w:val="22"/>
          <w:szCs w:val="22"/>
          <w:lang w:val="en-AU" w:eastAsia="en-AU"/>
        </w:rPr>
      </w:pPr>
      <w:r w:rsidRPr="000E39DD">
        <w:rPr>
          <w:spacing w:val="0"/>
          <w:sz w:val="22"/>
          <w:szCs w:val="22"/>
          <w:lang w:val="en-AU" w:eastAsia="en-US"/>
        </w:rPr>
        <w:t>Yes. I agree with the recommendation from the IECEx Assessment Team for</w:t>
      </w:r>
      <w:r w:rsidRPr="000E39DD">
        <w:rPr>
          <w:bCs/>
          <w:iCs/>
          <w:spacing w:val="0"/>
          <w:sz w:val="22"/>
          <w:szCs w:val="22"/>
          <w:lang w:val="en-AU" w:eastAsia="en-US"/>
        </w:rPr>
        <w:t xml:space="preserve"> the </w:t>
      </w:r>
      <w:r w:rsidRPr="000E39DD">
        <w:rPr>
          <w:spacing w:val="0"/>
          <w:sz w:val="22"/>
          <w:szCs w:val="22"/>
          <w:lang w:val="en-AU" w:eastAsia="en-US"/>
        </w:rPr>
        <w:t xml:space="preserve">acceptance of the </w:t>
      </w:r>
      <w:r w:rsidR="00172C74">
        <w:rPr>
          <w:spacing w:val="0"/>
          <w:sz w:val="22"/>
          <w:szCs w:val="22"/>
          <w:lang w:val="en-AU" w:eastAsia="en-US"/>
        </w:rPr>
        <w:t xml:space="preserve">scope extension </w:t>
      </w:r>
      <w:r w:rsidRPr="000E39DD">
        <w:rPr>
          <w:spacing w:val="0"/>
          <w:sz w:val="22"/>
          <w:szCs w:val="22"/>
          <w:lang w:val="en-AU" w:eastAsia="en-US"/>
        </w:rPr>
        <w:t>request from</w:t>
      </w:r>
      <w:r w:rsidRPr="000E39DD">
        <w:rPr>
          <w:sz w:val="22"/>
          <w:szCs w:val="22"/>
        </w:rPr>
        <w:t xml:space="preserve"> </w:t>
      </w:r>
      <w:r w:rsidR="006B1849">
        <w:rPr>
          <w:sz w:val="22"/>
          <w:szCs w:val="22"/>
        </w:rPr>
        <w:t>IBExU</w:t>
      </w:r>
      <w:r w:rsidRPr="000E39DD">
        <w:rPr>
          <w:sz w:val="22"/>
          <w:szCs w:val="22"/>
        </w:rPr>
        <w:t xml:space="preserve"> an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Accepted Ex Certification Body (ExCB) and an Accepted Ex Test Laboratory </w:t>
      </w:r>
      <w:proofErr w:type="spellStart"/>
      <w:r w:rsidRPr="000E39DD">
        <w:rPr>
          <w:color w:val="000000"/>
          <w:spacing w:val="0"/>
          <w:sz w:val="22"/>
          <w:szCs w:val="22"/>
          <w:lang w:val="en-AU" w:eastAsia="en-AU"/>
        </w:rPr>
        <w:t>ExTL</w:t>
      </w:r>
      <w:proofErr w:type="spellEnd"/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sz w:val="22"/>
          <w:szCs w:val="22"/>
        </w:rPr>
        <w:t xml:space="preserve"> within the IECEx System, Equipment Scheme 02</w:t>
      </w:r>
      <w:r>
        <w:rPr>
          <w:sz w:val="22"/>
          <w:szCs w:val="22"/>
        </w:rPr>
        <w:t xml:space="preserve">,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to include</w:t>
      </w:r>
      <w:r w:rsidRPr="000E39DD">
        <w:rPr>
          <w:sz w:val="22"/>
          <w:szCs w:val="22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ISO 80079-36, ISO 80079-37 and ISO 16852 within their scope.</w:t>
      </w:r>
    </w:p>
    <w:p w:rsidR="000E39DD" w:rsidRPr="000E39DD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2"/>
          <w:szCs w:val="22"/>
          <w:lang w:val="en-AU" w:eastAsia="en-US"/>
        </w:rPr>
      </w:pPr>
    </w:p>
    <w:p w:rsidR="000E39DD" w:rsidRPr="000E39DD" w:rsidRDefault="000E39DD" w:rsidP="000E39DD">
      <w:pPr>
        <w:framePr w:w="169" w:h="281" w:hSpace="180" w:wrap="auto" w:vAnchor="text" w:hAnchor="page" w:x="1861" w:y="56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left"/>
        <w:rPr>
          <w:spacing w:val="0"/>
          <w:sz w:val="22"/>
          <w:szCs w:val="22"/>
          <w:lang w:eastAsia="en-US"/>
        </w:rPr>
      </w:pPr>
    </w:p>
    <w:p w:rsidR="000E39DD" w:rsidRPr="000E39DD" w:rsidRDefault="000E39DD" w:rsidP="000E39DD">
      <w:pPr>
        <w:pStyle w:val="PARAGRAPH"/>
        <w:ind w:left="851"/>
        <w:rPr>
          <w:spacing w:val="0"/>
          <w:sz w:val="22"/>
          <w:szCs w:val="22"/>
          <w:lang w:eastAsia="en-US"/>
        </w:rPr>
      </w:pPr>
      <w:r w:rsidRPr="000E39DD">
        <w:rPr>
          <w:spacing w:val="0"/>
          <w:sz w:val="22"/>
          <w:szCs w:val="22"/>
          <w:lang w:eastAsia="en-US"/>
        </w:rPr>
        <w:t>No. I do not agree</w:t>
      </w:r>
      <w:r w:rsidRPr="000E39DD">
        <w:rPr>
          <w:spacing w:val="0"/>
          <w:sz w:val="22"/>
          <w:szCs w:val="22"/>
          <w:lang w:val="en-AU" w:eastAsia="en-US"/>
        </w:rPr>
        <w:t xml:space="preserve"> with the recommendation for</w:t>
      </w:r>
      <w:r w:rsidRPr="000E39DD">
        <w:rPr>
          <w:bCs/>
          <w:iCs/>
          <w:spacing w:val="0"/>
          <w:sz w:val="22"/>
          <w:szCs w:val="22"/>
          <w:lang w:val="en-AU" w:eastAsia="en-US"/>
        </w:rPr>
        <w:t xml:space="preserve"> the </w:t>
      </w:r>
      <w:r w:rsidRPr="000E39DD">
        <w:rPr>
          <w:spacing w:val="0"/>
          <w:sz w:val="22"/>
          <w:szCs w:val="22"/>
          <w:lang w:val="en-AU" w:eastAsia="en-US"/>
        </w:rPr>
        <w:t xml:space="preserve">acceptance of the </w:t>
      </w:r>
      <w:r w:rsidR="00172C74">
        <w:rPr>
          <w:spacing w:val="0"/>
          <w:sz w:val="22"/>
          <w:szCs w:val="22"/>
          <w:lang w:val="en-AU" w:eastAsia="en-US"/>
        </w:rPr>
        <w:t xml:space="preserve">scope extension </w:t>
      </w:r>
      <w:r w:rsidRPr="000E39DD">
        <w:rPr>
          <w:spacing w:val="0"/>
          <w:sz w:val="22"/>
          <w:szCs w:val="22"/>
          <w:lang w:val="en-AU" w:eastAsia="en-US"/>
        </w:rPr>
        <w:t xml:space="preserve">request from </w:t>
      </w:r>
      <w:r w:rsidR="006B1849">
        <w:rPr>
          <w:spacing w:val="0"/>
          <w:sz w:val="22"/>
          <w:szCs w:val="22"/>
          <w:lang w:val="en-AU" w:eastAsia="en-US"/>
        </w:rPr>
        <w:t xml:space="preserve">IBExU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an Accepted Ex Certification Body, ExCB, and an Accepted Ex Test Laboratory, </w:t>
      </w:r>
      <w:proofErr w:type="spellStart"/>
      <w:r w:rsidRPr="000E39DD">
        <w:rPr>
          <w:color w:val="000000"/>
          <w:spacing w:val="0"/>
          <w:sz w:val="22"/>
          <w:szCs w:val="22"/>
          <w:lang w:val="en-AU" w:eastAsia="en-AU"/>
        </w:rPr>
        <w:t>ExTL</w:t>
      </w:r>
      <w:proofErr w:type="spellEnd"/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within the IECEx System, Equipment Scheme 02</w:t>
      </w:r>
      <w:r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sz w:val="22"/>
          <w:szCs w:val="22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to include</w:t>
      </w:r>
      <w:r w:rsidRPr="000E39DD">
        <w:rPr>
          <w:sz w:val="22"/>
          <w:szCs w:val="22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ISO 80079-36,  ISO 80079-37 and ISO 16852 </w:t>
      </w:r>
      <w:r w:rsidRPr="000E39DD">
        <w:rPr>
          <w:spacing w:val="0"/>
          <w:sz w:val="22"/>
          <w:szCs w:val="22"/>
          <w:lang w:val="en-AU" w:eastAsia="en-US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within their scope for the following reasons -</w:t>
      </w:r>
    </w:p>
    <w:p w:rsidR="000E39DD" w:rsidRPr="000E39DD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2"/>
          <w:szCs w:val="22"/>
          <w:lang w:eastAsia="en-US"/>
        </w:rPr>
      </w:pPr>
    </w:p>
    <w:p w:rsidR="000E39DD" w:rsidRPr="000E39DD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2"/>
          <w:szCs w:val="22"/>
          <w:lang w:eastAsia="en-US"/>
        </w:rPr>
      </w:pPr>
    </w:p>
    <w:p w:rsidR="000E39DD" w:rsidRPr="00772D7E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Signature: _________________________________________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Name: ____________________________________________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Member Body: 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Date: _____________________________________________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 xml:space="preserve">Please complete and return by </w:t>
      </w:r>
      <w:r>
        <w:rPr>
          <w:b/>
          <w:color w:val="FF0000"/>
          <w:spacing w:val="-3"/>
          <w:sz w:val="26"/>
          <w:szCs w:val="26"/>
          <w:lang w:eastAsia="en-US"/>
        </w:rPr>
        <w:t>2018 0</w:t>
      </w:r>
      <w:r w:rsidR="006B1849">
        <w:rPr>
          <w:b/>
          <w:color w:val="FF0000"/>
          <w:spacing w:val="-3"/>
          <w:sz w:val="26"/>
          <w:szCs w:val="26"/>
          <w:lang w:eastAsia="en-US"/>
        </w:rPr>
        <w:t>4</w:t>
      </w:r>
      <w:r>
        <w:rPr>
          <w:b/>
          <w:color w:val="FF0000"/>
          <w:spacing w:val="-3"/>
          <w:sz w:val="26"/>
          <w:szCs w:val="26"/>
          <w:lang w:eastAsia="en-US"/>
        </w:rPr>
        <w:t xml:space="preserve"> </w:t>
      </w:r>
      <w:r w:rsidR="006B1849">
        <w:rPr>
          <w:b/>
          <w:color w:val="FF0000"/>
          <w:spacing w:val="-3"/>
          <w:sz w:val="26"/>
          <w:szCs w:val="26"/>
          <w:lang w:eastAsia="en-US"/>
        </w:rPr>
        <w:t>26</w:t>
      </w:r>
      <w:r w:rsidRPr="00772D7E">
        <w:rPr>
          <w:b/>
          <w:color w:val="FF0000"/>
          <w:spacing w:val="-3"/>
          <w:sz w:val="26"/>
          <w:szCs w:val="26"/>
          <w:lang w:eastAsia="en-US"/>
        </w:rPr>
        <w:t xml:space="preserve"> </w:t>
      </w:r>
      <w:r w:rsidRPr="00772D7E">
        <w:rPr>
          <w:spacing w:val="-3"/>
          <w:sz w:val="26"/>
          <w:szCs w:val="26"/>
          <w:lang w:eastAsia="en-US"/>
        </w:rPr>
        <w:t>to:</w:t>
      </w:r>
    </w:p>
    <w:p w:rsidR="000E39DD" w:rsidRPr="00772D7E" w:rsidRDefault="000E39DD" w:rsidP="000E39DD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textAlignment w:val="baseline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Mr Chris Agius</w:t>
      </w:r>
    </w:p>
    <w:p w:rsidR="000E39DD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IECEx Secretariat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center" w:pos="4153"/>
          <w:tab w:val="right" w:pos="8306"/>
        </w:tabs>
        <w:jc w:val="left"/>
        <w:rPr>
          <w:b/>
          <w:i/>
          <w:iCs/>
          <w:color w:val="0000FF"/>
          <w:spacing w:val="0"/>
          <w:sz w:val="22"/>
          <w:szCs w:val="22"/>
          <w:u w:val="single"/>
          <w:lang w:val="en-AU" w:eastAsia="en-US"/>
        </w:rPr>
      </w:pPr>
      <w:r w:rsidRPr="00772D7E">
        <w:rPr>
          <w:b/>
          <w:i/>
          <w:iCs/>
          <w:color w:val="0000FF"/>
          <w:spacing w:val="0"/>
          <w:sz w:val="22"/>
          <w:szCs w:val="22"/>
          <w:u w:val="single"/>
          <w:lang w:val="en-AU" w:eastAsia="en-US"/>
        </w:rPr>
        <w:t>Contact Details:</w:t>
      </w:r>
    </w:p>
    <w:p w:rsidR="000E39DD" w:rsidRPr="00772D7E" w:rsidRDefault="000E39DD" w:rsidP="000E39DD">
      <w:pPr>
        <w:tabs>
          <w:tab w:val="center" w:pos="4153"/>
          <w:tab w:val="right" w:pos="8306"/>
        </w:tabs>
        <w:jc w:val="left"/>
        <w:rPr>
          <w:b/>
          <w:i/>
          <w:iCs/>
          <w:color w:val="0000FF"/>
          <w:spacing w:val="0"/>
          <w:sz w:val="22"/>
          <w:szCs w:val="22"/>
          <w:u w:val="single"/>
          <w:lang w:val="fr-FR" w:eastAsia="en-US"/>
        </w:rPr>
      </w:pP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t>E-mail</w:t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fldChar w:fldCharType="begin"/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instrText xml:space="preserve"> HYPERLINK "mailto:chris.agius@iecex.com" </w:instrText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fldChar w:fldCharType="separate"/>
      </w:r>
      <w:r w:rsidRPr="00772D7E">
        <w:rPr>
          <w:b/>
          <w:i/>
          <w:iCs/>
          <w:color w:val="0000FF"/>
          <w:spacing w:val="0"/>
          <w:sz w:val="22"/>
          <w:szCs w:val="22"/>
          <w:u w:val="single"/>
          <w:lang w:val="fr-FR" w:eastAsia="en-US"/>
        </w:rPr>
        <w:t>: chris.agius@iecex.com</w:t>
      </w:r>
    </w:p>
    <w:p w:rsidR="000E39DD" w:rsidRPr="00772D7E" w:rsidRDefault="000E39DD" w:rsidP="000E39DD">
      <w:pPr>
        <w:tabs>
          <w:tab w:val="center" w:pos="4153"/>
          <w:tab w:val="right" w:pos="8306"/>
        </w:tabs>
        <w:jc w:val="left"/>
        <w:rPr>
          <w:b/>
          <w:i/>
          <w:iCs/>
          <w:color w:val="0000FF"/>
          <w:spacing w:val="0"/>
          <w:sz w:val="22"/>
          <w:szCs w:val="22"/>
          <w:lang w:val="en-AU" w:eastAsia="en-US"/>
        </w:rPr>
      </w:pP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fldChar w:fldCharType="end"/>
      </w:r>
      <w:r w:rsidRPr="00772D7E">
        <w:rPr>
          <w:b/>
          <w:i/>
          <w:iCs/>
          <w:color w:val="0000FF"/>
          <w:spacing w:val="0"/>
          <w:sz w:val="22"/>
          <w:szCs w:val="22"/>
          <w:lang w:val="en-AU" w:eastAsia="en-US"/>
        </w:rPr>
        <w:t>Tel:  +61 2 46284690</w:t>
      </w:r>
    </w:p>
    <w:p w:rsidR="000E39DD" w:rsidRPr="00772D7E" w:rsidRDefault="000E39DD" w:rsidP="000E39DD">
      <w:pPr>
        <w:jc w:val="left"/>
        <w:rPr>
          <w:spacing w:val="0"/>
          <w:sz w:val="22"/>
          <w:szCs w:val="22"/>
          <w:lang w:val="en-AU" w:eastAsia="en-US"/>
        </w:rPr>
      </w:pPr>
      <w:r w:rsidRPr="00772D7E">
        <w:rPr>
          <w:b/>
          <w:bCs/>
          <w:i/>
          <w:iCs/>
          <w:color w:val="0000FF"/>
          <w:spacing w:val="0"/>
          <w:sz w:val="22"/>
          <w:szCs w:val="22"/>
          <w:lang w:eastAsia="en-US"/>
        </w:rPr>
        <w:t>Fax: +61 2 46275285</w:t>
      </w:r>
    </w:p>
    <w:p w:rsidR="00024208" w:rsidRDefault="00024208"/>
    <w:sectPr w:rsidR="000242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DD" w:rsidRDefault="000E39DD" w:rsidP="000E39DD">
      <w:r>
        <w:separator/>
      </w:r>
    </w:p>
  </w:endnote>
  <w:endnote w:type="continuationSeparator" w:id="0">
    <w:p w:rsidR="000E39DD" w:rsidRDefault="000E39DD" w:rsidP="000E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924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39DD" w:rsidRDefault="000E39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8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8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39DD" w:rsidRDefault="000E3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DD" w:rsidRDefault="000E39DD" w:rsidP="000E39DD">
      <w:r>
        <w:separator/>
      </w:r>
    </w:p>
  </w:footnote>
  <w:footnote w:type="continuationSeparator" w:id="0">
    <w:p w:rsidR="000E39DD" w:rsidRDefault="000E39DD" w:rsidP="000E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DD" w:rsidRDefault="000E39DD">
    <w:pPr>
      <w:pStyle w:val="Header"/>
    </w:pPr>
    <w:r>
      <w:rPr>
        <w:noProof/>
        <w:lang w:val="en-AU" w:eastAsia="en-AU"/>
      </w:rPr>
      <w:drawing>
        <wp:inline distT="0" distB="0" distL="0" distR="0" wp14:anchorId="64A72C01">
          <wp:extent cx="1152525" cy="506095"/>
          <wp:effectExtent l="0" t="0" r="952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39DD" w:rsidRPr="000E39DD" w:rsidRDefault="000E39DD" w:rsidP="000E39DD">
    <w:pPr>
      <w:pStyle w:val="Header"/>
      <w:jc w:val="right"/>
      <w:rPr>
        <w:b/>
      </w:rPr>
    </w:pPr>
    <w:r w:rsidRPr="000E39DD">
      <w:rPr>
        <w:b/>
      </w:rPr>
      <w:t>ExMC/13</w:t>
    </w:r>
    <w:r w:rsidR="006B1849">
      <w:rPr>
        <w:b/>
      </w:rPr>
      <w:t>42</w:t>
    </w:r>
    <w:r w:rsidRPr="000E39DD">
      <w:rPr>
        <w:b/>
      </w:rPr>
      <w:t>/DV</w:t>
    </w:r>
  </w:p>
  <w:p w:rsidR="000E39DD" w:rsidRPr="000E39DD" w:rsidRDefault="006B1849" w:rsidP="000E39DD">
    <w:pPr>
      <w:pStyle w:val="Header"/>
      <w:jc w:val="right"/>
      <w:rPr>
        <w:b/>
      </w:rPr>
    </w:pPr>
    <w:r>
      <w:rPr>
        <w:b/>
      </w:rPr>
      <w:t xml:space="preserve">March </w:t>
    </w:r>
    <w:r w:rsidR="000E39DD" w:rsidRPr="000E39DD">
      <w:rPr>
        <w:b/>
      </w:rPr>
      <w:t>201</w:t>
    </w:r>
    <w:r>
      <w:rPr>
        <w:b/>
      </w:rPr>
      <w:t>8</w:t>
    </w:r>
    <w:r w:rsidR="000E39DD" w:rsidRPr="000E39DD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CC1"/>
    <w:multiLevelType w:val="hybridMultilevel"/>
    <w:tmpl w:val="AAAE8AB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D"/>
    <w:rsid w:val="00024208"/>
    <w:rsid w:val="000E39DD"/>
    <w:rsid w:val="00172C74"/>
    <w:rsid w:val="006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9E318F-4A1B-4FAD-A996-EB87D5E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DD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qFormat/>
    <w:rsid w:val="000E39DD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0E39D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qFormat/>
    <w:rsid w:val="000E39DD"/>
    <w:rPr>
      <w:b/>
      <w:bCs/>
    </w:rPr>
  </w:style>
  <w:style w:type="paragraph" w:styleId="ListParagraph">
    <w:name w:val="List Paragraph"/>
    <w:basedOn w:val="Normal"/>
    <w:uiPriority w:val="34"/>
    <w:qFormat/>
    <w:rsid w:val="000E39DD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0E3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D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E3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DD"/>
    <w:rPr>
      <w:rFonts w:ascii="Arial" w:eastAsia="Times New Roman" w:hAnsi="Arial" w:cs="Arial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2</cp:revision>
  <dcterms:created xsi:type="dcterms:W3CDTF">2018-03-14T04:47:00Z</dcterms:created>
  <dcterms:modified xsi:type="dcterms:W3CDTF">2018-03-14T04:47:00Z</dcterms:modified>
</cp:coreProperties>
</file>