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69C" w:rsidRDefault="00A2169C" w:rsidP="00A2169C"/>
    <w:p w:rsidR="00A2169C" w:rsidRPr="00622089" w:rsidRDefault="00A2169C" w:rsidP="00A2169C">
      <w:pPr>
        <w:autoSpaceDE w:val="0"/>
        <w:autoSpaceDN w:val="0"/>
        <w:adjustRightInd w:val="0"/>
        <w:rPr>
          <w:b/>
          <w:bCs/>
          <w:color w:val="000000"/>
          <w:sz w:val="22"/>
          <w:szCs w:val="22"/>
        </w:rPr>
      </w:pPr>
      <w:r w:rsidRPr="00622089">
        <w:rPr>
          <w:b/>
          <w:bCs/>
          <w:color w:val="000000"/>
          <w:sz w:val="22"/>
          <w:szCs w:val="22"/>
        </w:rPr>
        <w:t>INTERNATIONAL ELECTROTECHNICAL COMMISSION SCHEME FOR CERTIFICATION TO STANDARDS RELATING TO EQUIPMENT FOR USE IN EXPLOSIVE ATMOSPHERES (IECEx S</w:t>
      </w:r>
      <w:r>
        <w:rPr>
          <w:b/>
          <w:bCs/>
          <w:color w:val="000000"/>
          <w:sz w:val="22"/>
          <w:szCs w:val="22"/>
        </w:rPr>
        <w:t>YSTEM</w:t>
      </w:r>
      <w:r w:rsidRPr="00622089">
        <w:rPr>
          <w:b/>
          <w:bCs/>
          <w:color w:val="000000"/>
          <w:sz w:val="22"/>
          <w:szCs w:val="22"/>
        </w:rPr>
        <w:t>)</w:t>
      </w:r>
    </w:p>
    <w:p w:rsidR="00A2169C" w:rsidRPr="00622089" w:rsidRDefault="00A2169C" w:rsidP="00A2169C">
      <w:pPr>
        <w:jc w:val="center"/>
        <w:rPr>
          <w:b/>
          <w:sz w:val="22"/>
        </w:rPr>
      </w:pPr>
    </w:p>
    <w:p w:rsidR="00A2169C" w:rsidRPr="008333DA" w:rsidRDefault="00A2169C" w:rsidP="00A2169C">
      <w:pPr>
        <w:spacing w:before="240"/>
        <w:jc w:val="left"/>
        <w:rPr>
          <w:rFonts w:ascii="Arial Bold" w:hAnsi="Arial Bold"/>
          <w:b/>
          <w:caps/>
          <w:spacing w:val="0"/>
          <w:sz w:val="28"/>
          <w:szCs w:val="28"/>
        </w:rPr>
      </w:pPr>
      <w:r w:rsidRPr="00622089">
        <w:rPr>
          <w:b/>
        </w:rPr>
        <w:t>Title:</w:t>
      </w:r>
      <w:r w:rsidRPr="00622089">
        <w:rPr>
          <w:b/>
          <w:sz w:val="28"/>
        </w:rPr>
        <w:t xml:space="preserve"> </w:t>
      </w:r>
      <w:r w:rsidRPr="00A2169C">
        <w:rPr>
          <w:b/>
          <w:bCs/>
          <w:color w:val="000000"/>
          <w:sz w:val="22"/>
          <w:szCs w:val="22"/>
        </w:rPr>
        <w:t>Technical Capability Document</w:t>
      </w:r>
      <w:r>
        <w:rPr>
          <w:b/>
          <w:bCs/>
          <w:color w:val="000000"/>
          <w:sz w:val="22"/>
          <w:szCs w:val="22"/>
        </w:rPr>
        <w:t xml:space="preserve"> (TCD)</w:t>
      </w:r>
    </w:p>
    <w:p w:rsidR="00A2169C" w:rsidRDefault="00A2169C" w:rsidP="00A2169C">
      <w:pPr>
        <w:ind w:left="720" w:right="-341" w:hanging="720"/>
        <w:rPr>
          <w:b/>
          <w:sz w:val="22"/>
          <w:szCs w:val="22"/>
        </w:rPr>
      </w:pPr>
    </w:p>
    <w:p w:rsidR="00A2169C" w:rsidRDefault="00A2169C" w:rsidP="00A2169C">
      <w:pPr>
        <w:ind w:left="720" w:right="-341" w:hanging="720"/>
        <w:rPr>
          <w:b/>
          <w:sz w:val="22"/>
          <w:szCs w:val="22"/>
        </w:rPr>
      </w:pPr>
    </w:p>
    <w:p w:rsidR="00A2169C" w:rsidRPr="00622089" w:rsidRDefault="00A2169C" w:rsidP="00A2169C">
      <w:pPr>
        <w:ind w:left="720" w:right="-341" w:hanging="720"/>
        <w:rPr>
          <w:b/>
          <w:sz w:val="22"/>
          <w:szCs w:val="22"/>
        </w:rPr>
      </w:pPr>
      <w:r>
        <w:rPr>
          <w:b/>
          <w:sz w:val="22"/>
          <w:szCs w:val="22"/>
        </w:rPr>
        <w:t>Circulation: IECEx Management Committee (ExMC)</w:t>
      </w:r>
    </w:p>
    <w:p w:rsidR="00A2169C" w:rsidRDefault="00A2169C" w:rsidP="00A2169C">
      <w:pPr>
        <w:pBdr>
          <w:bottom w:val="thinThickSmallGap" w:sz="24" w:space="1" w:color="0000FF"/>
        </w:pBdr>
        <w:ind w:left="993" w:right="-341" w:hanging="993"/>
        <w:jc w:val="center"/>
        <w:rPr>
          <w:b/>
        </w:rPr>
      </w:pPr>
    </w:p>
    <w:p w:rsidR="00A2169C" w:rsidRDefault="00A2169C" w:rsidP="00A2169C">
      <w:pPr>
        <w:ind w:left="1440" w:hanging="1440"/>
        <w:rPr>
          <w:b/>
          <w:sz w:val="28"/>
        </w:rPr>
      </w:pPr>
    </w:p>
    <w:p w:rsidR="00A2169C" w:rsidRPr="00622089" w:rsidRDefault="00A2169C" w:rsidP="00A2169C">
      <w:pPr>
        <w:jc w:val="center"/>
        <w:rPr>
          <w:b/>
          <w:sz w:val="22"/>
          <w:szCs w:val="22"/>
        </w:rPr>
      </w:pPr>
      <w:r w:rsidRPr="00622089">
        <w:rPr>
          <w:b/>
          <w:sz w:val="22"/>
          <w:szCs w:val="22"/>
        </w:rPr>
        <w:t>INTRODUCTION</w:t>
      </w:r>
    </w:p>
    <w:p w:rsidR="00A2169C" w:rsidRDefault="00A2169C" w:rsidP="00A2169C">
      <w:pPr>
        <w:jc w:val="center"/>
        <w:rPr>
          <w:b/>
          <w:sz w:val="22"/>
          <w:szCs w:val="22"/>
        </w:rPr>
      </w:pPr>
    </w:p>
    <w:p w:rsidR="00A2169C" w:rsidRDefault="00A2169C" w:rsidP="00A2169C">
      <w:pPr>
        <w:rPr>
          <w:sz w:val="22"/>
          <w:szCs w:val="22"/>
        </w:rPr>
      </w:pPr>
      <w:r>
        <w:rPr>
          <w:sz w:val="22"/>
          <w:szCs w:val="22"/>
        </w:rPr>
        <w:t xml:space="preserve">In line with the report from ExMC Working Group, WG2 – Technical Capability Documents, WG2 have continued with its work to update the TCD covering IEC </w:t>
      </w:r>
      <w:r w:rsidRPr="00A2169C">
        <w:rPr>
          <w:sz w:val="22"/>
          <w:szCs w:val="22"/>
        </w:rPr>
        <w:t xml:space="preserve">60079 - 0, 1, 2, 5, 6, 7, 11, 13, 15, 16, 18, 26, 28, 29-1, 29-4, 30-1, 31, 32-1, 33, 35-1, </w:t>
      </w:r>
      <w:proofErr w:type="gramStart"/>
      <w:r w:rsidRPr="00A2169C">
        <w:rPr>
          <w:sz w:val="22"/>
          <w:szCs w:val="22"/>
        </w:rPr>
        <w:t>35</w:t>
      </w:r>
      <w:proofErr w:type="gramEnd"/>
      <w:r w:rsidRPr="00A2169C">
        <w:rPr>
          <w:sz w:val="22"/>
          <w:szCs w:val="22"/>
        </w:rPr>
        <w:t>-2</w:t>
      </w:r>
      <w:r>
        <w:rPr>
          <w:sz w:val="22"/>
          <w:szCs w:val="22"/>
        </w:rPr>
        <w:t>.</w:t>
      </w:r>
    </w:p>
    <w:p w:rsidR="00A2169C" w:rsidRDefault="00A2169C" w:rsidP="00A2169C">
      <w:pPr>
        <w:rPr>
          <w:sz w:val="22"/>
          <w:szCs w:val="22"/>
        </w:rPr>
      </w:pPr>
    </w:p>
    <w:p w:rsidR="00A2169C" w:rsidRDefault="00A2169C" w:rsidP="00A2169C">
      <w:pPr>
        <w:rPr>
          <w:sz w:val="22"/>
          <w:szCs w:val="22"/>
        </w:rPr>
      </w:pPr>
      <w:r>
        <w:rPr>
          <w:sz w:val="22"/>
          <w:szCs w:val="22"/>
        </w:rPr>
        <w:t>While the WG2 Convener, Mr Steve Bentham will report at the 2015 Christchurch meeting of ExMC, this document represents work of WG2 since the 2014 ExMC Meeting in the Hague to include:</w:t>
      </w:r>
    </w:p>
    <w:p w:rsidR="00A2169C" w:rsidRDefault="00A2169C" w:rsidP="00A2169C">
      <w:pPr>
        <w:rPr>
          <w:sz w:val="22"/>
          <w:szCs w:val="22"/>
        </w:rPr>
      </w:pPr>
    </w:p>
    <w:p w:rsidR="00A2169C" w:rsidRDefault="00A2169C" w:rsidP="00A2169C">
      <w:pPr>
        <w:pStyle w:val="ListParagraph"/>
        <w:numPr>
          <w:ilvl w:val="0"/>
          <w:numId w:val="21"/>
        </w:numPr>
        <w:rPr>
          <w:sz w:val="22"/>
          <w:szCs w:val="22"/>
        </w:rPr>
      </w:pPr>
      <w:r>
        <w:rPr>
          <w:sz w:val="22"/>
          <w:szCs w:val="22"/>
        </w:rPr>
        <w:t>Simplification of Assessor notes and comments</w:t>
      </w:r>
    </w:p>
    <w:p w:rsidR="00A2169C" w:rsidRDefault="00A2169C" w:rsidP="00A2169C">
      <w:pPr>
        <w:pStyle w:val="ListParagraph"/>
        <w:numPr>
          <w:ilvl w:val="0"/>
          <w:numId w:val="21"/>
        </w:numPr>
        <w:rPr>
          <w:sz w:val="22"/>
          <w:szCs w:val="22"/>
        </w:rPr>
      </w:pPr>
      <w:r>
        <w:rPr>
          <w:sz w:val="22"/>
          <w:szCs w:val="22"/>
        </w:rPr>
        <w:t>Alignment with latest editions of Standards</w:t>
      </w:r>
    </w:p>
    <w:p w:rsidR="00A2169C" w:rsidRPr="00A2169C" w:rsidRDefault="00A2169C" w:rsidP="00A2169C">
      <w:pPr>
        <w:pStyle w:val="ListParagraph"/>
        <w:numPr>
          <w:ilvl w:val="0"/>
          <w:numId w:val="21"/>
        </w:numPr>
        <w:rPr>
          <w:sz w:val="22"/>
          <w:szCs w:val="22"/>
        </w:rPr>
      </w:pPr>
      <w:r>
        <w:rPr>
          <w:sz w:val="22"/>
          <w:szCs w:val="22"/>
        </w:rPr>
        <w:t>Addition of minimum t5esting capabilities</w:t>
      </w:r>
    </w:p>
    <w:p w:rsidR="00A2169C" w:rsidRDefault="00A2169C" w:rsidP="00A2169C">
      <w:pPr>
        <w:rPr>
          <w:sz w:val="22"/>
          <w:szCs w:val="22"/>
        </w:rPr>
      </w:pPr>
    </w:p>
    <w:p w:rsidR="00A2169C" w:rsidRDefault="00A2169C" w:rsidP="00A2169C">
      <w:pPr>
        <w:rPr>
          <w:sz w:val="22"/>
          <w:szCs w:val="22"/>
        </w:rPr>
      </w:pPr>
      <w:r>
        <w:rPr>
          <w:sz w:val="22"/>
          <w:szCs w:val="22"/>
        </w:rPr>
        <w:t>This document is now submitted for ExMC Approval to proceed for publication and immediate use.</w:t>
      </w:r>
    </w:p>
    <w:p w:rsidR="00A2169C" w:rsidRDefault="00A2169C" w:rsidP="00A2169C">
      <w:pPr>
        <w:rPr>
          <w:sz w:val="22"/>
          <w:szCs w:val="22"/>
        </w:rPr>
      </w:pPr>
      <w:bookmarkStart w:id="0" w:name="_GoBack"/>
      <w:bookmarkEnd w:id="0"/>
    </w:p>
    <w:p w:rsidR="00A2169C" w:rsidRDefault="00A2169C" w:rsidP="00A2169C">
      <w:pPr>
        <w:rPr>
          <w:sz w:val="22"/>
          <w:szCs w:val="22"/>
        </w:rPr>
      </w:pPr>
      <w:r>
        <w:rPr>
          <w:sz w:val="22"/>
          <w:szCs w:val="22"/>
        </w:rPr>
        <w:t xml:space="preserve">Therefore, ExMC will be asked to approve this document </w:t>
      </w:r>
      <w:r w:rsidR="00F44BF5">
        <w:rPr>
          <w:sz w:val="22"/>
          <w:szCs w:val="22"/>
        </w:rPr>
        <w:t xml:space="preserve">for publication, </w:t>
      </w:r>
      <w:r>
        <w:rPr>
          <w:sz w:val="22"/>
          <w:szCs w:val="22"/>
        </w:rPr>
        <w:t>during the 2015 ExMC Christchurch meeting as the revised version (Edition 3) of the TCD.</w:t>
      </w:r>
    </w:p>
    <w:p w:rsidR="00A2169C" w:rsidRDefault="00A2169C" w:rsidP="00A2169C">
      <w:pPr>
        <w:rPr>
          <w:sz w:val="22"/>
          <w:szCs w:val="22"/>
        </w:rPr>
      </w:pPr>
    </w:p>
    <w:p w:rsidR="00A2169C" w:rsidRDefault="00A2169C" w:rsidP="00A2169C">
      <w:pPr>
        <w:rPr>
          <w:sz w:val="22"/>
          <w:szCs w:val="22"/>
        </w:rPr>
      </w:pPr>
    </w:p>
    <w:p w:rsidR="00A2169C" w:rsidRDefault="00A2169C" w:rsidP="00A2169C">
      <w:pPr>
        <w:autoSpaceDE w:val="0"/>
        <w:autoSpaceDN w:val="0"/>
        <w:adjustRightInd w:val="0"/>
        <w:rPr>
          <w:sz w:val="22"/>
          <w:szCs w:val="22"/>
        </w:rPr>
      </w:pPr>
    </w:p>
    <w:p w:rsidR="00A2169C" w:rsidRDefault="00A2169C" w:rsidP="00A2169C">
      <w:pPr>
        <w:autoSpaceDE w:val="0"/>
        <w:autoSpaceDN w:val="0"/>
        <w:adjustRightInd w:val="0"/>
        <w:rPr>
          <w:sz w:val="22"/>
          <w:szCs w:val="22"/>
        </w:rPr>
      </w:pPr>
    </w:p>
    <w:p w:rsidR="00A2169C" w:rsidRDefault="00A2169C" w:rsidP="00A2169C">
      <w:pPr>
        <w:autoSpaceDE w:val="0"/>
        <w:autoSpaceDN w:val="0"/>
        <w:adjustRightInd w:val="0"/>
        <w:rPr>
          <w:sz w:val="22"/>
          <w:szCs w:val="22"/>
        </w:rPr>
      </w:pPr>
    </w:p>
    <w:p w:rsidR="00A2169C" w:rsidRDefault="00A2169C" w:rsidP="00A2169C">
      <w:pPr>
        <w:autoSpaceDE w:val="0"/>
        <w:autoSpaceDN w:val="0"/>
        <w:adjustRightInd w:val="0"/>
        <w:rPr>
          <w:sz w:val="22"/>
          <w:szCs w:val="22"/>
        </w:rPr>
      </w:pPr>
      <w:r>
        <w:rPr>
          <w:sz w:val="22"/>
          <w:szCs w:val="22"/>
        </w:rPr>
        <w:t>Chris Agius</w:t>
      </w:r>
    </w:p>
    <w:p w:rsidR="00A2169C" w:rsidRPr="009B5148" w:rsidRDefault="00A2169C" w:rsidP="00A2169C">
      <w:pPr>
        <w:autoSpaceDE w:val="0"/>
        <w:autoSpaceDN w:val="0"/>
        <w:adjustRightInd w:val="0"/>
        <w:rPr>
          <w:b/>
          <w:sz w:val="22"/>
          <w:szCs w:val="22"/>
        </w:rPr>
      </w:pPr>
      <w:r w:rsidRPr="009B5148">
        <w:rPr>
          <w:b/>
          <w:sz w:val="22"/>
          <w:szCs w:val="22"/>
        </w:rPr>
        <w:t>IECEx Executive Secretary</w:t>
      </w:r>
    </w:p>
    <w:p w:rsidR="00A2169C" w:rsidRDefault="00A2169C" w:rsidP="00A2169C">
      <w:pPr>
        <w:autoSpaceDE w:val="0"/>
        <w:autoSpaceDN w:val="0"/>
        <w:adjustRightInd w:val="0"/>
        <w:rPr>
          <w:sz w:val="22"/>
          <w:szCs w:val="22"/>
        </w:rPr>
      </w:pPr>
    </w:p>
    <w:p w:rsidR="00A2169C" w:rsidRDefault="00A2169C" w:rsidP="00A2169C">
      <w:pPr>
        <w:autoSpaceDE w:val="0"/>
        <w:autoSpaceDN w:val="0"/>
        <w:adjustRightInd w:val="0"/>
        <w:rPr>
          <w:sz w:val="22"/>
          <w:szCs w:val="22"/>
        </w:rPr>
      </w:pPr>
    </w:p>
    <w:p w:rsidR="00A2169C" w:rsidRDefault="00A2169C" w:rsidP="00A2169C">
      <w:pPr>
        <w:autoSpaceDE w:val="0"/>
        <w:autoSpaceDN w:val="0"/>
        <w:adjustRightInd w:val="0"/>
        <w:rPr>
          <w:sz w:val="22"/>
          <w:szCs w:val="22"/>
        </w:rPr>
      </w:pPr>
    </w:p>
    <w:p w:rsidR="00A2169C" w:rsidRDefault="00A2169C" w:rsidP="00A2169C">
      <w:pPr>
        <w:autoSpaceDE w:val="0"/>
        <w:autoSpaceDN w:val="0"/>
        <w:adjustRightInd w:val="0"/>
        <w:rPr>
          <w:sz w:val="22"/>
          <w:szCs w:val="22"/>
        </w:rPr>
      </w:pPr>
    </w:p>
    <w:p w:rsidR="00A2169C" w:rsidRDefault="00A2169C" w:rsidP="00A2169C">
      <w:pPr>
        <w:autoSpaceDE w:val="0"/>
        <w:autoSpaceDN w:val="0"/>
        <w:adjustRightInd w:val="0"/>
        <w:rPr>
          <w:sz w:val="22"/>
          <w:szCs w:val="22"/>
        </w:rPr>
      </w:pPr>
    </w:p>
    <w:tbl>
      <w:tblPr>
        <w:tblW w:w="8640" w:type="dxa"/>
        <w:jc w:val="center"/>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4320"/>
        <w:gridCol w:w="4320"/>
      </w:tblGrid>
      <w:tr w:rsidR="00A2169C" w:rsidRPr="00E0180C" w:rsidTr="00A2169C">
        <w:tblPrEx>
          <w:tblCellMar>
            <w:top w:w="0" w:type="dxa"/>
            <w:bottom w:w="0" w:type="dxa"/>
          </w:tblCellMar>
        </w:tblPrEx>
        <w:trPr>
          <w:jc w:val="center"/>
        </w:trPr>
        <w:tc>
          <w:tcPr>
            <w:tcW w:w="4320" w:type="dxa"/>
          </w:tcPr>
          <w:p w:rsidR="00A2169C" w:rsidRPr="00E0180C" w:rsidRDefault="00A2169C" w:rsidP="00A2169C">
            <w:pPr>
              <w:autoSpaceDE w:val="0"/>
              <w:autoSpaceDN w:val="0"/>
              <w:adjustRightInd w:val="0"/>
              <w:rPr>
                <w:b/>
                <w:bCs/>
                <w:color w:val="000000"/>
                <w:lang w:eastAsia="en-AU"/>
              </w:rPr>
            </w:pPr>
            <w:r w:rsidRPr="00E0180C">
              <w:rPr>
                <w:b/>
                <w:bCs/>
                <w:color w:val="000000"/>
                <w:lang w:eastAsia="en-AU"/>
              </w:rPr>
              <w:t>Address:</w:t>
            </w:r>
          </w:p>
          <w:p w:rsidR="00A2169C" w:rsidRPr="00E0180C" w:rsidRDefault="00A2169C" w:rsidP="00A2169C">
            <w:pPr>
              <w:autoSpaceDE w:val="0"/>
              <w:autoSpaceDN w:val="0"/>
              <w:adjustRightInd w:val="0"/>
              <w:rPr>
                <w:b/>
                <w:bCs/>
                <w:color w:val="000000"/>
                <w:lang w:eastAsia="en-AU"/>
              </w:rPr>
            </w:pPr>
            <w:r w:rsidRPr="00E0180C">
              <w:rPr>
                <w:b/>
                <w:bCs/>
                <w:color w:val="000000"/>
                <w:lang w:eastAsia="en-AU"/>
              </w:rPr>
              <w:t>Level 33, Australia Square</w:t>
            </w:r>
          </w:p>
          <w:p w:rsidR="00A2169C" w:rsidRPr="00E0180C" w:rsidRDefault="00A2169C" w:rsidP="00A2169C">
            <w:pPr>
              <w:autoSpaceDE w:val="0"/>
              <w:autoSpaceDN w:val="0"/>
              <w:adjustRightInd w:val="0"/>
              <w:rPr>
                <w:b/>
                <w:bCs/>
                <w:color w:val="000000"/>
                <w:lang w:eastAsia="en-AU"/>
              </w:rPr>
            </w:pPr>
            <w:r w:rsidRPr="00E0180C">
              <w:rPr>
                <w:b/>
                <w:bCs/>
                <w:color w:val="000000"/>
                <w:lang w:eastAsia="en-AU"/>
              </w:rPr>
              <w:t>264 George Street</w:t>
            </w:r>
          </w:p>
          <w:p w:rsidR="00A2169C" w:rsidRPr="00E0180C" w:rsidRDefault="00A2169C" w:rsidP="00A2169C">
            <w:pPr>
              <w:autoSpaceDE w:val="0"/>
              <w:autoSpaceDN w:val="0"/>
              <w:adjustRightInd w:val="0"/>
              <w:rPr>
                <w:b/>
                <w:bCs/>
                <w:color w:val="000000"/>
                <w:lang w:eastAsia="en-AU"/>
              </w:rPr>
            </w:pPr>
            <w:r w:rsidRPr="00E0180C">
              <w:rPr>
                <w:b/>
                <w:bCs/>
                <w:color w:val="000000"/>
                <w:lang w:eastAsia="en-AU"/>
              </w:rPr>
              <w:t>Sydney NSW 2000</w:t>
            </w:r>
          </w:p>
          <w:p w:rsidR="00A2169C" w:rsidRPr="00E0180C" w:rsidRDefault="00A2169C" w:rsidP="00A2169C">
            <w:pPr>
              <w:autoSpaceDE w:val="0"/>
              <w:autoSpaceDN w:val="0"/>
              <w:adjustRightInd w:val="0"/>
              <w:rPr>
                <w:b/>
                <w:bCs/>
                <w:color w:val="000000"/>
                <w:lang w:eastAsia="en-AU"/>
              </w:rPr>
            </w:pPr>
            <w:r w:rsidRPr="00E0180C">
              <w:rPr>
                <w:b/>
                <w:bCs/>
                <w:color w:val="000000"/>
                <w:lang w:eastAsia="en-AU"/>
              </w:rPr>
              <w:t>Australia</w:t>
            </w:r>
          </w:p>
          <w:p w:rsidR="00A2169C" w:rsidRPr="00E0180C" w:rsidRDefault="00A2169C" w:rsidP="00A2169C">
            <w:pPr>
              <w:tabs>
                <w:tab w:val="center" w:pos="4153"/>
                <w:tab w:val="right" w:pos="8306"/>
              </w:tabs>
              <w:rPr>
                <w:b/>
                <w:color w:val="0000FF"/>
              </w:rPr>
            </w:pPr>
          </w:p>
        </w:tc>
        <w:tc>
          <w:tcPr>
            <w:tcW w:w="4320" w:type="dxa"/>
          </w:tcPr>
          <w:p w:rsidR="00A2169C" w:rsidRPr="00E0180C" w:rsidRDefault="00A2169C" w:rsidP="00A2169C">
            <w:pPr>
              <w:autoSpaceDE w:val="0"/>
              <w:autoSpaceDN w:val="0"/>
              <w:adjustRightInd w:val="0"/>
              <w:rPr>
                <w:b/>
                <w:bCs/>
                <w:color w:val="000000"/>
                <w:lang w:eastAsia="en-AU"/>
              </w:rPr>
            </w:pPr>
            <w:r w:rsidRPr="00E0180C">
              <w:rPr>
                <w:b/>
                <w:bCs/>
                <w:color w:val="000000"/>
                <w:lang w:eastAsia="en-AU"/>
              </w:rPr>
              <w:t>Contact Details:</w:t>
            </w:r>
          </w:p>
          <w:p w:rsidR="00A2169C" w:rsidRPr="00E0180C" w:rsidRDefault="00A2169C" w:rsidP="00A2169C">
            <w:pPr>
              <w:autoSpaceDE w:val="0"/>
              <w:autoSpaceDN w:val="0"/>
              <w:adjustRightInd w:val="0"/>
              <w:rPr>
                <w:b/>
                <w:bCs/>
                <w:color w:val="000000"/>
                <w:lang w:eastAsia="en-AU"/>
              </w:rPr>
            </w:pPr>
            <w:r w:rsidRPr="00E0180C">
              <w:rPr>
                <w:b/>
                <w:bCs/>
                <w:color w:val="000000"/>
                <w:lang w:eastAsia="en-AU"/>
              </w:rPr>
              <w:t>Tel: +61 2 46 28 4690</w:t>
            </w:r>
          </w:p>
          <w:p w:rsidR="00A2169C" w:rsidRPr="00E0180C" w:rsidRDefault="00A2169C" w:rsidP="00A2169C">
            <w:pPr>
              <w:autoSpaceDE w:val="0"/>
              <w:autoSpaceDN w:val="0"/>
              <w:adjustRightInd w:val="0"/>
              <w:rPr>
                <w:b/>
                <w:bCs/>
                <w:color w:val="000000"/>
                <w:lang w:eastAsia="en-AU"/>
              </w:rPr>
            </w:pPr>
            <w:r w:rsidRPr="00E0180C">
              <w:rPr>
                <w:b/>
                <w:bCs/>
                <w:color w:val="000000"/>
                <w:lang w:eastAsia="en-AU"/>
              </w:rPr>
              <w:t>Fax: +61 2 46 27 5285</w:t>
            </w:r>
          </w:p>
          <w:p w:rsidR="00A2169C" w:rsidRDefault="00A2169C" w:rsidP="00A2169C">
            <w:pPr>
              <w:autoSpaceDE w:val="0"/>
              <w:autoSpaceDN w:val="0"/>
              <w:adjustRightInd w:val="0"/>
              <w:rPr>
                <w:b/>
                <w:bCs/>
                <w:color w:val="000000"/>
                <w:lang w:eastAsia="en-AU"/>
              </w:rPr>
            </w:pPr>
            <w:r w:rsidRPr="00E0180C">
              <w:rPr>
                <w:b/>
                <w:bCs/>
                <w:color w:val="000000"/>
                <w:lang w:eastAsia="en-AU"/>
              </w:rPr>
              <w:t xml:space="preserve">e-mail: </w:t>
            </w:r>
            <w:hyperlink r:id="rId7" w:history="1">
              <w:r w:rsidRPr="00300782">
                <w:rPr>
                  <w:rStyle w:val="Hyperlink"/>
                  <w:b/>
                  <w:bCs/>
                  <w:lang w:eastAsia="en-AU"/>
                </w:rPr>
                <w:t>chris.agius@iecex.com</w:t>
              </w:r>
            </w:hyperlink>
          </w:p>
          <w:p w:rsidR="00A2169C" w:rsidRPr="00E0180C" w:rsidRDefault="00A2169C" w:rsidP="00A2169C">
            <w:pPr>
              <w:autoSpaceDE w:val="0"/>
              <w:autoSpaceDN w:val="0"/>
              <w:adjustRightInd w:val="0"/>
              <w:rPr>
                <w:b/>
                <w:color w:val="0000FF"/>
              </w:rPr>
            </w:pPr>
            <w:hyperlink r:id="rId8" w:history="1">
              <w:r w:rsidRPr="00E0180C">
                <w:rPr>
                  <w:b/>
                  <w:bCs/>
                  <w:color w:val="0000FF"/>
                  <w:u w:val="single"/>
                  <w:lang w:eastAsia="en-AU"/>
                </w:rPr>
                <w:t>http://www.iecex.com</w:t>
              </w:r>
            </w:hyperlink>
          </w:p>
        </w:tc>
      </w:tr>
    </w:tbl>
    <w:p w:rsidR="009851E0" w:rsidRPr="008333DA" w:rsidRDefault="009851E0" w:rsidP="008333DA">
      <w:pPr>
        <w:spacing w:before="240"/>
        <w:jc w:val="center"/>
        <w:rPr>
          <w:b/>
          <w:spacing w:val="0"/>
          <w:sz w:val="28"/>
          <w:szCs w:val="28"/>
        </w:rPr>
      </w:pPr>
    </w:p>
    <w:p w:rsidR="009851E0" w:rsidRPr="008333DA" w:rsidRDefault="009851E0" w:rsidP="008333DA">
      <w:pPr>
        <w:spacing w:before="240"/>
        <w:jc w:val="center"/>
        <w:rPr>
          <w:rFonts w:ascii="Arial Bold" w:hAnsi="Arial Bold"/>
          <w:b/>
          <w:caps/>
          <w:spacing w:val="0"/>
          <w:sz w:val="28"/>
          <w:szCs w:val="28"/>
        </w:rPr>
      </w:pPr>
      <w:r w:rsidRPr="008333DA">
        <w:rPr>
          <w:rFonts w:ascii="Arial Bold" w:hAnsi="Arial Bold"/>
          <w:b/>
          <w:caps/>
          <w:spacing w:val="0"/>
          <w:sz w:val="28"/>
          <w:szCs w:val="28"/>
        </w:rPr>
        <w:t xml:space="preserve">Technical </w:t>
      </w:r>
      <w:r w:rsidRPr="008333DA">
        <w:rPr>
          <w:rFonts w:ascii="Arial Bold" w:hAnsi="Arial Bold"/>
          <w:b/>
          <w:bCs/>
          <w:caps/>
          <w:spacing w:val="0"/>
          <w:sz w:val="28"/>
          <w:szCs w:val="28"/>
        </w:rPr>
        <w:t>Capability</w:t>
      </w:r>
      <w:r w:rsidRPr="008333DA">
        <w:rPr>
          <w:rFonts w:ascii="Arial Bold" w:hAnsi="Arial Bold"/>
          <w:b/>
          <w:caps/>
          <w:spacing w:val="0"/>
          <w:sz w:val="28"/>
          <w:szCs w:val="28"/>
        </w:rPr>
        <w:t xml:space="preserve"> Document</w:t>
      </w:r>
    </w:p>
    <w:p w:rsidR="009851E0" w:rsidRPr="008333DA" w:rsidRDefault="009851E0" w:rsidP="008333DA">
      <w:pPr>
        <w:spacing w:before="240"/>
        <w:jc w:val="center"/>
        <w:rPr>
          <w:b/>
          <w:spacing w:val="0"/>
        </w:rPr>
      </w:pPr>
    </w:p>
    <w:p w:rsidR="009851E0" w:rsidRPr="008333DA" w:rsidRDefault="009851E0" w:rsidP="008333DA">
      <w:pPr>
        <w:spacing w:before="240"/>
        <w:jc w:val="center"/>
        <w:rPr>
          <w:b/>
          <w:spacing w:val="0"/>
          <w:sz w:val="44"/>
          <w:szCs w:val="44"/>
        </w:rPr>
      </w:pPr>
      <w:r w:rsidRPr="008333DA">
        <w:rPr>
          <w:b/>
          <w:spacing w:val="0"/>
          <w:sz w:val="28"/>
          <w:szCs w:val="28"/>
        </w:rPr>
        <w:t>No. TCD</w:t>
      </w:r>
      <w:r>
        <w:rPr>
          <w:b/>
          <w:spacing w:val="0"/>
          <w:sz w:val="28"/>
          <w:szCs w:val="28"/>
        </w:rPr>
        <w:t xml:space="preserve"> –</w:t>
      </w:r>
      <w:r w:rsidRPr="008333DA">
        <w:rPr>
          <w:b/>
          <w:spacing w:val="0"/>
          <w:sz w:val="28"/>
          <w:szCs w:val="28"/>
        </w:rPr>
        <w:t xml:space="preserve"> 6007</w:t>
      </w:r>
      <w:r>
        <w:rPr>
          <w:b/>
          <w:spacing w:val="0"/>
          <w:sz w:val="28"/>
          <w:szCs w:val="28"/>
        </w:rPr>
        <w:t>9 – Series</w:t>
      </w:r>
    </w:p>
    <w:p w:rsidR="009851E0" w:rsidRPr="00A2169C" w:rsidRDefault="00A2169C" w:rsidP="008333DA">
      <w:pPr>
        <w:spacing w:before="240"/>
        <w:jc w:val="center"/>
        <w:rPr>
          <w:b/>
          <w:spacing w:val="0"/>
          <w:sz w:val="22"/>
          <w:szCs w:val="22"/>
        </w:rPr>
      </w:pPr>
      <w:r>
        <w:rPr>
          <w:b/>
          <w:spacing w:val="0"/>
          <w:sz w:val="22"/>
          <w:szCs w:val="22"/>
        </w:rPr>
        <w:t>Edition 3</w:t>
      </w:r>
    </w:p>
    <w:p w:rsidR="009851E0" w:rsidRPr="008333DA" w:rsidRDefault="009851E0" w:rsidP="008333DA">
      <w:pPr>
        <w:spacing w:before="240"/>
        <w:jc w:val="center"/>
        <w:rPr>
          <w:spacing w:val="0"/>
          <w:sz w:val="28"/>
          <w:szCs w:val="28"/>
        </w:rPr>
      </w:pPr>
      <w:r w:rsidRPr="008333DA">
        <w:rPr>
          <w:spacing w:val="0"/>
          <w:sz w:val="28"/>
          <w:szCs w:val="28"/>
        </w:rPr>
        <w:t xml:space="preserve">Referenced Standards </w:t>
      </w:r>
    </w:p>
    <w:p w:rsidR="009851E0" w:rsidRDefault="009851E0" w:rsidP="008333DA">
      <w:pPr>
        <w:spacing w:before="240"/>
        <w:jc w:val="center"/>
        <w:rPr>
          <w:b/>
          <w:spacing w:val="0"/>
          <w:sz w:val="28"/>
          <w:szCs w:val="28"/>
        </w:rPr>
      </w:pPr>
      <w:r w:rsidRPr="008333DA">
        <w:rPr>
          <w:b/>
          <w:spacing w:val="0"/>
          <w:sz w:val="28"/>
          <w:szCs w:val="28"/>
        </w:rPr>
        <w:t>IEC</w:t>
      </w:r>
      <w:r>
        <w:rPr>
          <w:b/>
          <w:spacing w:val="0"/>
          <w:sz w:val="28"/>
          <w:szCs w:val="28"/>
        </w:rPr>
        <w:t> </w:t>
      </w:r>
      <w:r w:rsidRPr="008333DA">
        <w:rPr>
          <w:b/>
          <w:spacing w:val="0"/>
          <w:sz w:val="28"/>
          <w:szCs w:val="28"/>
        </w:rPr>
        <w:t>60079</w:t>
      </w:r>
      <w:r>
        <w:rPr>
          <w:b/>
          <w:spacing w:val="0"/>
          <w:sz w:val="28"/>
          <w:szCs w:val="28"/>
        </w:rPr>
        <w:t xml:space="preserve"> –</w:t>
      </w:r>
      <w:r w:rsidRPr="008333DA">
        <w:rPr>
          <w:b/>
          <w:spacing w:val="0"/>
          <w:sz w:val="28"/>
          <w:szCs w:val="28"/>
        </w:rPr>
        <w:t xml:space="preserve"> Explosive </w:t>
      </w:r>
      <w:r>
        <w:rPr>
          <w:b/>
          <w:spacing w:val="0"/>
          <w:sz w:val="28"/>
          <w:szCs w:val="28"/>
        </w:rPr>
        <w:t>a</w:t>
      </w:r>
      <w:r w:rsidRPr="008333DA">
        <w:rPr>
          <w:b/>
          <w:spacing w:val="0"/>
          <w:sz w:val="28"/>
          <w:szCs w:val="28"/>
        </w:rPr>
        <w:t>tmospheres</w:t>
      </w:r>
    </w:p>
    <w:p w:rsidR="009851E0" w:rsidRPr="008333DA" w:rsidRDefault="009851E0" w:rsidP="008333DA">
      <w:pPr>
        <w:spacing w:before="240"/>
        <w:jc w:val="center"/>
        <w:rPr>
          <w:b/>
          <w:spacing w:val="0"/>
          <w:sz w:val="28"/>
          <w:szCs w:val="28"/>
        </w:rPr>
      </w:pPr>
      <w:r w:rsidRPr="008333DA">
        <w:rPr>
          <w:b/>
          <w:spacing w:val="0"/>
          <w:sz w:val="28"/>
          <w:szCs w:val="28"/>
        </w:rPr>
        <w:t>Parts</w:t>
      </w:r>
      <w:r>
        <w:rPr>
          <w:b/>
          <w:spacing w:val="0"/>
          <w:sz w:val="28"/>
          <w:szCs w:val="28"/>
        </w:rPr>
        <w:t xml:space="preserve"> included</w:t>
      </w:r>
      <w:r w:rsidR="00A30C3F">
        <w:rPr>
          <w:b/>
          <w:spacing w:val="0"/>
          <w:sz w:val="28"/>
          <w:szCs w:val="28"/>
        </w:rPr>
        <w:t>:</w:t>
      </w:r>
      <w:r>
        <w:rPr>
          <w:b/>
          <w:spacing w:val="0"/>
          <w:sz w:val="28"/>
          <w:szCs w:val="28"/>
        </w:rPr>
        <w:t xml:space="preserve"> </w:t>
      </w:r>
      <w:r w:rsidR="00C2637E">
        <w:rPr>
          <w:b/>
          <w:spacing w:val="0"/>
          <w:sz w:val="28"/>
          <w:szCs w:val="28"/>
        </w:rPr>
        <w:t xml:space="preserve"> 60079 </w:t>
      </w:r>
      <w:r>
        <w:rPr>
          <w:b/>
          <w:spacing w:val="0"/>
          <w:sz w:val="28"/>
          <w:szCs w:val="28"/>
        </w:rPr>
        <w:t>-</w:t>
      </w:r>
      <w:r w:rsidRPr="008333DA">
        <w:rPr>
          <w:b/>
          <w:spacing w:val="0"/>
          <w:sz w:val="28"/>
          <w:szCs w:val="28"/>
        </w:rPr>
        <w:t xml:space="preserve"> </w:t>
      </w:r>
      <w:r>
        <w:rPr>
          <w:b/>
          <w:spacing w:val="0"/>
          <w:sz w:val="28"/>
          <w:szCs w:val="28"/>
        </w:rPr>
        <w:t>0,</w:t>
      </w:r>
      <w:r w:rsidR="00C2637E">
        <w:rPr>
          <w:b/>
          <w:spacing w:val="0"/>
          <w:sz w:val="28"/>
          <w:szCs w:val="28"/>
        </w:rPr>
        <w:t xml:space="preserve"> </w:t>
      </w:r>
      <w:r>
        <w:rPr>
          <w:b/>
          <w:spacing w:val="0"/>
          <w:sz w:val="28"/>
          <w:szCs w:val="28"/>
        </w:rPr>
        <w:t>1,</w:t>
      </w:r>
      <w:r w:rsidR="00C2637E">
        <w:rPr>
          <w:b/>
          <w:spacing w:val="0"/>
          <w:sz w:val="28"/>
          <w:szCs w:val="28"/>
        </w:rPr>
        <w:t xml:space="preserve"> </w:t>
      </w:r>
      <w:r>
        <w:rPr>
          <w:b/>
          <w:spacing w:val="0"/>
          <w:sz w:val="28"/>
          <w:szCs w:val="28"/>
        </w:rPr>
        <w:t>2,</w:t>
      </w:r>
      <w:r w:rsidR="00C2637E">
        <w:rPr>
          <w:b/>
          <w:spacing w:val="0"/>
          <w:sz w:val="28"/>
          <w:szCs w:val="28"/>
        </w:rPr>
        <w:t xml:space="preserve"> </w:t>
      </w:r>
      <w:r>
        <w:rPr>
          <w:b/>
          <w:spacing w:val="0"/>
          <w:sz w:val="28"/>
          <w:szCs w:val="28"/>
        </w:rPr>
        <w:t>5,</w:t>
      </w:r>
      <w:r w:rsidR="00C2637E">
        <w:rPr>
          <w:b/>
          <w:spacing w:val="0"/>
          <w:sz w:val="28"/>
          <w:szCs w:val="28"/>
        </w:rPr>
        <w:t xml:space="preserve"> </w:t>
      </w:r>
      <w:r>
        <w:rPr>
          <w:b/>
          <w:spacing w:val="0"/>
          <w:sz w:val="28"/>
          <w:szCs w:val="28"/>
        </w:rPr>
        <w:t>6,</w:t>
      </w:r>
      <w:r w:rsidR="00C2637E">
        <w:rPr>
          <w:b/>
          <w:spacing w:val="0"/>
          <w:sz w:val="28"/>
          <w:szCs w:val="28"/>
        </w:rPr>
        <w:t xml:space="preserve"> </w:t>
      </w:r>
      <w:r>
        <w:rPr>
          <w:b/>
          <w:spacing w:val="0"/>
          <w:sz w:val="28"/>
          <w:szCs w:val="28"/>
        </w:rPr>
        <w:t>7,</w:t>
      </w:r>
      <w:r w:rsidR="00C2637E">
        <w:rPr>
          <w:b/>
          <w:spacing w:val="0"/>
          <w:sz w:val="28"/>
          <w:szCs w:val="28"/>
        </w:rPr>
        <w:t xml:space="preserve"> </w:t>
      </w:r>
      <w:r>
        <w:rPr>
          <w:b/>
          <w:spacing w:val="0"/>
          <w:sz w:val="28"/>
          <w:szCs w:val="28"/>
        </w:rPr>
        <w:t>11,</w:t>
      </w:r>
      <w:r w:rsidR="00C2637E">
        <w:rPr>
          <w:b/>
          <w:spacing w:val="0"/>
          <w:sz w:val="28"/>
          <w:szCs w:val="28"/>
        </w:rPr>
        <w:t xml:space="preserve"> </w:t>
      </w:r>
      <w:r w:rsidR="00C175C5">
        <w:rPr>
          <w:b/>
          <w:spacing w:val="0"/>
          <w:sz w:val="28"/>
          <w:szCs w:val="28"/>
        </w:rPr>
        <w:t xml:space="preserve">13, </w:t>
      </w:r>
      <w:r>
        <w:rPr>
          <w:b/>
          <w:spacing w:val="0"/>
          <w:sz w:val="28"/>
          <w:szCs w:val="28"/>
        </w:rPr>
        <w:t>15,</w:t>
      </w:r>
      <w:r w:rsidR="00C2637E">
        <w:rPr>
          <w:b/>
          <w:spacing w:val="0"/>
          <w:sz w:val="28"/>
          <w:szCs w:val="28"/>
        </w:rPr>
        <w:t xml:space="preserve"> </w:t>
      </w:r>
      <w:r w:rsidR="00C175C5">
        <w:rPr>
          <w:b/>
          <w:spacing w:val="0"/>
          <w:sz w:val="28"/>
          <w:szCs w:val="28"/>
        </w:rPr>
        <w:t xml:space="preserve">16, </w:t>
      </w:r>
      <w:r>
        <w:rPr>
          <w:b/>
          <w:spacing w:val="0"/>
          <w:sz w:val="28"/>
          <w:szCs w:val="28"/>
        </w:rPr>
        <w:t>18,</w:t>
      </w:r>
      <w:r w:rsidR="00C2637E">
        <w:rPr>
          <w:b/>
          <w:spacing w:val="0"/>
          <w:sz w:val="28"/>
          <w:szCs w:val="28"/>
        </w:rPr>
        <w:t xml:space="preserve"> </w:t>
      </w:r>
      <w:r>
        <w:rPr>
          <w:b/>
          <w:spacing w:val="0"/>
          <w:sz w:val="28"/>
          <w:szCs w:val="28"/>
        </w:rPr>
        <w:t>26,</w:t>
      </w:r>
      <w:r w:rsidR="00C2637E">
        <w:rPr>
          <w:b/>
          <w:spacing w:val="0"/>
          <w:sz w:val="28"/>
          <w:szCs w:val="28"/>
        </w:rPr>
        <w:t xml:space="preserve"> </w:t>
      </w:r>
      <w:r>
        <w:rPr>
          <w:b/>
          <w:spacing w:val="0"/>
          <w:sz w:val="28"/>
          <w:szCs w:val="28"/>
        </w:rPr>
        <w:t>28,</w:t>
      </w:r>
      <w:r w:rsidR="00C2637E">
        <w:rPr>
          <w:b/>
          <w:spacing w:val="0"/>
          <w:sz w:val="28"/>
          <w:szCs w:val="28"/>
        </w:rPr>
        <w:t xml:space="preserve"> 29-1, </w:t>
      </w:r>
      <w:r>
        <w:rPr>
          <w:b/>
          <w:spacing w:val="0"/>
          <w:sz w:val="28"/>
          <w:szCs w:val="28"/>
        </w:rPr>
        <w:t>29</w:t>
      </w:r>
      <w:r w:rsidR="00C2637E">
        <w:rPr>
          <w:b/>
          <w:spacing w:val="0"/>
          <w:sz w:val="28"/>
          <w:szCs w:val="28"/>
        </w:rPr>
        <w:t>-</w:t>
      </w:r>
      <w:r>
        <w:rPr>
          <w:b/>
          <w:spacing w:val="0"/>
          <w:sz w:val="28"/>
          <w:szCs w:val="28"/>
        </w:rPr>
        <w:t>4,</w:t>
      </w:r>
      <w:r w:rsidR="00C2637E">
        <w:rPr>
          <w:b/>
          <w:spacing w:val="0"/>
          <w:sz w:val="28"/>
          <w:szCs w:val="28"/>
        </w:rPr>
        <w:t xml:space="preserve"> </w:t>
      </w:r>
      <w:r>
        <w:rPr>
          <w:b/>
          <w:spacing w:val="0"/>
          <w:sz w:val="28"/>
          <w:szCs w:val="28"/>
        </w:rPr>
        <w:t>30</w:t>
      </w:r>
      <w:r w:rsidR="00BD7ED4">
        <w:rPr>
          <w:b/>
          <w:spacing w:val="0"/>
          <w:sz w:val="28"/>
          <w:szCs w:val="28"/>
        </w:rPr>
        <w:t>-</w:t>
      </w:r>
      <w:r>
        <w:rPr>
          <w:b/>
          <w:spacing w:val="0"/>
          <w:sz w:val="28"/>
          <w:szCs w:val="28"/>
        </w:rPr>
        <w:t>1,</w:t>
      </w:r>
      <w:r w:rsidR="00C2637E">
        <w:rPr>
          <w:b/>
          <w:spacing w:val="0"/>
          <w:sz w:val="28"/>
          <w:szCs w:val="28"/>
        </w:rPr>
        <w:t xml:space="preserve"> </w:t>
      </w:r>
      <w:r>
        <w:rPr>
          <w:b/>
          <w:spacing w:val="0"/>
          <w:sz w:val="28"/>
          <w:szCs w:val="28"/>
        </w:rPr>
        <w:t>31,</w:t>
      </w:r>
      <w:r w:rsidR="00BD7ED4">
        <w:rPr>
          <w:b/>
          <w:spacing w:val="0"/>
          <w:sz w:val="28"/>
          <w:szCs w:val="28"/>
        </w:rPr>
        <w:t xml:space="preserve"> </w:t>
      </w:r>
      <w:r w:rsidR="00C175C5">
        <w:rPr>
          <w:b/>
          <w:spacing w:val="0"/>
          <w:sz w:val="28"/>
          <w:szCs w:val="28"/>
        </w:rPr>
        <w:t xml:space="preserve">32-1, </w:t>
      </w:r>
      <w:r w:rsidR="00C2637E">
        <w:rPr>
          <w:b/>
          <w:spacing w:val="0"/>
          <w:sz w:val="28"/>
          <w:szCs w:val="28"/>
        </w:rPr>
        <w:t xml:space="preserve">33, </w:t>
      </w:r>
      <w:r>
        <w:rPr>
          <w:b/>
          <w:spacing w:val="0"/>
          <w:sz w:val="28"/>
          <w:szCs w:val="28"/>
        </w:rPr>
        <w:t>35</w:t>
      </w:r>
      <w:r w:rsidR="00C2637E">
        <w:rPr>
          <w:b/>
          <w:spacing w:val="0"/>
          <w:sz w:val="28"/>
          <w:szCs w:val="28"/>
        </w:rPr>
        <w:t>-1</w:t>
      </w:r>
      <w:r>
        <w:rPr>
          <w:b/>
          <w:spacing w:val="0"/>
          <w:sz w:val="28"/>
          <w:szCs w:val="28"/>
        </w:rPr>
        <w:t>,</w:t>
      </w:r>
      <w:r w:rsidR="00C2637E">
        <w:rPr>
          <w:b/>
          <w:spacing w:val="0"/>
          <w:sz w:val="28"/>
          <w:szCs w:val="28"/>
        </w:rPr>
        <w:t xml:space="preserve"> </w:t>
      </w:r>
      <w:proofErr w:type="gramStart"/>
      <w:r>
        <w:rPr>
          <w:b/>
          <w:spacing w:val="0"/>
          <w:sz w:val="28"/>
          <w:szCs w:val="28"/>
        </w:rPr>
        <w:t>35</w:t>
      </w:r>
      <w:proofErr w:type="gramEnd"/>
      <w:r w:rsidR="00C2637E">
        <w:rPr>
          <w:b/>
          <w:spacing w:val="0"/>
          <w:sz w:val="28"/>
          <w:szCs w:val="28"/>
        </w:rPr>
        <w:t>-</w:t>
      </w:r>
      <w:r>
        <w:rPr>
          <w:b/>
          <w:spacing w:val="0"/>
          <w:sz w:val="28"/>
          <w:szCs w:val="28"/>
        </w:rPr>
        <w:t>2</w:t>
      </w:r>
    </w:p>
    <w:p w:rsidR="009851E0" w:rsidRPr="008333DA" w:rsidRDefault="009851E0" w:rsidP="008333DA">
      <w:pPr>
        <w:spacing w:before="240"/>
        <w:jc w:val="center"/>
        <w:rPr>
          <w:b/>
          <w:spacing w:val="0"/>
          <w:sz w:val="28"/>
          <w:szCs w:val="28"/>
        </w:rPr>
      </w:pPr>
    </w:p>
    <w:p w:rsidR="00F37853" w:rsidRPr="002D07C3" w:rsidRDefault="001D6C73" w:rsidP="002D07C3">
      <w:pPr>
        <w:pStyle w:val="PARAGRAPH"/>
        <w:rPr>
          <w:b/>
        </w:rPr>
      </w:pPr>
      <w:bookmarkStart w:id="1" w:name="_Toc326453663"/>
      <w:bookmarkStart w:id="2" w:name="_Toc326697996"/>
      <w:r w:rsidRPr="002D07C3">
        <w:rPr>
          <w:b/>
        </w:rPr>
        <w:t>Name of body</w:t>
      </w:r>
      <w:bookmarkEnd w:id="1"/>
      <w:bookmarkEnd w:id="2"/>
      <w:r w:rsidRPr="002D07C3">
        <w:rPr>
          <w:b/>
        </w:rPr>
        <w:t xml:space="preserve">:  </w:t>
      </w:r>
    </w:p>
    <w:p w:rsidR="006C3A3B" w:rsidRPr="006C3A3B" w:rsidRDefault="006C3A3B" w:rsidP="006C3A3B">
      <w:pPr>
        <w:snapToGrid w:val="0"/>
        <w:spacing w:before="100" w:after="200"/>
      </w:pPr>
    </w:p>
    <w:p w:rsidR="00F37853" w:rsidRDefault="001D6C73">
      <w:pPr>
        <w:pStyle w:val="PARAGRAPH"/>
        <w:rPr>
          <w:b/>
        </w:rPr>
      </w:pPr>
      <w:bookmarkStart w:id="3" w:name="_Toc326453666"/>
      <w:bookmarkStart w:id="4" w:name="_Toc326697999"/>
      <w:r w:rsidRPr="001D6C73">
        <w:rPr>
          <w:b/>
        </w:rPr>
        <w:t>Members of the assessment team</w:t>
      </w:r>
      <w:bookmarkEnd w:id="3"/>
      <w:bookmarkEnd w:id="4"/>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6C3A3B" w:rsidRPr="006C3A3B" w:rsidTr="0076701D">
        <w:tc>
          <w:tcPr>
            <w:tcW w:w="3652" w:type="dxa"/>
          </w:tcPr>
          <w:p w:rsidR="006C3A3B" w:rsidRPr="006C3A3B" w:rsidRDefault="006C3A3B" w:rsidP="006C3A3B">
            <w:pPr>
              <w:tabs>
                <w:tab w:val="left" w:pos="2662"/>
              </w:tabs>
              <w:rPr>
                <w:b/>
              </w:rPr>
            </w:pPr>
            <w:r w:rsidRPr="006C3A3B">
              <w:rPr>
                <w:b/>
              </w:rPr>
              <w:t xml:space="preserve">Name </w:t>
            </w:r>
            <w:r w:rsidRPr="006C3A3B">
              <w:rPr>
                <w:b/>
              </w:rPr>
              <w:tab/>
            </w:r>
          </w:p>
        </w:tc>
        <w:tc>
          <w:tcPr>
            <w:tcW w:w="4253" w:type="dxa"/>
          </w:tcPr>
          <w:p w:rsidR="006C3A3B" w:rsidRPr="006C3A3B" w:rsidRDefault="006C3A3B" w:rsidP="006C3A3B">
            <w:pPr>
              <w:rPr>
                <w:b/>
              </w:rPr>
            </w:pPr>
            <w:r w:rsidRPr="006C3A3B">
              <w:rPr>
                <w:b/>
              </w:rPr>
              <w:t xml:space="preserve">Role </w:t>
            </w:r>
          </w:p>
        </w:tc>
      </w:tr>
      <w:tr w:rsidR="006C3A3B" w:rsidRPr="006C3A3B" w:rsidTr="0076701D">
        <w:tc>
          <w:tcPr>
            <w:tcW w:w="3652" w:type="dxa"/>
          </w:tcPr>
          <w:p w:rsidR="006C3A3B" w:rsidRPr="006C3A3B" w:rsidRDefault="006C3A3B" w:rsidP="006C3A3B">
            <w:pPr>
              <w:jc w:val="left"/>
            </w:pPr>
          </w:p>
        </w:tc>
        <w:tc>
          <w:tcPr>
            <w:tcW w:w="4253" w:type="dxa"/>
          </w:tcPr>
          <w:p w:rsidR="006C3A3B" w:rsidRPr="006C3A3B" w:rsidRDefault="006C3A3B" w:rsidP="006C3A3B">
            <w:pPr>
              <w:jc w:val="left"/>
            </w:pPr>
          </w:p>
        </w:tc>
      </w:tr>
      <w:tr w:rsidR="006C3A3B" w:rsidRPr="006C3A3B" w:rsidTr="0076701D">
        <w:tc>
          <w:tcPr>
            <w:tcW w:w="3652" w:type="dxa"/>
          </w:tcPr>
          <w:p w:rsidR="006C3A3B" w:rsidRPr="006C3A3B" w:rsidRDefault="006C3A3B" w:rsidP="006C3A3B">
            <w:pPr>
              <w:jc w:val="left"/>
            </w:pPr>
          </w:p>
        </w:tc>
        <w:tc>
          <w:tcPr>
            <w:tcW w:w="4253" w:type="dxa"/>
          </w:tcPr>
          <w:p w:rsidR="006C3A3B" w:rsidRPr="006C3A3B" w:rsidRDefault="006C3A3B" w:rsidP="006C3A3B">
            <w:pPr>
              <w:jc w:val="left"/>
            </w:pPr>
          </w:p>
        </w:tc>
      </w:tr>
      <w:tr w:rsidR="006C3A3B" w:rsidRPr="006C3A3B" w:rsidTr="0076701D">
        <w:tc>
          <w:tcPr>
            <w:tcW w:w="3652" w:type="dxa"/>
          </w:tcPr>
          <w:p w:rsidR="006C3A3B" w:rsidRPr="006C3A3B" w:rsidRDefault="006C3A3B" w:rsidP="006C3A3B">
            <w:pPr>
              <w:jc w:val="left"/>
            </w:pPr>
          </w:p>
        </w:tc>
        <w:tc>
          <w:tcPr>
            <w:tcW w:w="4253" w:type="dxa"/>
          </w:tcPr>
          <w:p w:rsidR="006C3A3B" w:rsidRPr="006C3A3B" w:rsidRDefault="006C3A3B" w:rsidP="006C3A3B">
            <w:pPr>
              <w:jc w:val="left"/>
            </w:pPr>
          </w:p>
        </w:tc>
      </w:tr>
    </w:tbl>
    <w:p w:rsidR="00F37853" w:rsidRDefault="001D6C73">
      <w:pPr>
        <w:pStyle w:val="PARAGRAPH"/>
        <w:rPr>
          <w:b/>
        </w:rPr>
      </w:pPr>
      <w:bookmarkStart w:id="5" w:name="_Toc326453667"/>
      <w:bookmarkStart w:id="6" w:name="_Toc326698000"/>
      <w:r w:rsidRPr="001D6C73">
        <w:rPr>
          <w:b/>
        </w:rPr>
        <w:t>Place(s) of assessment</w:t>
      </w:r>
      <w:bookmarkEnd w:id="5"/>
      <w:bookmarkEnd w:id="6"/>
      <w:r w:rsidRPr="001D6C73">
        <w:rPr>
          <w:b/>
        </w:rPr>
        <w:t xml:space="preserve">: </w:t>
      </w:r>
    </w:p>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2"/>
        <w:gridCol w:w="4332"/>
      </w:tblGrid>
      <w:tr w:rsidR="006C3A3B" w:rsidRPr="006C3A3B" w:rsidTr="0076701D">
        <w:tc>
          <w:tcPr>
            <w:tcW w:w="4643" w:type="dxa"/>
          </w:tcPr>
          <w:p w:rsidR="006C3A3B" w:rsidRPr="006C3A3B" w:rsidRDefault="006C3A3B" w:rsidP="006C3A3B">
            <w:pPr>
              <w:jc w:val="left"/>
            </w:pPr>
          </w:p>
        </w:tc>
        <w:tc>
          <w:tcPr>
            <w:tcW w:w="4643" w:type="dxa"/>
          </w:tcPr>
          <w:p w:rsidR="006C3A3B" w:rsidRPr="006C3A3B" w:rsidRDefault="006C3A3B" w:rsidP="006C3A3B">
            <w:pPr>
              <w:jc w:val="left"/>
              <w:rPr>
                <w:b/>
              </w:rPr>
            </w:pPr>
          </w:p>
        </w:tc>
      </w:tr>
    </w:tbl>
    <w:p w:rsidR="00F37853" w:rsidRDefault="001D6C73">
      <w:pPr>
        <w:pStyle w:val="PARAGRAPH"/>
        <w:rPr>
          <w:b/>
        </w:rPr>
      </w:pPr>
      <w:bookmarkStart w:id="7" w:name="_Toc326453668"/>
      <w:bookmarkStart w:id="8" w:name="_Toc326698001"/>
      <w:r w:rsidRPr="001D6C73">
        <w:rPr>
          <w:b/>
        </w:rPr>
        <w:t>Assessment date(s)</w:t>
      </w:r>
      <w:bookmarkEnd w:id="7"/>
      <w:bookmarkEnd w:id="8"/>
      <w:r w:rsidRPr="001D6C73">
        <w:rPr>
          <w:b/>
        </w:rPr>
        <w:t xml:space="preserve">: </w:t>
      </w:r>
    </w:p>
    <w:p w:rsidR="009851E0" w:rsidRPr="002D07C3" w:rsidRDefault="009851E0" w:rsidP="002D07C3">
      <w:pPr>
        <w:pStyle w:val="TABLE-title"/>
      </w:pPr>
      <w:r w:rsidRPr="002D07C3">
        <w:t>Documentation Control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199"/>
        <w:gridCol w:w="3215"/>
        <w:gridCol w:w="1440"/>
        <w:gridCol w:w="1424"/>
      </w:tblGrid>
      <w:tr w:rsidR="009851E0" w:rsidRPr="008333DA" w:rsidTr="008333DA">
        <w:tc>
          <w:tcPr>
            <w:tcW w:w="1244" w:type="dxa"/>
          </w:tcPr>
          <w:p w:rsidR="009851E0" w:rsidRPr="008333DA" w:rsidRDefault="009851E0" w:rsidP="002D07C3">
            <w:pPr>
              <w:pStyle w:val="TABLE-col-heading"/>
            </w:pPr>
            <w:r w:rsidRPr="008333DA">
              <w:t>Version No.</w:t>
            </w:r>
          </w:p>
        </w:tc>
        <w:tc>
          <w:tcPr>
            <w:tcW w:w="1199" w:type="dxa"/>
          </w:tcPr>
          <w:p w:rsidR="009851E0" w:rsidRPr="008333DA" w:rsidRDefault="009851E0" w:rsidP="002D07C3">
            <w:pPr>
              <w:pStyle w:val="TABLE-col-heading"/>
            </w:pPr>
            <w:r w:rsidRPr="008333DA">
              <w:t>Date</w:t>
            </w:r>
          </w:p>
        </w:tc>
        <w:tc>
          <w:tcPr>
            <w:tcW w:w="3215" w:type="dxa"/>
          </w:tcPr>
          <w:p w:rsidR="009851E0" w:rsidRPr="008333DA" w:rsidRDefault="009851E0" w:rsidP="002D07C3">
            <w:pPr>
              <w:pStyle w:val="TABLE-col-heading"/>
            </w:pPr>
            <w:r w:rsidRPr="008333DA">
              <w:t>Changes</w:t>
            </w:r>
          </w:p>
        </w:tc>
        <w:tc>
          <w:tcPr>
            <w:tcW w:w="1440" w:type="dxa"/>
          </w:tcPr>
          <w:p w:rsidR="009851E0" w:rsidRPr="008333DA" w:rsidRDefault="009851E0" w:rsidP="002D07C3">
            <w:pPr>
              <w:pStyle w:val="TABLE-col-heading"/>
            </w:pPr>
            <w:r w:rsidRPr="008333DA">
              <w:t>Prepared by</w:t>
            </w:r>
          </w:p>
        </w:tc>
        <w:tc>
          <w:tcPr>
            <w:tcW w:w="1424" w:type="dxa"/>
          </w:tcPr>
          <w:p w:rsidR="009851E0" w:rsidRPr="008333DA" w:rsidRDefault="009851E0" w:rsidP="002D07C3">
            <w:pPr>
              <w:pStyle w:val="TABLE-col-heading"/>
            </w:pPr>
            <w:r w:rsidRPr="008333DA">
              <w:t>Approved by</w:t>
            </w:r>
          </w:p>
        </w:tc>
      </w:tr>
      <w:tr w:rsidR="009851E0" w:rsidRPr="008333DA" w:rsidTr="008333DA">
        <w:tc>
          <w:tcPr>
            <w:tcW w:w="1244" w:type="dxa"/>
          </w:tcPr>
          <w:p w:rsidR="009851E0" w:rsidRPr="008333DA" w:rsidRDefault="009851E0" w:rsidP="002D07C3">
            <w:pPr>
              <w:pStyle w:val="TABLE-cell"/>
            </w:pPr>
            <w:r w:rsidRPr="008333DA">
              <w:t>1</w:t>
            </w:r>
          </w:p>
        </w:tc>
        <w:tc>
          <w:tcPr>
            <w:tcW w:w="1199" w:type="dxa"/>
          </w:tcPr>
          <w:p w:rsidR="009851E0" w:rsidRPr="008333DA" w:rsidRDefault="009851E0" w:rsidP="002D07C3">
            <w:pPr>
              <w:pStyle w:val="TABLE-cell"/>
            </w:pPr>
          </w:p>
        </w:tc>
        <w:tc>
          <w:tcPr>
            <w:tcW w:w="3215" w:type="dxa"/>
          </w:tcPr>
          <w:p w:rsidR="009851E0" w:rsidRPr="008333DA" w:rsidRDefault="009851E0" w:rsidP="002D07C3">
            <w:pPr>
              <w:pStyle w:val="TABLE-cell"/>
            </w:pPr>
            <w:r w:rsidRPr="008333DA">
              <w:t xml:space="preserve">Initial release </w:t>
            </w:r>
            <w:r w:rsidR="00BD7ED4">
              <w:t>(</w:t>
            </w:r>
            <w:r w:rsidRPr="008333DA">
              <w:t xml:space="preserve">Conversion from </w:t>
            </w:r>
            <w:r w:rsidR="006C3A3B">
              <w:t>TGD</w:t>
            </w:r>
            <w:r w:rsidR="006C3A3B" w:rsidRPr="008333DA">
              <w:t xml:space="preserve"> </w:t>
            </w:r>
            <w:r w:rsidR="00BD7ED4">
              <w:t>documents)</w:t>
            </w:r>
          </w:p>
        </w:tc>
        <w:tc>
          <w:tcPr>
            <w:tcW w:w="1440" w:type="dxa"/>
          </w:tcPr>
          <w:p w:rsidR="009851E0" w:rsidRPr="008333DA" w:rsidRDefault="009851E0" w:rsidP="002D07C3">
            <w:pPr>
              <w:pStyle w:val="TABLE-cell"/>
            </w:pPr>
            <w:r w:rsidRPr="008333DA">
              <w:t>WG2</w:t>
            </w:r>
          </w:p>
        </w:tc>
        <w:tc>
          <w:tcPr>
            <w:tcW w:w="1424" w:type="dxa"/>
          </w:tcPr>
          <w:p w:rsidR="009851E0" w:rsidRPr="008333DA" w:rsidRDefault="00A2169C" w:rsidP="002D07C3">
            <w:pPr>
              <w:pStyle w:val="TABLE-cell"/>
            </w:pPr>
            <w:r>
              <w:t>ExMC</w:t>
            </w:r>
          </w:p>
        </w:tc>
      </w:tr>
      <w:tr w:rsidR="002D07C3" w:rsidRPr="008333DA" w:rsidTr="008333DA">
        <w:tc>
          <w:tcPr>
            <w:tcW w:w="1244" w:type="dxa"/>
          </w:tcPr>
          <w:p w:rsidR="002D07C3" w:rsidRPr="008333DA" w:rsidRDefault="002D07C3" w:rsidP="002D07C3">
            <w:pPr>
              <w:pStyle w:val="TABLE-cell"/>
            </w:pPr>
            <w:r>
              <w:t>2</w:t>
            </w:r>
          </w:p>
        </w:tc>
        <w:tc>
          <w:tcPr>
            <w:tcW w:w="1199" w:type="dxa"/>
          </w:tcPr>
          <w:p w:rsidR="002D07C3" w:rsidRPr="008333DA" w:rsidRDefault="002D07C3" w:rsidP="002D07C3">
            <w:pPr>
              <w:pStyle w:val="TABLE-cell"/>
            </w:pPr>
          </w:p>
        </w:tc>
        <w:tc>
          <w:tcPr>
            <w:tcW w:w="3215" w:type="dxa"/>
          </w:tcPr>
          <w:p w:rsidR="002D07C3" w:rsidRPr="008333DA" w:rsidRDefault="002D07C3" w:rsidP="002D07C3">
            <w:pPr>
              <w:pStyle w:val="TABLE-cell"/>
            </w:pPr>
            <w:r>
              <w:t>Correction to information for Ex d and Ex i</w:t>
            </w:r>
          </w:p>
        </w:tc>
        <w:tc>
          <w:tcPr>
            <w:tcW w:w="1440" w:type="dxa"/>
          </w:tcPr>
          <w:p w:rsidR="002D07C3" w:rsidRPr="008333DA" w:rsidRDefault="002D07C3" w:rsidP="002D07C3">
            <w:pPr>
              <w:pStyle w:val="TABLE-cell"/>
            </w:pPr>
            <w:r>
              <w:t>WG2</w:t>
            </w:r>
          </w:p>
        </w:tc>
        <w:tc>
          <w:tcPr>
            <w:tcW w:w="1424" w:type="dxa"/>
          </w:tcPr>
          <w:p w:rsidR="002D07C3" w:rsidRPr="008333DA" w:rsidRDefault="002D07C3" w:rsidP="002D07C3">
            <w:pPr>
              <w:pStyle w:val="TABLE-cell"/>
            </w:pPr>
          </w:p>
        </w:tc>
      </w:tr>
      <w:tr w:rsidR="000139C3" w:rsidRPr="008333DA" w:rsidTr="008333DA">
        <w:tc>
          <w:tcPr>
            <w:tcW w:w="1244" w:type="dxa"/>
          </w:tcPr>
          <w:p w:rsidR="000139C3" w:rsidRPr="006D33E9" w:rsidRDefault="000139C3" w:rsidP="002D07C3">
            <w:pPr>
              <w:pStyle w:val="TABLE-cell"/>
            </w:pPr>
            <w:r w:rsidRPr="006D33E9">
              <w:t>3</w:t>
            </w:r>
          </w:p>
        </w:tc>
        <w:tc>
          <w:tcPr>
            <w:tcW w:w="1199" w:type="dxa"/>
          </w:tcPr>
          <w:p w:rsidR="000139C3" w:rsidRPr="006D33E9" w:rsidRDefault="00437C44" w:rsidP="00437C44">
            <w:pPr>
              <w:pStyle w:val="TABLE-cell"/>
            </w:pPr>
            <w:r w:rsidRPr="006D33E9">
              <w:t>Ma</w:t>
            </w:r>
            <w:r w:rsidR="00A94C9D" w:rsidRPr="006D33E9">
              <w:t>y</w:t>
            </w:r>
            <w:r w:rsidR="000139C3" w:rsidRPr="006D33E9">
              <w:t xml:space="preserve">  2015</w:t>
            </w:r>
          </w:p>
        </w:tc>
        <w:tc>
          <w:tcPr>
            <w:tcW w:w="3215" w:type="dxa"/>
          </w:tcPr>
          <w:p w:rsidR="00A94C9D" w:rsidRPr="006D33E9" w:rsidRDefault="000139C3" w:rsidP="00A94C9D">
            <w:pPr>
              <w:pStyle w:val="TABLE-cell"/>
            </w:pPr>
            <w:r w:rsidRPr="006D33E9">
              <w:t xml:space="preserve">Simplification of </w:t>
            </w:r>
            <w:r w:rsidR="00031740" w:rsidRPr="006D33E9">
              <w:t>a</w:t>
            </w:r>
            <w:r w:rsidRPr="006D33E9">
              <w:t xml:space="preserve">ssessor </w:t>
            </w:r>
            <w:r w:rsidR="00031740" w:rsidRPr="006D33E9">
              <w:t>c</w:t>
            </w:r>
            <w:r w:rsidRPr="006D33E9">
              <w:t xml:space="preserve">omments section &amp; </w:t>
            </w:r>
            <w:r w:rsidR="00F24355" w:rsidRPr="006D33E9">
              <w:t>e</w:t>
            </w:r>
            <w:r w:rsidRPr="006D33E9">
              <w:t xml:space="preserve">xplanatory note </w:t>
            </w:r>
            <w:r w:rsidR="00437C44" w:rsidRPr="006D33E9">
              <w:t xml:space="preserve">Additional standards and additional information for some </w:t>
            </w:r>
            <w:r w:rsidR="006D33E9" w:rsidRPr="006D33E9">
              <w:t>standards Addition</w:t>
            </w:r>
            <w:r w:rsidR="00A94C9D" w:rsidRPr="006D33E9">
              <w:t xml:space="preserve"> of missing tests from 79-0 And 79-1</w:t>
            </w:r>
            <w:r w:rsidR="00F24355" w:rsidRPr="006D33E9">
              <w:t xml:space="preserve"> and 79-11</w:t>
            </w:r>
            <w:r w:rsidR="00A94C9D" w:rsidRPr="006D33E9">
              <w:t xml:space="preserve">.  </w:t>
            </w:r>
            <w:r w:rsidR="00F24355" w:rsidRPr="006D33E9">
              <w:t>Update to latest editions for 79-1, -2, -5, -6, -18, -</w:t>
            </w:r>
            <w:r w:rsidR="006D33E9">
              <w:t xml:space="preserve"> </w:t>
            </w:r>
            <w:r w:rsidR="00F24355" w:rsidRPr="006D33E9">
              <w:t xml:space="preserve">26.  </w:t>
            </w:r>
            <w:r w:rsidR="00A94C9D" w:rsidRPr="006D33E9">
              <w:t>Addition of minimum testing capabilities.</w:t>
            </w:r>
            <w:r w:rsidR="00B92945" w:rsidRPr="006D33E9">
              <w:t xml:space="preserve">  </w:t>
            </w:r>
          </w:p>
          <w:p w:rsidR="000139C3" w:rsidRPr="006D33E9" w:rsidRDefault="000139C3" w:rsidP="000139C3">
            <w:pPr>
              <w:pStyle w:val="TABLE-cell"/>
            </w:pPr>
          </w:p>
          <w:p w:rsidR="00A94C9D" w:rsidRPr="006D33E9" w:rsidRDefault="00A94C9D" w:rsidP="000139C3">
            <w:pPr>
              <w:pStyle w:val="TABLE-cell"/>
            </w:pPr>
          </w:p>
        </w:tc>
        <w:tc>
          <w:tcPr>
            <w:tcW w:w="1440" w:type="dxa"/>
          </w:tcPr>
          <w:p w:rsidR="000139C3" w:rsidRDefault="00B92945" w:rsidP="002D07C3">
            <w:pPr>
              <w:pStyle w:val="TABLE-cell"/>
            </w:pPr>
            <w:r>
              <w:t>WG2</w:t>
            </w:r>
          </w:p>
        </w:tc>
        <w:tc>
          <w:tcPr>
            <w:tcW w:w="1424" w:type="dxa"/>
          </w:tcPr>
          <w:p w:rsidR="000139C3" w:rsidRPr="008333DA" w:rsidRDefault="00A94C9D" w:rsidP="002D07C3">
            <w:pPr>
              <w:pStyle w:val="TABLE-cell"/>
            </w:pPr>
            <w:r>
              <w:t>Draft</w:t>
            </w:r>
          </w:p>
        </w:tc>
      </w:tr>
    </w:tbl>
    <w:p w:rsidR="00A2169C" w:rsidRDefault="00A2169C" w:rsidP="006E7534">
      <w:pPr>
        <w:jc w:val="center"/>
        <w:rPr>
          <w:spacing w:val="0"/>
          <w:sz w:val="22"/>
          <w:szCs w:val="22"/>
        </w:rPr>
      </w:pPr>
    </w:p>
    <w:p w:rsidR="00A2169C" w:rsidRDefault="00A2169C">
      <w:pPr>
        <w:jc w:val="left"/>
        <w:rPr>
          <w:spacing w:val="0"/>
          <w:sz w:val="22"/>
          <w:szCs w:val="22"/>
        </w:rPr>
      </w:pPr>
      <w:r>
        <w:rPr>
          <w:spacing w:val="0"/>
          <w:sz w:val="22"/>
          <w:szCs w:val="22"/>
        </w:rPr>
        <w:br w:type="page"/>
      </w:r>
    </w:p>
    <w:p w:rsidR="009851E0" w:rsidRPr="006E7534" w:rsidRDefault="009851E0" w:rsidP="006E7534">
      <w:pPr>
        <w:jc w:val="center"/>
        <w:rPr>
          <w:spacing w:val="0"/>
          <w:sz w:val="22"/>
          <w:szCs w:val="22"/>
        </w:rPr>
      </w:pPr>
      <w:r w:rsidRPr="006E7534">
        <w:rPr>
          <w:spacing w:val="0"/>
          <w:sz w:val="22"/>
          <w:szCs w:val="22"/>
        </w:rPr>
        <w:t>Table of Content</w:t>
      </w:r>
      <w:r w:rsidR="00C2637E">
        <w:rPr>
          <w:spacing w:val="0"/>
          <w:sz w:val="22"/>
          <w:szCs w:val="22"/>
        </w:rPr>
        <w:t>s</w:t>
      </w:r>
    </w:p>
    <w:p w:rsidR="009851E0" w:rsidRDefault="009851E0" w:rsidP="00565F3D">
      <w:pPr>
        <w:rPr>
          <w:spacing w:val="0"/>
        </w:rPr>
      </w:pPr>
    </w:p>
    <w:p w:rsidR="00484429" w:rsidRDefault="00855F9C">
      <w:pPr>
        <w:pStyle w:val="TOC1"/>
        <w:rPr>
          <w:rFonts w:asciiTheme="minorHAnsi" w:eastAsiaTheme="minorEastAsia" w:hAnsiTheme="minorHAnsi" w:cstheme="minorBidi"/>
          <w:spacing w:val="0"/>
          <w:sz w:val="22"/>
          <w:szCs w:val="22"/>
          <w:lang w:val="en-AU"/>
        </w:rPr>
      </w:pPr>
      <w:r>
        <w:fldChar w:fldCharType="begin"/>
      </w:r>
      <w:r w:rsidR="009851E0">
        <w:instrText xml:space="preserve"> TOC \o "1-3" \h \z \u </w:instrText>
      </w:r>
      <w:r>
        <w:fldChar w:fldCharType="separate"/>
      </w:r>
      <w:hyperlink w:anchor="_Toc420311319" w:history="1">
        <w:r w:rsidR="00484429" w:rsidRPr="00874F2C">
          <w:rPr>
            <w:rStyle w:val="Hyperlink"/>
          </w:rPr>
          <w:t>1</w:t>
        </w:r>
        <w:r w:rsidR="00484429">
          <w:rPr>
            <w:rFonts w:asciiTheme="minorHAnsi" w:eastAsiaTheme="minorEastAsia" w:hAnsiTheme="minorHAnsi" w:cstheme="minorBidi"/>
            <w:spacing w:val="0"/>
            <w:sz w:val="22"/>
            <w:szCs w:val="22"/>
            <w:lang w:val="en-AU"/>
          </w:rPr>
          <w:tab/>
        </w:r>
        <w:r w:rsidR="00484429" w:rsidRPr="00874F2C">
          <w:rPr>
            <w:rStyle w:val="Hyperlink"/>
          </w:rPr>
          <w:t>Purpose</w:t>
        </w:r>
        <w:r w:rsidR="00484429">
          <w:rPr>
            <w:webHidden/>
          </w:rPr>
          <w:tab/>
        </w:r>
        <w:r>
          <w:rPr>
            <w:webHidden/>
          </w:rPr>
          <w:fldChar w:fldCharType="begin"/>
        </w:r>
        <w:r w:rsidR="00484429">
          <w:rPr>
            <w:webHidden/>
          </w:rPr>
          <w:instrText xml:space="preserve"> PAGEREF _Toc420311319 \h </w:instrText>
        </w:r>
        <w:r>
          <w:rPr>
            <w:webHidden/>
          </w:rPr>
        </w:r>
        <w:r>
          <w:rPr>
            <w:webHidden/>
          </w:rPr>
          <w:fldChar w:fldCharType="separate"/>
        </w:r>
        <w:r w:rsidR="006C7E8C">
          <w:rPr>
            <w:webHidden/>
          </w:rPr>
          <w:t>5</w:t>
        </w:r>
        <w:r>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20" w:history="1">
        <w:r w:rsidR="00484429" w:rsidRPr="00874F2C">
          <w:rPr>
            <w:rStyle w:val="Hyperlink"/>
          </w:rPr>
          <w:t>2</w:t>
        </w:r>
        <w:r w:rsidR="00484429">
          <w:rPr>
            <w:rFonts w:asciiTheme="minorHAnsi" w:eastAsiaTheme="minorEastAsia" w:hAnsiTheme="minorHAnsi" w:cstheme="minorBidi"/>
            <w:spacing w:val="0"/>
            <w:sz w:val="22"/>
            <w:szCs w:val="22"/>
            <w:lang w:val="en-AU"/>
          </w:rPr>
          <w:tab/>
        </w:r>
        <w:r w:rsidR="00484429" w:rsidRPr="00874F2C">
          <w:rPr>
            <w:rStyle w:val="Hyperlink"/>
          </w:rPr>
          <w:t>How to complete this TCD</w:t>
        </w:r>
        <w:r w:rsidR="00484429">
          <w:rPr>
            <w:webHidden/>
          </w:rPr>
          <w:tab/>
        </w:r>
        <w:r w:rsidR="00855F9C">
          <w:rPr>
            <w:webHidden/>
          </w:rPr>
          <w:fldChar w:fldCharType="begin"/>
        </w:r>
        <w:r w:rsidR="00484429">
          <w:rPr>
            <w:webHidden/>
          </w:rPr>
          <w:instrText xml:space="preserve"> PAGEREF _Toc420311320 \h </w:instrText>
        </w:r>
        <w:r w:rsidR="00855F9C">
          <w:rPr>
            <w:webHidden/>
          </w:rPr>
        </w:r>
        <w:r w:rsidR="00855F9C">
          <w:rPr>
            <w:webHidden/>
          </w:rPr>
          <w:fldChar w:fldCharType="separate"/>
        </w:r>
        <w:r w:rsidR="006C7E8C">
          <w:rPr>
            <w:webHidden/>
          </w:rPr>
          <w:t>5</w:t>
        </w:r>
        <w:r w:rsidR="00855F9C">
          <w:rPr>
            <w:webHidden/>
          </w:rPr>
          <w:fldChar w:fldCharType="end"/>
        </w:r>
      </w:hyperlink>
    </w:p>
    <w:p w:rsidR="00484429" w:rsidRDefault="00A2169C">
      <w:pPr>
        <w:pStyle w:val="TOC2"/>
        <w:rPr>
          <w:rFonts w:asciiTheme="minorHAnsi" w:eastAsiaTheme="minorEastAsia" w:hAnsiTheme="minorHAnsi" w:cstheme="minorBidi"/>
          <w:spacing w:val="0"/>
          <w:sz w:val="22"/>
          <w:szCs w:val="22"/>
          <w:lang w:val="en-AU"/>
        </w:rPr>
      </w:pPr>
      <w:hyperlink w:anchor="_Toc420311321" w:history="1">
        <w:r w:rsidR="00484429" w:rsidRPr="00874F2C">
          <w:rPr>
            <w:rStyle w:val="Hyperlink"/>
          </w:rPr>
          <w:t>2.1</w:t>
        </w:r>
        <w:r w:rsidR="00484429">
          <w:rPr>
            <w:rFonts w:asciiTheme="minorHAnsi" w:eastAsiaTheme="minorEastAsia" w:hAnsiTheme="minorHAnsi" w:cstheme="minorBidi"/>
            <w:spacing w:val="0"/>
            <w:sz w:val="22"/>
            <w:szCs w:val="22"/>
            <w:lang w:val="en-AU"/>
          </w:rPr>
          <w:tab/>
        </w:r>
        <w:r w:rsidR="00484429" w:rsidRPr="00874F2C">
          <w:rPr>
            <w:rStyle w:val="Hyperlink"/>
          </w:rPr>
          <w:t>Section 1 – Personnel:</w:t>
        </w:r>
        <w:r w:rsidR="00484429">
          <w:rPr>
            <w:webHidden/>
          </w:rPr>
          <w:tab/>
        </w:r>
        <w:r w:rsidR="00855F9C">
          <w:rPr>
            <w:webHidden/>
          </w:rPr>
          <w:fldChar w:fldCharType="begin"/>
        </w:r>
        <w:r w:rsidR="00484429">
          <w:rPr>
            <w:webHidden/>
          </w:rPr>
          <w:instrText xml:space="preserve"> PAGEREF _Toc420311321 \h </w:instrText>
        </w:r>
        <w:r w:rsidR="00855F9C">
          <w:rPr>
            <w:webHidden/>
          </w:rPr>
        </w:r>
        <w:r w:rsidR="00855F9C">
          <w:rPr>
            <w:webHidden/>
          </w:rPr>
          <w:fldChar w:fldCharType="separate"/>
        </w:r>
        <w:r w:rsidR="006C7E8C">
          <w:rPr>
            <w:webHidden/>
          </w:rPr>
          <w:t>5</w:t>
        </w:r>
        <w:r w:rsidR="00855F9C">
          <w:rPr>
            <w:webHidden/>
          </w:rPr>
          <w:fldChar w:fldCharType="end"/>
        </w:r>
      </w:hyperlink>
    </w:p>
    <w:p w:rsidR="00484429" w:rsidRDefault="00A2169C">
      <w:pPr>
        <w:pStyle w:val="TOC2"/>
        <w:rPr>
          <w:rFonts w:asciiTheme="minorHAnsi" w:eastAsiaTheme="minorEastAsia" w:hAnsiTheme="minorHAnsi" w:cstheme="minorBidi"/>
          <w:spacing w:val="0"/>
          <w:sz w:val="22"/>
          <w:szCs w:val="22"/>
          <w:lang w:val="en-AU"/>
        </w:rPr>
      </w:pPr>
      <w:hyperlink w:anchor="_Toc420311322" w:history="1">
        <w:r w:rsidR="00484429" w:rsidRPr="00874F2C">
          <w:rPr>
            <w:rStyle w:val="Hyperlink"/>
          </w:rPr>
          <w:t>2.2</w:t>
        </w:r>
        <w:r w:rsidR="00484429">
          <w:rPr>
            <w:rFonts w:asciiTheme="minorHAnsi" w:eastAsiaTheme="minorEastAsia" w:hAnsiTheme="minorHAnsi" w:cstheme="minorBidi"/>
            <w:spacing w:val="0"/>
            <w:sz w:val="22"/>
            <w:szCs w:val="22"/>
            <w:lang w:val="en-AU"/>
          </w:rPr>
          <w:tab/>
        </w:r>
        <w:r w:rsidR="00484429" w:rsidRPr="00874F2C">
          <w:rPr>
            <w:rStyle w:val="Hyperlink"/>
          </w:rPr>
          <w:t>Section 2 – Procedures:</w:t>
        </w:r>
        <w:r w:rsidR="00484429">
          <w:rPr>
            <w:webHidden/>
          </w:rPr>
          <w:tab/>
        </w:r>
        <w:r w:rsidR="00855F9C">
          <w:rPr>
            <w:webHidden/>
          </w:rPr>
          <w:fldChar w:fldCharType="begin"/>
        </w:r>
        <w:r w:rsidR="00484429">
          <w:rPr>
            <w:webHidden/>
          </w:rPr>
          <w:instrText xml:space="preserve"> PAGEREF _Toc420311322 \h </w:instrText>
        </w:r>
        <w:r w:rsidR="00855F9C">
          <w:rPr>
            <w:webHidden/>
          </w:rPr>
        </w:r>
        <w:r w:rsidR="00855F9C">
          <w:rPr>
            <w:webHidden/>
          </w:rPr>
          <w:fldChar w:fldCharType="separate"/>
        </w:r>
        <w:r w:rsidR="006C7E8C">
          <w:rPr>
            <w:webHidden/>
          </w:rPr>
          <w:t>5</w:t>
        </w:r>
        <w:r w:rsidR="00855F9C">
          <w:rPr>
            <w:webHidden/>
          </w:rPr>
          <w:fldChar w:fldCharType="end"/>
        </w:r>
      </w:hyperlink>
    </w:p>
    <w:p w:rsidR="00484429" w:rsidRDefault="00A2169C">
      <w:pPr>
        <w:pStyle w:val="TOC2"/>
        <w:rPr>
          <w:rFonts w:asciiTheme="minorHAnsi" w:eastAsiaTheme="minorEastAsia" w:hAnsiTheme="minorHAnsi" w:cstheme="minorBidi"/>
          <w:spacing w:val="0"/>
          <w:sz w:val="22"/>
          <w:szCs w:val="22"/>
          <w:lang w:val="en-AU"/>
        </w:rPr>
      </w:pPr>
      <w:hyperlink w:anchor="_Toc420311323" w:history="1">
        <w:r w:rsidR="00484429" w:rsidRPr="00874F2C">
          <w:rPr>
            <w:rStyle w:val="Hyperlink"/>
          </w:rPr>
          <w:t>2.3</w:t>
        </w:r>
        <w:r w:rsidR="00484429">
          <w:rPr>
            <w:rFonts w:asciiTheme="minorHAnsi" w:eastAsiaTheme="minorEastAsia" w:hAnsiTheme="minorHAnsi" w:cstheme="minorBidi"/>
            <w:spacing w:val="0"/>
            <w:sz w:val="22"/>
            <w:szCs w:val="22"/>
            <w:lang w:val="en-AU"/>
          </w:rPr>
          <w:tab/>
        </w:r>
        <w:r w:rsidR="00484429" w:rsidRPr="00874F2C">
          <w:rPr>
            <w:rStyle w:val="Hyperlink"/>
          </w:rPr>
          <w:t>Section 3 – Equipment and tests:</w:t>
        </w:r>
        <w:r w:rsidR="00484429">
          <w:rPr>
            <w:webHidden/>
          </w:rPr>
          <w:tab/>
        </w:r>
        <w:r w:rsidR="00855F9C">
          <w:rPr>
            <w:webHidden/>
          </w:rPr>
          <w:fldChar w:fldCharType="begin"/>
        </w:r>
        <w:r w:rsidR="00484429">
          <w:rPr>
            <w:webHidden/>
          </w:rPr>
          <w:instrText xml:space="preserve"> PAGEREF _Toc420311323 \h </w:instrText>
        </w:r>
        <w:r w:rsidR="00855F9C">
          <w:rPr>
            <w:webHidden/>
          </w:rPr>
        </w:r>
        <w:r w:rsidR="00855F9C">
          <w:rPr>
            <w:webHidden/>
          </w:rPr>
          <w:fldChar w:fldCharType="separate"/>
        </w:r>
        <w:r w:rsidR="006C7E8C">
          <w:rPr>
            <w:webHidden/>
          </w:rPr>
          <w:t>5</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24" w:history="1">
        <w:r w:rsidR="00484429" w:rsidRPr="00874F2C">
          <w:rPr>
            <w:rStyle w:val="Hyperlink"/>
            <w:lang w:val="en-AU"/>
          </w:rPr>
          <w:t>3</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60079-0  Explosive atmospheres – Part 0: Equipment – General requirements</w:t>
        </w:r>
        <w:r w:rsidR="00484429">
          <w:rPr>
            <w:webHidden/>
          </w:rPr>
          <w:tab/>
        </w:r>
        <w:r w:rsidR="00855F9C">
          <w:rPr>
            <w:webHidden/>
          </w:rPr>
          <w:fldChar w:fldCharType="begin"/>
        </w:r>
        <w:r w:rsidR="00484429">
          <w:rPr>
            <w:webHidden/>
          </w:rPr>
          <w:instrText xml:space="preserve"> PAGEREF _Toc420311324 \h </w:instrText>
        </w:r>
        <w:r w:rsidR="00855F9C">
          <w:rPr>
            <w:webHidden/>
          </w:rPr>
        </w:r>
        <w:r w:rsidR="00855F9C">
          <w:rPr>
            <w:webHidden/>
          </w:rPr>
          <w:fldChar w:fldCharType="separate"/>
        </w:r>
        <w:r w:rsidR="006C7E8C">
          <w:rPr>
            <w:webHidden/>
          </w:rPr>
          <w:t>7</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25" w:history="1">
        <w:r w:rsidR="00484429" w:rsidRPr="00874F2C">
          <w:rPr>
            <w:rStyle w:val="Hyperlink"/>
            <w:lang w:val="en-AU"/>
          </w:rPr>
          <w:t>4</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60079-1 Explosive atmospheres -  Part 1: Equipment protection by flameproof enclosures "d"</w:t>
        </w:r>
        <w:r w:rsidR="00484429">
          <w:rPr>
            <w:webHidden/>
          </w:rPr>
          <w:tab/>
        </w:r>
        <w:r w:rsidR="00855F9C">
          <w:rPr>
            <w:webHidden/>
          </w:rPr>
          <w:fldChar w:fldCharType="begin"/>
        </w:r>
        <w:r w:rsidR="00484429">
          <w:rPr>
            <w:webHidden/>
          </w:rPr>
          <w:instrText xml:space="preserve"> PAGEREF _Toc420311325 \h </w:instrText>
        </w:r>
        <w:r w:rsidR="00855F9C">
          <w:rPr>
            <w:webHidden/>
          </w:rPr>
        </w:r>
        <w:r w:rsidR="00855F9C">
          <w:rPr>
            <w:webHidden/>
          </w:rPr>
          <w:fldChar w:fldCharType="separate"/>
        </w:r>
        <w:r w:rsidR="006C7E8C">
          <w:rPr>
            <w:webHidden/>
          </w:rPr>
          <w:t>13</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26" w:history="1">
        <w:r w:rsidR="00484429" w:rsidRPr="00874F2C">
          <w:rPr>
            <w:rStyle w:val="Hyperlink"/>
            <w:lang w:val="en-AU"/>
          </w:rPr>
          <w:t>5</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60079-2 Explosive atmospheres -  Part 2: Equipment protection by pressurized enclosure "p"</w:t>
        </w:r>
        <w:r w:rsidR="00484429">
          <w:rPr>
            <w:webHidden/>
          </w:rPr>
          <w:tab/>
        </w:r>
        <w:r w:rsidR="00855F9C">
          <w:rPr>
            <w:webHidden/>
          </w:rPr>
          <w:fldChar w:fldCharType="begin"/>
        </w:r>
        <w:r w:rsidR="00484429">
          <w:rPr>
            <w:webHidden/>
          </w:rPr>
          <w:instrText xml:space="preserve"> PAGEREF _Toc420311326 \h </w:instrText>
        </w:r>
        <w:r w:rsidR="00855F9C">
          <w:rPr>
            <w:webHidden/>
          </w:rPr>
        </w:r>
        <w:r w:rsidR="00855F9C">
          <w:rPr>
            <w:webHidden/>
          </w:rPr>
          <w:fldChar w:fldCharType="separate"/>
        </w:r>
        <w:r w:rsidR="006C7E8C">
          <w:rPr>
            <w:webHidden/>
          </w:rPr>
          <w:t>17</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27" w:history="1">
        <w:r w:rsidR="00484429" w:rsidRPr="00874F2C">
          <w:rPr>
            <w:rStyle w:val="Hyperlink"/>
            <w:lang w:val="en-AU"/>
          </w:rPr>
          <w:t>6</w:t>
        </w:r>
        <w:r w:rsidR="00484429">
          <w:rPr>
            <w:rFonts w:asciiTheme="minorHAnsi" w:eastAsiaTheme="minorEastAsia" w:hAnsiTheme="minorHAnsi" w:cstheme="minorBidi"/>
            <w:spacing w:val="0"/>
            <w:sz w:val="22"/>
            <w:szCs w:val="22"/>
            <w:lang w:val="en-AU"/>
          </w:rPr>
          <w:tab/>
        </w:r>
        <w:r w:rsidR="00484429" w:rsidRPr="00874F2C">
          <w:rPr>
            <w:rStyle w:val="Hyperlink"/>
          </w:rPr>
          <w:t xml:space="preserve">IEC 60079-5 </w:t>
        </w:r>
        <w:r w:rsidR="00484429" w:rsidRPr="00874F2C">
          <w:rPr>
            <w:rStyle w:val="Hyperlink"/>
            <w:lang w:val="en-AU"/>
          </w:rPr>
          <w:t>Explosive atmospheres -  Part 5: Equipment protection by powdered filling "q"</w:t>
        </w:r>
        <w:r w:rsidR="00484429">
          <w:rPr>
            <w:webHidden/>
          </w:rPr>
          <w:tab/>
        </w:r>
        <w:r w:rsidR="00855F9C">
          <w:rPr>
            <w:webHidden/>
          </w:rPr>
          <w:fldChar w:fldCharType="begin"/>
        </w:r>
        <w:r w:rsidR="00484429">
          <w:rPr>
            <w:webHidden/>
          </w:rPr>
          <w:instrText xml:space="preserve"> PAGEREF _Toc420311327 \h </w:instrText>
        </w:r>
        <w:r w:rsidR="00855F9C">
          <w:rPr>
            <w:webHidden/>
          </w:rPr>
        </w:r>
        <w:r w:rsidR="00855F9C">
          <w:rPr>
            <w:webHidden/>
          </w:rPr>
          <w:fldChar w:fldCharType="separate"/>
        </w:r>
        <w:r w:rsidR="006C7E8C">
          <w:rPr>
            <w:webHidden/>
          </w:rPr>
          <w:t>20</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28" w:history="1">
        <w:r w:rsidR="00484429" w:rsidRPr="00874F2C">
          <w:rPr>
            <w:rStyle w:val="Hyperlink"/>
            <w:lang w:val="en-AU"/>
          </w:rPr>
          <w:t>7</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60079-6 Explosive atmospheres -  Part 6: Equipment protection by oil immersion "o"</w:t>
        </w:r>
        <w:r w:rsidR="00484429">
          <w:rPr>
            <w:webHidden/>
          </w:rPr>
          <w:tab/>
        </w:r>
        <w:r w:rsidR="00855F9C">
          <w:rPr>
            <w:webHidden/>
          </w:rPr>
          <w:fldChar w:fldCharType="begin"/>
        </w:r>
        <w:r w:rsidR="00484429">
          <w:rPr>
            <w:webHidden/>
          </w:rPr>
          <w:instrText xml:space="preserve"> PAGEREF _Toc420311328 \h </w:instrText>
        </w:r>
        <w:r w:rsidR="00855F9C">
          <w:rPr>
            <w:webHidden/>
          </w:rPr>
        </w:r>
        <w:r w:rsidR="00855F9C">
          <w:rPr>
            <w:webHidden/>
          </w:rPr>
          <w:fldChar w:fldCharType="separate"/>
        </w:r>
        <w:r w:rsidR="006C7E8C">
          <w:rPr>
            <w:webHidden/>
          </w:rPr>
          <w:t>22</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29" w:history="1">
        <w:r w:rsidR="00484429" w:rsidRPr="00874F2C">
          <w:rPr>
            <w:rStyle w:val="Hyperlink"/>
            <w:lang w:val="en-AU"/>
          </w:rPr>
          <w:t>8</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60079-7 Explosive atmospheres -  Part 7: Equipment protection by increased safety "e"</w:t>
        </w:r>
        <w:r w:rsidR="00484429">
          <w:rPr>
            <w:webHidden/>
          </w:rPr>
          <w:tab/>
        </w:r>
        <w:r w:rsidR="00855F9C">
          <w:rPr>
            <w:webHidden/>
          </w:rPr>
          <w:fldChar w:fldCharType="begin"/>
        </w:r>
        <w:r w:rsidR="00484429">
          <w:rPr>
            <w:webHidden/>
          </w:rPr>
          <w:instrText xml:space="preserve"> PAGEREF _Toc420311329 \h </w:instrText>
        </w:r>
        <w:r w:rsidR="00855F9C">
          <w:rPr>
            <w:webHidden/>
          </w:rPr>
        </w:r>
        <w:r w:rsidR="00855F9C">
          <w:rPr>
            <w:webHidden/>
          </w:rPr>
          <w:fldChar w:fldCharType="separate"/>
        </w:r>
        <w:r w:rsidR="006C7E8C">
          <w:rPr>
            <w:webHidden/>
          </w:rPr>
          <w:t>24</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0" w:history="1">
        <w:r w:rsidR="00484429" w:rsidRPr="00874F2C">
          <w:rPr>
            <w:rStyle w:val="Hyperlink"/>
            <w:lang w:val="en-AU"/>
          </w:rPr>
          <w:t>9</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60079-11 Explosive atmospheres -  Part 11: Equipment protection by intrinsic safety "i"</w:t>
        </w:r>
        <w:r w:rsidR="00484429">
          <w:rPr>
            <w:webHidden/>
          </w:rPr>
          <w:tab/>
        </w:r>
        <w:r w:rsidR="00855F9C">
          <w:rPr>
            <w:webHidden/>
          </w:rPr>
          <w:fldChar w:fldCharType="begin"/>
        </w:r>
        <w:r w:rsidR="00484429">
          <w:rPr>
            <w:webHidden/>
          </w:rPr>
          <w:instrText xml:space="preserve"> PAGEREF _Toc420311330 \h </w:instrText>
        </w:r>
        <w:r w:rsidR="00855F9C">
          <w:rPr>
            <w:webHidden/>
          </w:rPr>
        </w:r>
        <w:r w:rsidR="00855F9C">
          <w:rPr>
            <w:webHidden/>
          </w:rPr>
          <w:fldChar w:fldCharType="separate"/>
        </w:r>
        <w:r w:rsidR="006C7E8C">
          <w:rPr>
            <w:webHidden/>
          </w:rPr>
          <w:t>28</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1" w:history="1">
        <w:r w:rsidR="00484429" w:rsidRPr="00874F2C">
          <w:rPr>
            <w:rStyle w:val="Hyperlink"/>
            <w:lang w:val="en-AU"/>
          </w:rPr>
          <w:t>10</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60079-13 Explosive atmospheres -  Part 13: Equipment protection by pressurized room "p"</w:t>
        </w:r>
        <w:r w:rsidR="00484429">
          <w:rPr>
            <w:webHidden/>
          </w:rPr>
          <w:tab/>
        </w:r>
        <w:r w:rsidR="00855F9C">
          <w:rPr>
            <w:webHidden/>
          </w:rPr>
          <w:fldChar w:fldCharType="begin"/>
        </w:r>
        <w:r w:rsidR="00484429">
          <w:rPr>
            <w:webHidden/>
          </w:rPr>
          <w:instrText xml:space="preserve"> PAGEREF _Toc420311331 \h </w:instrText>
        </w:r>
        <w:r w:rsidR="00855F9C">
          <w:rPr>
            <w:webHidden/>
          </w:rPr>
        </w:r>
        <w:r w:rsidR="00855F9C">
          <w:rPr>
            <w:webHidden/>
          </w:rPr>
          <w:fldChar w:fldCharType="separate"/>
        </w:r>
        <w:r w:rsidR="006C7E8C">
          <w:rPr>
            <w:webHidden/>
          </w:rPr>
          <w:t>32</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2" w:history="1">
        <w:r w:rsidR="00484429" w:rsidRPr="00874F2C">
          <w:rPr>
            <w:rStyle w:val="Hyperlink"/>
            <w:lang w:val="en-AU"/>
          </w:rPr>
          <w:t>11</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60079-15 Explosive atmospheres -  Part 15: Equipment protection by type of protection "n"</w:t>
        </w:r>
        <w:r w:rsidR="00484429">
          <w:rPr>
            <w:webHidden/>
          </w:rPr>
          <w:tab/>
        </w:r>
        <w:r w:rsidR="00855F9C">
          <w:rPr>
            <w:webHidden/>
          </w:rPr>
          <w:fldChar w:fldCharType="begin"/>
        </w:r>
        <w:r w:rsidR="00484429">
          <w:rPr>
            <w:webHidden/>
          </w:rPr>
          <w:instrText xml:space="preserve"> PAGEREF _Toc420311332 \h </w:instrText>
        </w:r>
        <w:r w:rsidR="00855F9C">
          <w:rPr>
            <w:webHidden/>
          </w:rPr>
        </w:r>
        <w:r w:rsidR="00855F9C">
          <w:rPr>
            <w:webHidden/>
          </w:rPr>
          <w:fldChar w:fldCharType="separate"/>
        </w:r>
        <w:r w:rsidR="006C7E8C">
          <w:rPr>
            <w:webHidden/>
          </w:rPr>
          <w:t>34</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3" w:history="1">
        <w:r w:rsidR="00484429" w:rsidRPr="00874F2C">
          <w:rPr>
            <w:rStyle w:val="Hyperlink"/>
            <w:lang w:val="en-AU"/>
          </w:rPr>
          <w:t>12</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60079-16 Electrical apparatus for explosive atmospheres - Part 16: Artificial ventilation for analyzer(s) houses</w:t>
        </w:r>
        <w:r w:rsidR="00484429">
          <w:rPr>
            <w:webHidden/>
          </w:rPr>
          <w:tab/>
        </w:r>
        <w:r w:rsidR="00855F9C">
          <w:rPr>
            <w:webHidden/>
          </w:rPr>
          <w:fldChar w:fldCharType="begin"/>
        </w:r>
        <w:r w:rsidR="00484429">
          <w:rPr>
            <w:webHidden/>
          </w:rPr>
          <w:instrText xml:space="preserve"> PAGEREF _Toc420311333 \h </w:instrText>
        </w:r>
        <w:r w:rsidR="00855F9C">
          <w:rPr>
            <w:webHidden/>
          </w:rPr>
        </w:r>
        <w:r w:rsidR="00855F9C">
          <w:rPr>
            <w:webHidden/>
          </w:rPr>
          <w:fldChar w:fldCharType="separate"/>
        </w:r>
        <w:r w:rsidR="006C7E8C">
          <w:rPr>
            <w:webHidden/>
          </w:rPr>
          <w:t>37</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4" w:history="1">
        <w:r w:rsidR="00484429" w:rsidRPr="00874F2C">
          <w:rPr>
            <w:rStyle w:val="Hyperlink"/>
            <w:lang w:val="en-AU"/>
          </w:rPr>
          <w:t>14</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60079-18 Explosive atmospheres -  Part 18: Equipment protection by encapsulation "m"</w:t>
        </w:r>
        <w:r w:rsidR="00484429">
          <w:rPr>
            <w:webHidden/>
          </w:rPr>
          <w:tab/>
        </w:r>
        <w:r w:rsidR="00855F9C">
          <w:rPr>
            <w:webHidden/>
          </w:rPr>
          <w:fldChar w:fldCharType="begin"/>
        </w:r>
        <w:r w:rsidR="00484429">
          <w:rPr>
            <w:webHidden/>
          </w:rPr>
          <w:instrText xml:space="preserve"> PAGEREF _Toc420311334 \h </w:instrText>
        </w:r>
        <w:r w:rsidR="00855F9C">
          <w:rPr>
            <w:webHidden/>
          </w:rPr>
        </w:r>
        <w:r w:rsidR="00855F9C">
          <w:rPr>
            <w:webHidden/>
          </w:rPr>
          <w:fldChar w:fldCharType="separate"/>
        </w:r>
        <w:r w:rsidR="006C7E8C">
          <w:rPr>
            <w:webHidden/>
          </w:rPr>
          <w:t>39</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5" w:history="1">
        <w:r w:rsidR="00484429" w:rsidRPr="00874F2C">
          <w:rPr>
            <w:rStyle w:val="Hyperlink"/>
            <w:lang w:val="en-AU"/>
          </w:rPr>
          <w:t>15</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60079-26 Explosive atmospheres -  Part 26: Equipment with equipment protection level (EPL) Ga</w:t>
        </w:r>
        <w:r w:rsidR="00484429">
          <w:rPr>
            <w:webHidden/>
          </w:rPr>
          <w:tab/>
        </w:r>
        <w:r w:rsidR="00855F9C">
          <w:rPr>
            <w:webHidden/>
          </w:rPr>
          <w:fldChar w:fldCharType="begin"/>
        </w:r>
        <w:r w:rsidR="00484429">
          <w:rPr>
            <w:webHidden/>
          </w:rPr>
          <w:instrText xml:space="preserve"> PAGEREF _Toc420311335 \h </w:instrText>
        </w:r>
        <w:r w:rsidR="00855F9C">
          <w:rPr>
            <w:webHidden/>
          </w:rPr>
        </w:r>
        <w:r w:rsidR="00855F9C">
          <w:rPr>
            <w:webHidden/>
          </w:rPr>
          <w:fldChar w:fldCharType="separate"/>
        </w:r>
        <w:r w:rsidR="006C7E8C">
          <w:rPr>
            <w:webHidden/>
          </w:rPr>
          <w:t>42</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6" w:history="1">
        <w:r w:rsidR="00484429" w:rsidRPr="00874F2C">
          <w:rPr>
            <w:rStyle w:val="Hyperlink"/>
            <w:lang w:val="en-AU"/>
          </w:rPr>
          <w:t>16</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60079-28 Explosive atmospheres -  Part 28: Protection of equipment and transmission systems using optical radiation</w:t>
        </w:r>
        <w:r w:rsidR="00484429">
          <w:rPr>
            <w:webHidden/>
          </w:rPr>
          <w:tab/>
        </w:r>
        <w:r w:rsidR="00855F9C">
          <w:rPr>
            <w:webHidden/>
          </w:rPr>
          <w:fldChar w:fldCharType="begin"/>
        </w:r>
        <w:r w:rsidR="00484429">
          <w:rPr>
            <w:webHidden/>
          </w:rPr>
          <w:instrText xml:space="preserve"> PAGEREF _Toc420311336 \h </w:instrText>
        </w:r>
        <w:r w:rsidR="00855F9C">
          <w:rPr>
            <w:webHidden/>
          </w:rPr>
        </w:r>
        <w:r w:rsidR="00855F9C">
          <w:rPr>
            <w:webHidden/>
          </w:rPr>
          <w:fldChar w:fldCharType="separate"/>
        </w:r>
        <w:r w:rsidR="006C7E8C">
          <w:rPr>
            <w:webHidden/>
          </w:rPr>
          <w:t>44</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7" w:history="1">
        <w:r w:rsidR="00484429" w:rsidRPr="00874F2C">
          <w:rPr>
            <w:rStyle w:val="Hyperlink"/>
            <w:lang w:val="en-AU"/>
          </w:rPr>
          <w:t>17</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60079-29-1 Explosive atmospheres – Part 29-1: Gas detectors – Performance requirements of detectors for flammable gases</w:t>
        </w:r>
        <w:r w:rsidR="00484429">
          <w:rPr>
            <w:webHidden/>
          </w:rPr>
          <w:tab/>
        </w:r>
        <w:r w:rsidR="00855F9C">
          <w:rPr>
            <w:webHidden/>
          </w:rPr>
          <w:fldChar w:fldCharType="begin"/>
        </w:r>
        <w:r w:rsidR="00484429">
          <w:rPr>
            <w:webHidden/>
          </w:rPr>
          <w:instrText xml:space="preserve"> PAGEREF _Toc420311337 \h </w:instrText>
        </w:r>
        <w:r w:rsidR="00855F9C">
          <w:rPr>
            <w:webHidden/>
          </w:rPr>
        </w:r>
        <w:r w:rsidR="00855F9C">
          <w:rPr>
            <w:webHidden/>
          </w:rPr>
          <w:fldChar w:fldCharType="separate"/>
        </w:r>
        <w:r w:rsidR="006C7E8C">
          <w:rPr>
            <w:webHidden/>
          </w:rPr>
          <w:t>47</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8" w:history="1">
        <w:r w:rsidR="00484429" w:rsidRPr="00874F2C">
          <w:rPr>
            <w:rStyle w:val="Hyperlink"/>
            <w:lang w:val="en-AU"/>
          </w:rPr>
          <w:t>18</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60079-29-4 Explosive atmospheres -  Part 29.4: Gas detectors—Performance requirements of open path detectors for flammable gases</w:t>
        </w:r>
        <w:r w:rsidR="00484429">
          <w:rPr>
            <w:webHidden/>
          </w:rPr>
          <w:tab/>
        </w:r>
        <w:r w:rsidR="00855F9C">
          <w:rPr>
            <w:webHidden/>
          </w:rPr>
          <w:fldChar w:fldCharType="begin"/>
        </w:r>
        <w:r w:rsidR="00484429">
          <w:rPr>
            <w:webHidden/>
          </w:rPr>
          <w:instrText xml:space="preserve"> PAGEREF _Toc420311338 \h </w:instrText>
        </w:r>
        <w:r w:rsidR="00855F9C">
          <w:rPr>
            <w:webHidden/>
          </w:rPr>
        </w:r>
        <w:r w:rsidR="00855F9C">
          <w:rPr>
            <w:webHidden/>
          </w:rPr>
          <w:fldChar w:fldCharType="separate"/>
        </w:r>
        <w:r w:rsidR="006C7E8C">
          <w:rPr>
            <w:webHidden/>
          </w:rPr>
          <w:t>55</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39" w:history="1">
        <w:r w:rsidR="00484429" w:rsidRPr="00874F2C">
          <w:rPr>
            <w:rStyle w:val="Hyperlink"/>
            <w:lang w:val="en-AU"/>
          </w:rPr>
          <w:t>19</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60079-30-1 Explosive atmospheres -  Part 30.1: Electrical resistance trace heating—General and testing requirements</w:t>
        </w:r>
        <w:r w:rsidR="00484429">
          <w:rPr>
            <w:webHidden/>
          </w:rPr>
          <w:tab/>
        </w:r>
        <w:r w:rsidR="00855F9C">
          <w:rPr>
            <w:webHidden/>
          </w:rPr>
          <w:fldChar w:fldCharType="begin"/>
        </w:r>
        <w:r w:rsidR="00484429">
          <w:rPr>
            <w:webHidden/>
          </w:rPr>
          <w:instrText xml:space="preserve"> PAGEREF _Toc420311339 \h </w:instrText>
        </w:r>
        <w:r w:rsidR="00855F9C">
          <w:rPr>
            <w:webHidden/>
          </w:rPr>
        </w:r>
        <w:r w:rsidR="00855F9C">
          <w:rPr>
            <w:webHidden/>
          </w:rPr>
          <w:fldChar w:fldCharType="separate"/>
        </w:r>
        <w:r w:rsidR="006C7E8C">
          <w:rPr>
            <w:webHidden/>
          </w:rPr>
          <w:t>60</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40" w:history="1">
        <w:r w:rsidR="00484429" w:rsidRPr="00874F2C">
          <w:rPr>
            <w:rStyle w:val="Hyperlink"/>
            <w:lang w:val="en-AU"/>
          </w:rPr>
          <w:t>20</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60079-31 Explosive atmospheres -  Part 31: Equipment dust ignition protection by enclosure "t"</w:t>
        </w:r>
        <w:r w:rsidR="00484429">
          <w:rPr>
            <w:webHidden/>
          </w:rPr>
          <w:tab/>
        </w:r>
        <w:r w:rsidR="00855F9C">
          <w:rPr>
            <w:webHidden/>
          </w:rPr>
          <w:fldChar w:fldCharType="begin"/>
        </w:r>
        <w:r w:rsidR="00484429">
          <w:rPr>
            <w:webHidden/>
          </w:rPr>
          <w:instrText xml:space="preserve"> PAGEREF _Toc420311340 \h </w:instrText>
        </w:r>
        <w:r w:rsidR="00855F9C">
          <w:rPr>
            <w:webHidden/>
          </w:rPr>
        </w:r>
        <w:r w:rsidR="00855F9C">
          <w:rPr>
            <w:webHidden/>
          </w:rPr>
          <w:fldChar w:fldCharType="separate"/>
        </w:r>
        <w:r w:rsidR="006C7E8C">
          <w:rPr>
            <w:webHidden/>
          </w:rPr>
          <w:t>63</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41" w:history="1">
        <w:r w:rsidR="00484429" w:rsidRPr="00874F2C">
          <w:rPr>
            <w:rStyle w:val="Hyperlink"/>
            <w:lang w:val="en-AU"/>
          </w:rPr>
          <w:t>21</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60079-32-1 Explosive atmospheres -  Part 32-1: Electrostatic hazards, guidance</w:t>
        </w:r>
        <w:r w:rsidR="00484429">
          <w:rPr>
            <w:webHidden/>
          </w:rPr>
          <w:tab/>
        </w:r>
        <w:r w:rsidR="00855F9C">
          <w:rPr>
            <w:webHidden/>
          </w:rPr>
          <w:fldChar w:fldCharType="begin"/>
        </w:r>
        <w:r w:rsidR="00484429">
          <w:rPr>
            <w:webHidden/>
          </w:rPr>
          <w:instrText xml:space="preserve"> PAGEREF _Toc420311341 \h </w:instrText>
        </w:r>
        <w:r w:rsidR="00855F9C">
          <w:rPr>
            <w:webHidden/>
          </w:rPr>
        </w:r>
        <w:r w:rsidR="00855F9C">
          <w:rPr>
            <w:webHidden/>
          </w:rPr>
          <w:fldChar w:fldCharType="separate"/>
        </w:r>
        <w:r w:rsidR="006C7E8C">
          <w:rPr>
            <w:webHidden/>
          </w:rPr>
          <w:t>65</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42" w:history="1">
        <w:r w:rsidR="00484429" w:rsidRPr="00874F2C">
          <w:rPr>
            <w:rStyle w:val="Hyperlink"/>
            <w:lang w:val="en-AU"/>
          </w:rPr>
          <w:t>22</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60079-33 Explosive atmospheres – Part 33: Equipment protection by special protection “s”</w:t>
        </w:r>
        <w:r w:rsidR="00484429">
          <w:rPr>
            <w:webHidden/>
          </w:rPr>
          <w:tab/>
        </w:r>
        <w:r w:rsidR="00855F9C">
          <w:rPr>
            <w:webHidden/>
          </w:rPr>
          <w:fldChar w:fldCharType="begin"/>
        </w:r>
        <w:r w:rsidR="00484429">
          <w:rPr>
            <w:webHidden/>
          </w:rPr>
          <w:instrText xml:space="preserve"> PAGEREF _Toc420311342 \h </w:instrText>
        </w:r>
        <w:r w:rsidR="00855F9C">
          <w:rPr>
            <w:webHidden/>
          </w:rPr>
        </w:r>
        <w:r w:rsidR="00855F9C">
          <w:rPr>
            <w:webHidden/>
          </w:rPr>
          <w:fldChar w:fldCharType="separate"/>
        </w:r>
        <w:r w:rsidR="006C7E8C">
          <w:rPr>
            <w:webHidden/>
          </w:rPr>
          <w:t>68</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43" w:history="1">
        <w:r w:rsidR="00484429" w:rsidRPr="00874F2C">
          <w:rPr>
            <w:rStyle w:val="Hyperlink"/>
            <w:lang w:val="en-AU"/>
          </w:rPr>
          <w:t>23</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60079-35-1 Explosive atmospheres -  Part 35-1: Caplights for use in mines susceptible to firedamp – General requirements – Construction and testing in relation to the risk of explosion</w:t>
        </w:r>
        <w:r w:rsidR="00484429">
          <w:rPr>
            <w:webHidden/>
          </w:rPr>
          <w:tab/>
        </w:r>
        <w:r w:rsidR="00855F9C">
          <w:rPr>
            <w:webHidden/>
          </w:rPr>
          <w:fldChar w:fldCharType="begin"/>
        </w:r>
        <w:r w:rsidR="00484429">
          <w:rPr>
            <w:webHidden/>
          </w:rPr>
          <w:instrText xml:space="preserve"> PAGEREF _Toc420311343 \h </w:instrText>
        </w:r>
        <w:r w:rsidR="00855F9C">
          <w:rPr>
            <w:webHidden/>
          </w:rPr>
        </w:r>
        <w:r w:rsidR="00855F9C">
          <w:rPr>
            <w:webHidden/>
          </w:rPr>
          <w:fldChar w:fldCharType="separate"/>
        </w:r>
        <w:r w:rsidR="006C7E8C">
          <w:rPr>
            <w:webHidden/>
          </w:rPr>
          <w:t>69</w:t>
        </w:r>
        <w:r w:rsidR="00855F9C">
          <w:rPr>
            <w:webHidden/>
          </w:rPr>
          <w:fldChar w:fldCharType="end"/>
        </w:r>
      </w:hyperlink>
    </w:p>
    <w:p w:rsidR="00484429" w:rsidRDefault="00A2169C">
      <w:pPr>
        <w:pStyle w:val="TOC1"/>
        <w:rPr>
          <w:rFonts w:asciiTheme="minorHAnsi" w:eastAsiaTheme="minorEastAsia" w:hAnsiTheme="minorHAnsi" w:cstheme="minorBidi"/>
          <w:spacing w:val="0"/>
          <w:sz w:val="22"/>
          <w:szCs w:val="22"/>
          <w:lang w:val="en-AU"/>
        </w:rPr>
      </w:pPr>
      <w:hyperlink w:anchor="_Toc420311344" w:history="1">
        <w:r w:rsidR="00484429" w:rsidRPr="00874F2C">
          <w:rPr>
            <w:rStyle w:val="Hyperlink"/>
            <w:lang w:val="en-AU"/>
          </w:rPr>
          <w:t>24</w:t>
        </w:r>
        <w:r w:rsidR="00484429">
          <w:rPr>
            <w:rFonts w:asciiTheme="minorHAnsi" w:eastAsiaTheme="minorEastAsia" w:hAnsiTheme="minorHAnsi" w:cstheme="minorBidi"/>
            <w:spacing w:val="0"/>
            <w:sz w:val="22"/>
            <w:szCs w:val="22"/>
            <w:lang w:val="en-AU"/>
          </w:rPr>
          <w:tab/>
        </w:r>
        <w:r w:rsidR="00484429" w:rsidRPr="00874F2C">
          <w:rPr>
            <w:rStyle w:val="Hyperlink"/>
            <w:lang w:val="en-AU"/>
          </w:rPr>
          <w:t>IEC 60079-35-2 Explosive atmospheres -  Part 35–2: Caplights for use in mines susceptible to firedamp –  Performance and other safety-related matters</w:t>
        </w:r>
        <w:r w:rsidR="00484429">
          <w:rPr>
            <w:webHidden/>
          </w:rPr>
          <w:tab/>
        </w:r>
        <w:r w:rsidR="00855F9C">
          <w:rPr>
            <w:webHidden/>
          </w:rPr>
          <w:fldChar w:fldCharType="begin"/>
        </w:r>
        <w:r w:rsidR="00484429">
          <w:rPr>
            <w:webHidden/>
          </w:rPr>
          <w:instrText xml:space="preserve"> PAGEREF _Toc420311344 \h </w:instrText>
        </w:r>
        <w:r w:rsidR="00855F9C">
          <w:rPr>
            <w:webHidden/>
          </w:rPr>
        </w:r>
        <w:r w:rsidR="00855F9C">
          <w:rPr>
            <w:webHidden/>
          </w:rPr>
          <w:fldChar w:fldCharType="separate"/>
        </w:r>
        <w:r w:rsidR="006C7E8C">
          <w:rPr>
            <w:webHidden/>
          </w:rPr>
          <w:t>72</w:t>
        </w:r>
        <w:r w:rsidR="00855F9C">
          <w:rPr>
            <w:webHidden/>
          </w:rPr>
          <w:fldChar w:fldCharType="end"/>
        </w:r>
      </w:hyperlink>
    </w:p>
    <w:p w:rsidR="009851E0" w:rsidRPr="008333DA" w:rsidRDefault="00855F9C" w:rsidP="00565F3D">
      <w:pPr>
        <w:rPr>
          <w:spacing w:val="0"/>
        </w:rPr>
      </w:pPr>
      <w:r>
        <w:fldChar w:fldCharType="end"/>
      </w:r>
    </w:p>
    <w:p w:rsidR="009851E0" w:rsidRPr="008333DA" w:rsidRDefault="009851E0" w:rsidP="00565F3D">
      <w:pPr>
        <w:rPr>
          <w:spacing w:val="0"/>
        </w:rPr>
      </w:pPr>
    </w:p>
    <w:p w:rsidR="009851E0" w:rsidRPr="008333DA" w:rsidRDefault="009851E0" w:rsidP="00565F3D">
      <w:pPr>
        <w:rPr>
          <w:spacing w:val="0"/>
          <w:sz w:val="22"/>
          <w:szCs w:val="22"/>
        </w:rPr>
        <w:sectPr w:rsidR="009851E0" w:rsidRPr="008333DA" w:rsidSect="00DF303F">
          <w:headerReference w:type="even" r:id="rId9"/>
          <w:headerReference w:type="default" r:id="rId10"/>
          <w:footerReference w:type="even" r:id="rId11"/>
          <w:footerReference w:type="default" r:id="rId12"/>
          <w:headerReference w:type="first" r:id="rId13"/>
          <w:pgSz w:w="11906" w:h="16838"/>
          <w:pgMar w:top="1985" w:right="1700" w:bottom="1418" w:left="1418" w:header="680" w:footer="567" w:gutter="0"/>
          <w:pgNumType w:start="1"/>
          <w:cols w:space="720"/>
          <w:titlePg/>
          <w:docGrid w:linePitch="360"/>
        </w:sectPr>
      </w:pPr>
    </w:p>
    <w:p w:rsidR="009851E0" w:rsidRPr="008333DA" w:rsidRDefault="009851E0" w:rsidP="002E119A">
      <w:pPr>
        <w:pStyle w:val="Heading1"/>
      </w:pPr>
      <w:bookmarkStart w:id="9" w:name="_Toc379980885"/>
      <w:bookmarkStart w:id="10" w:name="_Toc420311319"/>
      <w:r w:rsidRPr="008333DA">
        <w:lastRenderedPageBreak/>
        <w:t>P</w:t>
      </w:r>
      <w:r w:rsidR="00E1519C">
        <w:t>urpose</w:t>
      </w:r>
      <w:bookmarkEnd w:id="9"/>
      <w:bookmarkEnd w:id="10"/>
    </w:p>
    <w:p w:rsidR="00F37853" w:rsidRDefault="00E1519C">
      <w:pPr>
        <w:pStyle w:val="PARAGRAPH"/>
      </w:pPr>
      <w:r>
        <w:t>The purpose of this</w:t>
      </w:r>
      <w:r w:rsidR="009851E0" w:rsidRPr="008333DA">
        <w:t xml:space="preserve"> Technical Capability Document (TCD) is </w:t>
      </w:r>
      <w:r>
        <w:t>to provide documented evidence that applicant and accepted ExTLs have the capability to assess and test equipment according to their proposed or accepted scope of standards.  It is may also be used as a tool to assess and document the capability of ExCBs</w:t>
      </w:r>
      <w:r w:rsidR="00B90212">
        <w:t>.</w:t>
      </w:r>
    </w:p>
    <w:p w:rsidR="00F37853" w:rsidRDefault="00B90212">
      <w:pPr>
        <w:pStyle w:val="PARAGRAPH"/>
      </w:pPr>
      <w:r>
        <w:t xml:space="preserve">Completion of the TCD will be a collaborative process between the assessment team and the body being assessed.  This will occur </w:t>
      </w:r>
      <w:r w:rsidR="007D4F41">
        <w:t>both prior to and at the assessment visit.  More details are given later.</w:t>
      </w:r>
    </w:p>
    <w:p w:rsidR="00F37853" w:rsidRDefault="00B90212">
      <w:pPr>
        <w:pStyle w:val="PARAGRAPH"/>
      </w:pPr>
      <w:r>
        <w:t xml:space="preserve">Unless otherwise stated by the </w:t>
      </w:r>
      <w:r w:rsidR="007D4F41">
        <w:t>assessment</w:t>
      </w:r>
      <w:r>
        <w:t xml:space="preserve"> team, i</w:t>
      </w:r>
      <w:r w:rsidRPr="008333DA">
        <w:t>t is also assumed that if an ExCB or ExTL meets the requirements of the respective sections of this TCD, the ExCB or ExTL i</w:t>
      </w:r>
      <w:r w:rsidR="004B5970">
        <w:t>t i</w:t>
      </w:r>
      <w:r w:rsidRPr="008333DA">
        <w:t>s also capable of meeting the requirements of older editions of standards.</w:t>
      </w:r>
    </w:p>
    <w:p w:rsidR="00F37853" w:rsidRDefault="007D4F41">
      <w:pPr>
        <w:pStyle w:val="PARAGRAPH"/>
      </w:pPr>
      <w:r>
        <w:t xml:space="preserve">This TCD is </w:t>
      </w:r>
      <w:r w:rsidR="009851E0" w:rsidRPr="008333DA">
        <w:t>a</w:t>
      </w:r>
      <w:r w:rsidR="009851E0">
        <w:t xml:space="preserve"> replacement of </w:t>
      </w:r>
      <w:r w:rsidR="009851E0" w:rsidRPr="008333DA">
        <w:t>the former Technical Guidance Documents (TGDs)</w:t>
      </w:r>
      <w:r>
        <w:t xml:space="preserve"> which are no</w:t>
      </w:r>
      <w:r w:rsidR="00951BC0">
        <w:t>w</w:t>
      </w:r>
      <w:r>
        <w:t xml:space="preserve"> incorporated into this one document.</w:t>
      </w:r>
      <w:r w:rsidR="009851E0" w:rsidRPr="008333DA">
        <w:t xml:space="preserve"> </w:t>
      </w:r>
    </w:p>
    <w:p w:rsidR="00F37853" w:rsidRDefault="009851E0">
      <w:pPr>
        <w:pStyle w:val="PARAGRAPH"/>
      </w:pPr>
      <w:r w:rsidRPr="008333DA">
        <w:t xml:space="preserve">The TCD does not cover all requirements of </w:t>
      </w:r>
      <w:r>
        <w:t xml:space="preserve">the </w:t>
      </w:r>
      <w:r w:rsidRPr="008333DA">
        <w:t>IEC</w:t>
      </w:r>
      <w:r>
        <w:t> </w:t>
      </w:r>
      <w:r w:rsidRPr="008333DA">
        <w:t xml:space="preserve">60079 series of Standards, </w:t>
      </w:r>
      <w:r w:rsidR="00951BC0">
        <w:t>but</w:t>
      </w:r>
      <w:r w:rsidRPr="008333DA">
        <w:t xml:space="preserve"> focuses on the most important </w:t>
      </w:r>
      <w:r>
        <w:t>requirements</w:t>
      </w:r>
      <w:r w:rsidRPr="008333DA">
        <w:t xml:space="preserve"> of the standard</w:t>
      </w:r>
      <w:r>
        <w:t>s</w:t>
      </w:r>
      <w:r w:rsidRPr="008333DA">
        <w:t xml:space="preserve"> </w:t>
      </w:r>
      <w:r>
        <w:t>in order to establish that the necessary</w:t>
      </w:r>
      <w:r w:rsidRPr="008333DA">
        <w:t xml:space="preserve"> person</w:t>
      </w:r>
      <w:r w:rsidR="00667425">
        <w:t>ne</w:t>
      </w:r>
      <w:r w:rsidRPr="008333DA">
        <w:t>l knowledge and expertise, procedures</w:t>
      </w:r>
      <w:r w:rsidR="00667425">
        <w:t>,</w:t>
      </w:r>
      <w:r w:rsidRPr="008333DA">
        <w:t xml:space="preserve"> and the equipment </w:t>
      </w:r>
      <w:r w:rsidR="00667425">
        <w:t>are</w:t>
      </w:r>
      <w:r>
        <w:t xml:space="preserve"> available</w:t>
      </w:r>
      <w:r w:rsidRPr="008333DA">
        <w:t>.</w:t>
      </w:r>
      <w:r>
        <w:t xml:space="preserve"> </w:t>
      </w:r>
      <w:r w:rsidRPr="008333DA">
        <w:t xml:space="preserve"> It is expected that ExCB or ExTL under assessment will have self assessed to the complete standard as the ass</w:t>
      </w:r>
      <w:r>
        <w:t>ess</w:t>
      </w:r>
      <w:r w:rsidRPr="008333DA">
        <w:t>or may explore area</w:t>
      </w:r>
      <w:r w:rsidR="00667425">
        <w:t>s</w:t>
      </w:r>
      <w:r w:rsidRPr="008333DA">
        <w:t xml:space="preserve"> not </w:t>
      </w:r>
      <w:r>
        <w:t xml:space="preserve">covered by </w:t>
      </w:r>
      <w:r w:rsidRPr="008333DA">
        <w:t>this TCD</w:t>
      </w:r>
      <w:r w:rsidR="00667425">
        <w:t>.</w:t>
      </w:r>
    </w:p>
    <w:p w:rsidR="00E82842" w:rsidRPr="00126DA2" w:rsidRDefault="00E82842" w:rsidP="00E82842">
      <w:pPr>
        <w:pStyle w:val="PARAGRAPH"/>
      </w:pPr>
      <w:r w:rsidRPr="005F71AD">
        <w:t>Sections within the TCD contain duplication of information from previous sections. To simplify use of the TCD, the user may put information in the first section/s and reference the section that has the full details.</w:t>
      </w:r>
    </w:p>
    <w:p w:rsidR="009851E0" w:rsidRPr="008333DA" w:rsidRDefault="009851E0" w:rsidP="00CC4C18">
      <w:pPr>
        <w:pStyle w:val="Heading1"/>
      </w:pPr>
      <w:bookmarkStart w:id="11" w:name="_Toc379980887"/>
      <w:bookmarkStart w:id="12" w:name="_Toc420311320"/>
      <w:r w:rsidRPr="008333DA">
        <w:t>How to complete this TCD</w:t>
      </w:r>
      <w:bookmarkEnd w:id="11"/>
      <w:bookmarkEnd w:id="12"/>
    </w:p>
    <w:p w:rsidR="009851E0" w:rsidRDefault="00997527" w:rsidP="00126DA2">
      <w:pPr>
        <w:pStyle w:val="PARAGRAPH"/>
      </w:pPr>
      <w:r>
        <w:t>Each part of IEC 60079 in this</w:t>
      </w:r>
      <w:r w:rsidR="009851E0" w:rsidRPr="00126DA2">
        <w:t xml:space="preserve"> TCD is split in</w:t>
      </w:r>
      <w:r>
        <w:t>to</w:t>
      </w:r>
      <w:r w:rsidR="009851E0" w:rsidRPr="00126DA2">
        <w:t xml:space="preserve"> 3 sections as follows:</w:t>
      </w:r>
    </w:p>
    <w:p w:rsidR="009851E0" w:rsidRPr="00126DA2" w:rsidRDefault="009851E0" w:rsidP="00126DA2">
      <w:pPr>
        <w:pStyle w:val="Heading2"/>
        <w:tabs>
          <w:tab w:val="clear" w:pos="624"/>
        </w:tabs>
        <w:ind w:left="0" w:firstLine="0"/>
        <w:rPr>
          <w:szCs w:val="22"/>
        </w:rPr>
      </w:pPr>
      <w:bookmarkStart w:id="13" w:name="_Toc379980888"/>
      <w:bookmarkStart w:id="14" w:name="_Toc420311321"/>
      <w:r w:rsidRPr="00126DA2">
        <w:rPr>
          <w:szCs w:val="22"/>
        </w:rPr>
        <w:t>Section 1 – Personnel:</w:t>
      </w:r>
      <w:bookmarkEnd w:id="13"/>
      <w:bookmarkEnd w:id="14"/>
    </w:p>
    <w:p w:rsidR="009851E0" w:rsidRDefault="009851E0" w:rsidP="004436B9">
      <w:pPr>
        <w:pStyle w:val="PARAGRAPH"/>
      </w:pPr>
      <w:r>
        <w:t>This section is t</w:t>
      </w:r>
      <w:r w:rsidRPr="008333DA">
        <w:t>o identify the knowledge level of the ExCB</w:t>
      </w:r>
      <w:r w:rsidR="00EE3C26">
        <w:t>'</w:t>
      </w:r>
      <w:r w:rsidRPr="008333DA">
        <w:t>s or ExTL</w:t>
      </w:r>
      <w:r w:rsidR="00EE3C26">
        <w:t>'</w:t>
      </w:r>
      <w:r w:rsidRPr="008333DA">
        <w:t>s employees regarding the requirements and interpretations of</w:t>
      </w:r>
      <w:r>
        <w:t xml:space="preserve"> the</w:t>
      </w:r>
      <w:r w:rsidRPr="008333DA">
        <w:t xml:space="preserve"> respective part</w:t>
      </w:r>
      <w:r>
        <w:t>s</w:t>
      </w:r>
      <w:r w:rsidRPr="008333DA">
        <w:t xml:space="preserve"> of the IEC</w:t>
      </w:r>
      <w:r>
        <w:t> </w:t>
      </w:r>
      <w:r w:rsidRPr="008333DA">
        <w:t>60079 series contained in this document.</w:t>
      </w:r>
    </w:p>
    <w:p w:rsidR="0000436A" w:rsidRDefault="0000436A" w:rsidP="004436B9">
      <w:pPr>
        <w:pStyle w:val="PARAGRAPH"/>
      </w:pPr>
      <w:r>
        <w:t>Prior to the assessment the body being assessed</w:t>
      </w:r>
      <w:r w:rsidR="00EE3C26">
        <w:t>, it</w:t>
      </w:r>
      <w:r>
        <w:t xml:space="preserve"> should complete the first columns</w:t>
      </w:r>
      <w:r w:rsidR="00EE3C26">
        <w:t xml:space="preserve"> </w:t>
      </w:r>
      <w:r w:rsidR="00B91625">
        <w:t>for each standard in its scope to show the personnel deemed competent for that standard</w:t>
      </w:r>
      <w:r w:rsidR="00EE3C26">
        <w:t>.</w:t>
      </w:r>
    </w:p>
    <w:p w:rsidR="00951BC0" w:rsidRPr="008333DA" w:rsidRDefault="00951BC0" w:rsidP="004436B9">
      <w:pPr>
        <w:pStyle w:val="PARAGRAPH"/>
      </w:pPr>
      <w:r>
        <w:t>Th</w:t>
      </w:r>
      <w:r w:rsidR="00EE3C26">
        <w:t>e rest of th</w:t>
      </w:r>
      <w:r>
        <w:t xml:space="preserve">is section </w:t>
      </w:r>
      <w:r w:rsidR="00997527">
        <w:t xml:space="preserve">will normally be completed by the </w:t>
      </w:r>
      <w:r w:rsidR="00CC4C18">
        <w:t>assessment</w:t>
      </w:r>
      <w:r w:rsidR="00997527">
        <w:t xml:space="preserve"> team during the site assessment visit.  But the body being assessed might also like to use it as a self-assessment tool.</w:t>
      </w:r>
    </w:p>
    <w:p w:rsidR="009851E0" w:rsidRPr="008333DA" w:rsidRDefault="009851E0" w:rsidP="004436B9">
      <w:pPr>
        <w:pStyle w:val="Heading2"/>
        <w:tabs>
          <w:tab w:val="clear" w:pos="624"/>
        </w:tabs>
        <w:ind w:left="0" w:firstLine="0"/>
      </w:pPr>
      <w:bookmarkStart w:id="15" w:name="_Toc379980889"/>
      <w:bookmarkStart w:id="16" w:name="_Toc420311322"/>
      <w:r w:rsidRPr="008333DA">
        <w:t>Section 2 – Procedures:</w:t>
      </w:r>
      <w:bookmarkEnd w:id="15"/>
      <w:bookmarkEnd w:id="16"/>
    </w:p>
    <w:p w:rsidR="009851E0" w:rsidRDefault="00EE3C26" w:rsidP="004436B9">
      <w:pPr>
        <w:pStyle w:val="PARAGRAPH"/>
      </w:pPr>
      <w:r>
        <w:t xml:space="preserve">This section is </w:t>
      </w:r>
      <w:r w:rsidR="000139C3">
        <w:t xml:space="preserve">to </w:t>
      </w:r>
      <w:r w:rsidR="000139C3" w:rsidRPr="008333DA">
        <w:t>identify</w:t>
      </w:r>
      <w:r w:rsidR="009851E0" w:rsidRPr="008333DA">
        <w:t xml:space="preserve"> the procedures used for carrying out the tasks related to IEC</w:t>
      </w:r>
      <w:r w:rsidR="009851E0">
        <w:t> </w:t>
      </w:r>
      <w:r w:rsidR="009851E0" w:rsidRPr="008333DA">
        <w:t>60079</w:t>
      </w:r>
      <w:r w:rsidR="009851E0">
        <w:t xml:space="preserve"> equipment series</w:t>
      </w:r>
      <w:r w:rsidR="009851E0" w:rsidRPr="008333DA">
        <w:t xml:space="preserve"> (assessment and testing)</w:t>
      </w:r>
      <w:r w:rsidR="003F6D7B">
        <w:t xml:space="preserve">.  Knowledge </w:t>
      </w:r>
      <w:r w:rsidR="009851E0" w:rsidRPr="008333DA">
        <w:t xml:space="preserve">these procedures </w:t>
      </w:r>
      <w:r w:rsidR="003F6D7B">
        <w:t>may be assessed in Section 1.</w:t>
      </w:r>
    </w:p>
    <w:p w:rsidR="003F6D7B" w:rsidRPr="008333DA" w:rsidRDefault="003F6D7B" w:rsidP="003F6D7B">
      <w:pPr>
        <w:pStyle w:val="PARAGRAPH"/>
      </w:pPr>
      <w:r>
        <w:t>This section should be initially completed by the ExCB/ExTL prior to the assessment.</w:t>
      </w:r>
    </w:p>
    <w:p w:rsidR="009851E0" w:rsidRPr="00FA736E" w:rsidRDefault="009851E0" w:rsidP="004436B9">
      <w:pPr>
        <w:pStyle w:val="Heading2"/>
        <w:tabs>
          <w:tab w:val="clear" w:pos="624"/>
        </w:tabs>
        <w:ind w:left="0" w:firstLine="0"/>
      </w:pPr>
      <w:bookmarkStart w:id="17" w:name="_Toc379980890"/>
      <w:bookmarkStart w:id="18" w:name="_Toc420311323"/>
      <w:r w:rsidRPr="00FA736E">
        <w:t>Section 3 – Equipment</w:t>
      </w:r>
      <w:r w:rsidR="0000436A">
        <w:t xml:space="preserve"> and tests</w:t>
      </w:r>
      <w:r w:rsidRPr="00FA736E">
        <w:t>:</w:t>
      </w:r>
      <w:bookmarkEnd w:id="17"/>
      <w:bookmarkEnd w:id="18"/>
    </w:p>
    <w:p w:rsidR="009851E0" w:rsidRDefault="00EE3C26" w:rsidP="004436B9">
      <w:pPr>
        <w:pStyle w:val="PARAGRAPH"/>
      </w:pPr>
      <w:r>
        <w:t>This section is to identify the relevant tests for the part of the standard.  For each test it then looks at the a</w:t>
      </w:r>
      <w:r w:rsidRPr="008333DA">
        <w:t>vailability and adequacy of equipment</w:t>
      </w:r>
      <w:r>
        <w:t>, m</w:t>
      </w:r>
      <w:r w:rsidRPr="008333DA">
        <w:t>aintenance and calibration</w:t>
      </w:r>
      <w:r>
        <w:t xml:space="preserve"> o</w:t>
      </w:r>
      <w:r w:rsidR="00CC4C18">
        <w:t>f</w:t>
      </w:r>
      <w:r>
        <w:t xml:space="preserve"> the equipment, </w:t>
      </w:r>
      <w:r w:rsidR="00CC4C18">
        <w:t xml:space="preserve">and </w:t>
      </w:r>
      <w:r>
        <w:t>capability to perform the test correctly.  It also include</w:t>
      </w:r>
      <w:r w:rsidR="00CC4C18">
        <w:t>s</w:t>
      </w:r>
      <w:r>
        <w:t xml:space="preserve"> provision for comments and photos.</w:t>
      </w:r>
    </w:p>
    <w:p w:rsidR="003F6D7B" w:rsidRPr="008333DA" w:rsidRDefault="003F6D7B" w:rsidP="003F6D7B">
      <w:pPr>
        <w:pStyle w:val="PARAGRAPH"/>
      </w:pPr>
      <w:r>
        <w:t xml:space="preserve">This section </w:t>
      </w:r>
      <w:r w:rsidR="008035A0">
        <w:t>will normally be</w:t>
      </w:r>
      <w:r>
        <w:t xml:space="preserve"> completed by the </w:t>
      </w:r>
      <w:r w:rsidR="008035A0">
        <w:t xml:space="preserve">assessment team during the site visit, but the team may ask the </w:t>
      </w:r>
      <w:r>
        <w:t xml:space="preserve">ExCB/ExTL </w:t>
      </w:r>
      <w:r w:rsidR="008035A0">
        <w:t>assi</w:t>
      </w:r>
      <w:r w:rsidR="00CC4C18">
        <w:t>s</w:t>
      </w:r>
      <w:r w:rsidR="008035A0">
        <w:t>t with the preparation.  This might include provision of information about the relevant equipment and photos.  Information and photos about tests witness</w:t>
      </w:r>
      <w:r w:rsidR="00CC4C18">
        <w:t>ed</w:t>
      </w:r>
      <w:r w:rsidR="008035A0">
        <w:t xml:space="preserve"> will also normally be included in </w:t>
      </w:r>
      <w:r w:rsidR="000139C3">
        <w:t>this</w:t>
      </w:r>
      <w:r w:rsidR="008035A0">
        <w:t xml:space="preserve"> section.</w:t>
      </w:r>
    </w:p>
    <w:p w:rsidR="009851E0" w:rsidRDefault="009851E0" w:rsidP="004436B9">
      <w:pPr>
        <w:pStyle w:val="NOTE"/>
      </w:pPr>
      <w:r w:rsidRPr="008333DA">
        <w:t>Note</w:t>
      </w:r>
      <w:r w:rsidR="002933E9">
        <w:t xml:space="preserve"> 1</w:t>
      </w:r>
      <w:r>
        <w:t>:  T</w:t>
      </w:r>
      <w:r w:rsidRPr="008333DA">
        <w:t>o add photos - It is best to use the ‘insert’ function as the photos will automatically fit the width of the cell</w:t>
      </w:r>
    </w:p>
    <w:p w:rsidR="002933E9" w:rsidRDefault="002933E9" w:rsidP="004436B9">
      <w:pPr>
        <w:pStyle w:val="NOTE"/>
      </w:pPr>
      <w:r>
        <w:t>Note 2:  To make document smaller as a .</w:t>
      </w:r>
      <w:proofErr w:type="spellStart"/>
      <w:r>
        <w:t>docx</w:t>
      </w:r>
      <w:proofErr w:type="spellEnd"/>
      <w:r>
        <w:t xml:space="preserve"> file do the following</w:t>
      </w:r>
    </w:p>
    <w:p w:rsidR="002933E9" w:rsidRDefault="002933E9" w:rsidP="004436B9">
      <w:pPr>
        <w:pStyle w:val="NOTE"/>
      </w:pPr>
      <w:r>
        <w:tab/>
        <w:t xml:space="preserve">- </w:t>
      </w:r>
      <w:proofErr w:type="gramStart"/>
      <w:r w:rsidR="005D64A1">
        <w:t>select</w:t>
      </w:r>
      <w:proofErr w:type="gramEnd"/>
      <w:r w:rsidR="005D64A1">
        <w:t xml:space="preserve"> </w:t>
      </w:r>
      <w:r>
        <w:t>save as</w:t>
      </w:r>
    </w:p>
    <w:p w:rsidR="002933E9" w:rsidRDefault="002933E9" w:rsidP="004436B9">
      <w:pPr>
        <w:pStyle w:val="NOTE"/>
      </w:pPr>
      <w:r>
        <w:tab/>
        <w:t>- click 'tools' bottom middle</w:t>
      </w:r>
    </w:p>
    <w:p w:rsidR="002933E9" w:rsidRDefault="002933E9" w:rsidP="004436B9">
      <w:pPr>
        <w:pStyle w:val="NOTE"/>
      </w:pPr>
      <w:r>
        <w:tab/>
        <w:t>- choose 'Compress Pictures'</w:t>
      </w:r>
    </w:p>
    <w:p w:rsidR="005D64A1" w:rsidRDefault="005D64A1" w:rsidP="004436B9">
      <w:pPr>
        <w:pStyle w:val="NOTE"/>
      </w:pPr>
      <w:r>
        <w:tab/>
        <w:t>- click on 'Options'</w:t>
      </w:r>
    </w:p>
    <w:p w:rsidR="005D64A1" w:rsidRDefault="005D64A1" w:rsidP="004436B9">
      <w:pPr>
        <w:pStyle w:val="NOTE"/>
      </w:pPr>
      <w:r>
        <w:tab/>
        <w:t>- select both the top options under 'Compression options'</w:t>
      </w:r>
    </w:p>
    <w:p w:rsidR="005D64A1" w:rsidRDefault="005D64A1" w:rsidP="004436B9">
      <w:pPr>
        <w:pStyle w:val="NOTE"/>
      </w:pPr>
      <w:r>
        <w:tab/>
        <w:t xml:space="preserve">- </w:t>
      </w:r>
      <w:proofErr w:type="gramStart"/>
      <w:r>
        <w:t>selection</w:t>
      </w:r>
      <w:proofErr w:type="gramEnd"/>
      <w:r>
        <w:t xml:space="preserve"> 'email (96 </w:t>
      </w:r>
      <w:proofErr w:type="spellStart"/>
      <w:r>
        <w:t>ppi</w:t>
      </w:r>
      <w:proofErr w:type="spellEnd"/>
      <w:r>
        <w:t>)' under Target output'</w:t>
      </w:r>
    </w:p>
    <w:p w:rsidR="005D64A1" w:rsidRDefault="005D64A1" w:rsidP="004436B9">
      <w:pPr>
        <w:pStyle w:val="NOTE"/>
      </w:pPr>
      <w:r>
        <w:tab/>
        <w:t>- Then click, 'OK', 'OK' and 'Save'</w:t>
      </w:r>
    </w:p>
    <w:p w:rsidR="005D64A1" w:rsidRDefault="005D64A1" w:rsidP="004436B9">
      <w:pPr>
        <w:pStyle w:val="NOTE"/>
      </w:pPr>
    </w:p>
    <w:p w:rsidR="002933E9" w:rsidRPr="008333DA" w:rsidRDefault="002933E9" w:rsidP="004436B9">
      <w:pPr>
        <w:pStyle w:val="NOTE"/>
      </w:pPr>
    </w:p>
    <w:p w:rsidR="00F37853" w:rsidRDefault="009813FE" w:rsidP="00F37853">
      <w:pPr>
        <w:pStyle w:val="Heading1"/>
        <w:rPr>
          <w:lang w:val="en-AU"/>
        </w:rPr>
      </w:pPr>
      <w:r w:rsidRPr="00436C03">
        <w:rPr>
          <w:highlight w:val="lightGray"/>
          <w:lang w:val="en-AU"/>
        </w:rPr>
        <w:br w:type="page"/>
      </w:r>
      <w:bookmarkStart w:id="19" w:name="_Toc379980892"/>
      <w:bookmarkStart w:id="20" w:name="_Toc420311324"/>
      <w:r w:rsidR="009851E0" w:rsidRPr="0076701D">
        <w:rPr>
          <w:lang w:val="en-AU"/>
        </w:rPr>
        <w:t>IEC 60079-0</w:t>
      </w:r>
      <w:r w:rsidR="0076701D" w:rsidRPr="0076701D">
        <w:rPr>
          <w:lang w:val="en-AU"/>
        </w:rPr>
        <w:t xml:space="preserve"> </w:t>
      </w:r>
      <w:r w:rsidR="009851E0" w:rsidRPr="0076701D">
        <w:rPr>
          <w:lang w:val="en-AU"/>
        </w:rPr>
        <w:br/>
      </w:r>
      <w:r w:rsidR="0076701D" w:rsidRPr="0076701D">
        <w:rPr>
          <w:lang w:val="en-AU"/>
        </w:rPr>
        <w:t>Explosive atmospheres – Part 0: Equipment – General requirements</w:t>
      </w:r>
      <w:bookmarkEnd w:id="19"/>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2F6488" w:rsidTr="00436C03">
        <w:tc>
          <w:tcPr>
            <w:tcW w:w="3936" w:type="dxa"/>
            <w:shd w:val="clear" w:color="auto" w:fill="auto"/>
          </w:tcPr>
          <w:p w:rsidR="002F6488" w:rsidRPr="002F6488" w:rsidRDefault="002F6488" w:rsidP="002F6488">
            <w:pPr>
              <w:pStyle w:val="TABLE-col-heading"/>
              <w:rPr>
                <w:lang w:eastAsia="en-GB"/>
              </w:rPr>
            </w:pPr>
            <w:r w:rsidRPr="001D65DF">
              <w:rPr>
                <w:lang w:eastAsia="en-GB"/>
              </w:rPr>
              <w:t>Edition(s) covered by this TCD</w:t>
            </w:r>
          </w:p>
        </w:tc>
      </w:tr>
      <w:tr w:rsidR="002F6488" w:rsidTr="00436C03">
        <w:tc>
          <w:tcPr>
            <w:tcW w:w="3936" w:type="dxa"/>
            <w:shd w:val="clear" w:color="auto" w:fill="auto"/>
          </w:tcPr>
          <w:p w:rsidR="002F6488" w:rsidRDefault="00881B42" w:rsidP="002F6488">
            <w:pPr>
              <w:pStyle w:val="TABLE-cell"/>
              <w:rPr>
                <w:lang w:eastAsia="en-GB"/>
              </w:rPr>
            </w:pPr>
            <w:r>
              <w:rPr>
                <w:lang w:eastAsia="en-GB"/>
              </w:rPr>
              <w:t>6.0</w:t>
            </w:r>
          </w:p>
        </w:tc>
      </w:tr>
    </w:tbl>
    <w:p w:rsidR="002F6488" w:rsidRPr="00D34A94" w:rsidRDefault="002F6488" w:rsidP="00362BF5">
      <w:pPr>
        <w:pStyle w:val="PARAGRAPH"/>
        <w:rPr>
          <w:bCs/>
          <w:color w:val="000000"/>
          <w:lang w:eastAsia="en-GB"/>
        </w:rPr>
      </w:pPr>
    </w:p>
    <w:p w:rsidR="009851E0" w:rsidRPr="00D34A94" w:rsidRDefault="0000436A" w:rsidP="00416833">
      <w:pPr>
        <w:pStyle w:val="PARAGRAPH"/>
        <w:rPr>
          <w:b/>
          <w:bCs/>
          <w:color w:val="000000"/>
          <w:lang w:eastAsia="en-GB"/>
        </w:rPr>
      </w:pPr>
      <w:r w:rsidRPr="00D34A94">
        <w:rPr>
          <w:b/>
          <w:bCs/>
          <w:color w:val="000000"/>
          <w:lang w:eastAsia="en-GB"/>
        </w:rPr>
        <w:t xml:space="preserve">1. </w:t>
      </w:r>
      <w:r w:rsidR="009851E0" w:rsidRPr="00D34A94">
        <w:rPr>
          <w:b/>
          <w:bCs/>
          <w:color w:val="000000"/>
          <w:lang w:eastAsia="en-GB"/>
        </w:rPr>
        <w:t xml:space="preserve">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2F6488" w:rsidTr="00436C03">
        <w:tc>
          <w:tcPr>
            <w:tcW w:w="3794" w:type="dxa"/>
            <w:shd w:val="clear" w:color="auto" w:fill="auto"/>
          </w:tcPr>
          <w:p w:rsidR="002F6488" w:rsidRDefault="002F6488" w:rsidP="00881B42">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2F6488" w:rsidRDefault="002F6488" w:rsidP="00881B42">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2F6488" w:rsidRDefault="002F6488" w:rsidP="00881B42">
            <w:pPr>
              <w:pStyle w:val="TABLE-col-heading"/>
              <w:rPr>
                <w:lang w:eastAsia="en-GB"/>
              </w:rPr>
            </w:pPr>
            <w:r>
              <w:rPr>
                <w:lang w:eastAsia="en-GB"/>
              </w:rPr>
              <w:t>Interviewed (Y/N)</w:t>
            </w:r>
          </w:p>
        </w:tc>
      </w:tr>
      <w:tr w:rsidR="002F6488" w:rsidTr="00436C03">
        <w:tc>
          <w:tcPr>
            <w:tcW w:w="3794" w:type="dxa"/>
            <w:shd w:val="clear" w:color="auto" w:fill="auto"/>
          </w:tcPr>
          <w:p w:rsidR="002F6488" w:rsidRDefault="002F6488">
            <w:pPr>
              <w:pStyle w:val="TABLE-col-heading"/>
              <w:rPr>
                <w:lang w:eastAsia="en-GB"/>
              </w:rPr>
            </w:pPr>
          </w:p>
        </w:tc>
        <w:tc>
          <w:tcPr>
            <w:tcW w:w="2268" w:type="dxa"/>
            <w:shd w:val="clear" w:color="auto" w:fill="auto"/>
          </w:tcPr>
          <w:p w:rsidR="002F6488" w:rsidRDefault="002F6488">
            <w:pPr>
              <w:pStyle w:val="TABLE-col-heading"/>
              <w:rPr>
                <w:lang w:eastAsia="en-GB"/>
              </w:rPr>
            </w:pPr>
          </w:p>
        </w:tc>
        <w:tc>
          <w:tcPr>
            <w:tcW w:w="1843" w:type="dxa"/>
            <w:shd w:val="clear" w:color="auto" w:fill="auto"/>
          </w:tcPr>
          <w:p w:rsidR="002F6488" w:rsidRDefault="002F6488">
            <w:pPr>
              <w:pStyle w:val="TABLE-col-heading"/>
              <w:rPr>
                <w:lang w:eastAsia="en-GB"/>
              </w:rPr>
            </w:pPr>
          </w:p>
        </w:tc>
      </w:tr>
      <w:tr w:rsidR="002F6488" w:rsidTr="00436C03">
        <w:tc>
          <w:tcPr>
            <w:tcW w:w="3794" w:type="dxa"/>
            <w:shd w:val="clear" w:color="auto" w:fill="auto"/>
          </w:tcPr>
          <w:p w:rsidR="002F6488" w:rsidRDefault="002F6488">
            <w:pPr>
              <w:pStyle w:val="TABLE-col-heading"/>
              <w:rPr>
                <w:lang w:eastAsia="en-GB"/>
              </w:rPr>
            </w:pPr>
          </w:p>
        </w:tc>
        <w:tc>
          <w:tcPr>
            <w:tcW w:w="2268" w:type="dxa"/>
            <w:shd w:val="clear" w:color="auto" w:fill="auto"/>
          </w:tcPr>
          <w:p w:rsidR="002F6488" w:rsidRDefault="002F6488">
            <w:pPr>
              <w:pStyle w:val="TABLE-col-heading"/>
              <w:rPr>
                <w:lang w:eastAsia="en-GB"/>
              </w:rPr>
            </w:pPr>
          </w:p>
        </w:tc>
        <w:tc>
          <w:tcPr>
            <w:tcW w:w="1843" w:type="dxa"/>
            <w:shd w:val="clear" w:color="auto" w:fill="auto"/>
          </w:tcPr>
          <w:p w:rsidR="002F6488" w:rsidRDefault="002F6488">
            <w:pPr>
              <w:pStyle w:val="TABLE-col-heading"/>
              <w:rPr>
                <w:lang w:eastAsia="en-GB"/>
              </w:rPr>
            </w:pPr>
          </w:p>
        </w:tc>
      </w:tr>
      <w:tr w:rsidR="002F6488" w:rsidTr="00436C03">
        <w:tc>
          <w:tcPr>
            <w:tcW w:w="3794" w:type="dxa"/>
            <w:shd w:val="clear" w:color="auto" w:fill="auto"/>
          </w:tcPr>
          <w:p w:rsidR="002F6488" w:rsidRDefault="002F6488">
            <w:pPr>
              <w:pStyle w:val="TABLE-col-heading"/>
              <w:rPr>
                <w:lang w:eastAsia="en-GB"/>
              </w:rPr>
            </w:pPr>
          </w:p>
        </w:tc>
        <w:tc>
          <w:tcPr>
            <w:tcW w:w="2268" w:type="dxa"/>
            <w:shd w:val="clear" w:color="auto" w:fill="auto"/>
          </w:tcPr>
          <w:p w:rsidR="002F6488" w:rsidRDefault="002F6488">
            <w:pPr>
              <w:pStyle w:val="TABLE-col-heading"/>
              <w:rPr>
                <w:lang w:eastAsia="en-GB"/>
              </w:rPr>
            </w:pPr>
          </w:p>
        </w:tc>
        <w:tc>
          <w:tcPr>
            <w:tcW w:w="1843" w:type="dxa"/>
            <w:shd w:val="clear" w:color="auto" w:fill="auto"/>
          </w:tcPr>
          <w:p w:rsidR="002F6488" w:rsidRDefault="002F6488">
            <w:pPr>
              <w:pStyle w:val="TABLE-col-heading"/>
              <w:rPr>
                <w:lang w:eastAsia="en-GB"/>
              </w:rPr>
            </w:pPr>
          </w:p>
        </w:tc>
      </w:tr>
      <w:tr w:rsidR="002F6488" w:rsidTr="00436C03">
        <w:tc>
          <w:tcPr>
            <w:tcW w:w="3794" w:type="dxa"/>
            <w:shd w:val="clear" w:color="auto" w:fill="auto"/>
          </w:tcPr>
          <w:p w:rsidR="002F6488" w:rsidRDefault="002F6488">
            <w:pPr>
              <w:pStyle w:val="TABLE-col-heading"/>
              <w:rPr>
                <w:lang w:eastAsia="en-GB"/>
              </w:rPr>
            </w:pPr>
          </w:p>
        </w:tc>
        <w:tc>
          <w:tcPr>
            <w:tcW w:w="2268" w:type="dxa"/>
            <w:shd w:val="clear" w:color="auto" w:fill="auto"/>
          </w:tcPr>
          <w:p w:rsidR="002F6488" w:rsidRDefault="002F6488">
            <w:pPr>
              <w:pStyle w:val="TABLE-col-heading"/>
              <w:rPr>
                <w:lang w:eastAsia="en-GB"/>
              </w:rPr>
            </w:pPr>
          </w:p>
        </w:tc>
        <w:tc>
          <w:tcPr>
            <w:tcW w:w="1843" w:type="dxa"/>
            <w:shd w:val="clear" w:color="auto" w:fill="auto"/>
          </w:tcPr>
          <w:p w:rsidR="002F6488" w:rsidRDefault="002F6488">
            <w:pPr>
              <w:pStyle w:val="TABLE-col-heading"/>
              <w:rPr>
                <w:lang w:eastAsia="en-GB"/>
              </w:rPr>
            </w:pPr>
          </w:p>
        </w:tc>
      </w:tr>
    </w:tbl>
    <w:p w:rsidR="009851E0" w:rsidRDefault="009851E0" w:rsidP="00400551">
      <w:pPr>
        <w:pStyle w:val="PARAGRAPH"/>
        <w:ind w:left="720"/>
        <w:rPr>
          <w:b/>
          <w:lang w:eastAsia="en-G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819"/>
      </w:tblGrid>
      <w:tr w:rsidR="009851E0" w:rsidTr="00570358">
        <w:trPr>
          <w:tblHeader/>
          <w:jc w:val="center"/>
        </w:trPr>
        <w:tc>
          <w:tcPr>
            <w:tcW w:w="4537" w:type="dxa"/>
            <w:vAlign w:val="bottom"/>
          </w:tcPr>
          <w:p w:rsidR="009851E0" w:rsidRDefault="00B91625" w:rsidP="00C34EC5">
            <w:pPr>
              <w:pStyle w:val="TABLE-col-heading"/>
              <w:rPr>
                <w:lang w:eastAsia="en-GB"/>
              </w:rPr>
            </w:pPr>
            <w:r>
              <w:rPr>
                <w:lang w:eastAsia="en-GB"/>
              </w:rPr>
              <w:t>Check of competence (t</w:t>
            </w:r>
            <w:r w:rsidR="009851E0" w:rsidRPr="008333DA">
              <w:rPr>
                <w:lang w:eastAsia="en-GB"/>
              </w:rPr>
              <w:t>ypical topics to cover include</w:t>
            </w:r>
            <w:r>
              <w:rPr>
                <w:lang w:eastAsia="en-GB"/>
              </w:rPr>
              <w:t>)</w:t>
            </w:r>
            <w:r w:rsidR="009851E0" w:rsidRPr="008333DA">
              <w:rPr>
                <w:lang w:eastAsia="en-GB"/>
              </w:rPr>
              <w:t>:</w:t>
            </w:r>
          </w:p>
        </w:tc>
        <w:tc>
          <w:tcPr>
            <w:tcW w:w="4819" w:type="dxa"/>
            <w:vAlign w:val="bottom"/>
          </w:tcPr>
          <w:p w:rsidR="009851E0" w:rsidRDefault="009851E0" w:rsidP="00C34EC5">
            <w:pPr>
              <w:pStyle w:val="TABLE-col-heading"/>
              <w:rPr>
                <w:lang w:eastAsia="en-GB"/>
              </w:rPr>
            </w:pPr>
            <w:r w:rsidRPr="008333DA">
              <w:rPr>
                <w:lang w:eastAsia="en-GB"/>
              </w:rPr>
              <w:t>Comments by IECEx Assessor</w:t>
            </w:r>
          </w:p>
        </w:tc>
      </w:tr>
      <w:tr w:rsidR="00A01E6B" w:rsidTr="00170A98">
        <w:trPr>
          <w:trHeight w:val="9697"/>
          <w:jc w:val="center"/>
        </w:trPr>
        <w:tc>
          <w:tcPr>
            <w:tcW w:w="4537" w:type="dxa"/>
          </w:tcPr>
          <w:p w:rsidR="00A01E6B" w:rsidRPr="0076701D" w:rsidRDefault="00A01E6B" w:rsidP="006D33E9">
            <w:pPr>
              <w:pStyle w:val="TABLE-cell"/>
              <w:numPr>
                <w:ilvl w:val="0"/>
                <w:numId w:val="13"/>
              </w:numPr>
            </w:pPr>
            <w:r w:rsidRPr="001D6C73">
              <w:t>What is explosion protection?</w:t>
            </w:r>
          </w:p>
          <w:p w:rsidR="00A01E6B" w:rsidRDefault="00A01E6B" w:rsidP="006D33E9">
            <w:pPr>
              <w:pStyle w:val="TABLE-cell"/>
              <w:numPr>
                <w:ilvl w:val="0"/>
                <w:numId w:val="13"/>
              </w:numPr>
            </w:pPr>
            <w:r w:rsidRPr="001D6C73">
              <w:t>What are the equipment groups</w:t>
            </w:r>
            <w:r>
              <w:t>?</w:t>
            </w:r>
          </w:p>
          <w:p w:rsidR="00A01E6B" w:rsidRDefault="00A01E6B" w:rsidP="006D33E9">
            <w:pPr>
              <w:pStyle w:val="TABLE-cell"/>
              <w:numPr>
                <w:ilvl w:val="0"/>
                <w:numId w:val="13"/>
              </w:numPr>
            </w:pPr>
            <w:r w:rsidRPr="001D6C73">
              <w:t>What are EPLs</w:t>
            </w:r>
            <w:r>
              <w:t>?</w:t>
            </w:r>
          </w:p>
          <w:p w:rsidR="00A01E6B" w:rsidRDefault="00A01E6B" w:rsidP="006D33E9">
            <w:pPr>
              <w:pStyle w:val="TABLE-cell"/>
              <w:numPr>
                <w:ilvl w:val="0"/>
                <w:numId w:val="13"/>
              </w:numPr>
            </w:pPr>
            <w:r w:rsidRPr="001D6C73">
              <w:t>What is meant by ambient temperature</w:t>
            </w:r>
            <w:r>
              <w:t>?</w:t>
            </w:r>
          </w:p>
          <w:p w:rsidR="00A01E6B" w:rsidRDefault="00A01E6B" w:rsidP="006D33E9">
            <w:pPr>
              <w:pStyle w:val="TABLE-cell"/>
              <w:numPr>
                <w:ilvl w:val="0"/>
                <w:numId w:val="13"/>
              </w:numPr>
            </w:pPr>
            <w:r w:rsidRPr="001D6C73">
              <w:t>Temperature Classification</w:t>
            </w:r>
          </w:p>
          <w:p w:rsidR="00A01E6B" w:rsidRDefault="00A01E6B" w:rsidP="006D33E9">
            <w:pPr>
              <w:pStyle w:val="TABLE-cell"/>
              <w:numPr>
                <w:ilvl w:val="0"/>
                <w:numId w:val="13"/>
              </w:numPr>
            </w:pPr>
            <w:r w:rsidRPr="001D6C73">
              <w:t>External heating or cooling</w:t>
            </w:r>
          </w:p>
          <w:p w:rsidR="00A01E6B" w:rsidRDefault="00A01E6B" w:rsidP="006D33E9">
            <w:pPr>
              <w:pStyle w:val="TABLE-cell"/>
              <w:numPr>
                <w:ilvl w:val="0"/>
                <w:numId w:val="13"/>
              </w:numPr>
            </w:pPr>
            <w:r w:rsidRPr="001D6C73">
              <w:t>What is meant by service temperature</w:t>
            </w:r>
            <w:r>
              <w:t>?</w:t>
            </w:r>
          </w:p>
          <w:p w:rsidR="00A01E6B" w:rsidRPr="008333DA" w:rsidRDefault="00A01E6B" w:rsidP="006D33E9">
            <w:pPr>
              <w:pStyle w:val="TABLE-cell"/>
              <w:numPr>
                <w:ilvl w:val="0"/>
                <w:numId w:val="13"/>
              </w:numPr>
              <w:rPr>
                <w:lang w:eastAsia="en-GB"/>
              </w:rPr>
            </w:pPr>
            <w:r w:rsidRPr="008333DA">
              <w:rPr>
                <w:lang w:eastAsia="en-GB"/>
              </w:rPr>
              <w:t>Can parts exceed the temperature class</w:t>
            </w:r>
            <w:r>
              <w:rPr>
                <w:lang w:eastAsia="en-GB"/>
              </w:rPr>
              <w:t>?</w:t>
            </w:r>
          </w:p>
          <w:p w:rsidR="00A01E6B" w:rsidRPr="008333DA" w:rsidRDefault="00A01E6B" w:rsidP="006D33E9">
            <w:pPr>
              <w:pStyle w:val="TABLE-cell"/>
              <w:numPr>
                <w:ilvl w:val="0"/>
                <w:numId w:val="13"/>
              </w:numPr>
              <w:rPr>
                <w:lang w:eastAsia="en-GB"/>
              </w:rPr>
            </w:pPr>
            <w:r w:rsidRPr="008333DA">
              <w:rPr>
                <w:lang w:eastAsia="en-GB"/>
              </w:rPr>
              <w:t>Mechanical strength - materials and impact strength</w:t>
            </w:r>
          </w:p>
          <w:p w:rsidR="00A01E6B" w:rsidRPr="008333DA" w:rsidRDefault="00A01E6B" w:rsidP="006D33E9">
            <w:pPr>
              <w:pStyle w:val="TABLE-cell"/>
              <w:numPr>
                <w:ilvl w:val="0"/>
                <w:numId w:val="13"/>
              </w:numPr>
              <w:rPr>
                <w:lang w:eastAsia="en-GB"/>
              </w:rPr>
            </w:pPr>
            <w:r w:rsidRPr="008333DA">
              <w:rPr>
                <w:lang w:eastAsia="en-GB"/>
              </w:rPr>
              <w:t>Stored energy and cooling time</w:t>
            </w:r>
          </w:p>
          <w:p w:rsidR="00A01E6B" w:rsidRPr="008333DA" w:rsidRDefault="00A01E6B" w:rsidP="006D33E9">
            <w:pPr>
              <w:pStyle w:val="TABLE-cell"/>
              <w:numPr>
                <w:ilvl w:val="0"/>
                <w:numId w:val="13"/>
              </w:numPr>
              <w:rPr>
                <w:lang w:eastAsia="en-GB"/>
              </w:rPr>
            </w:pPr>
            <w:r w:rsidRPr="008333DA">
              <w:rPr>
                <w:lang w:eastAsia="en-GB"/>
              </w:rPr>
              <w:t>Circulating currents</w:t>
            </w:r>
          </w:p>
          <w:p w:rsidR="00A01E6B" w:rsidRPr="008333DA" w:rsidRDefault="00A01E6B" w:rsidP="006D33E9">
            <w:pPr>
              <w:pStyle w:val="TABLE-cell"/>
              <w:numPr>
                <w:ilvl w:val="0"/>
                <w:numId w:val="13"/>
              </w:numPr>
              <w:rPr>
                <w:lang w:eastAsia="en-GB"/>
              </w:rPr>
            </w:pPr>
            <w:r w:rsidRPr="008333DA">
              <w:rPr>
                <w:lang w:eastAsia="en-GB"/>
              </w:rPr>
              <w:t>Retention of gaskets</w:t>
            </w:r>
          </w:p>
          <w:p w:rsidR="00A01E6B" w:rsidRPr="008333DA" w:rsidRDefault="00A01E6B" w:rsidP="006D33E9">
            <w:pPr>
              <w:pStyle w:val="TABLE-cell"/>
              <w:numPr>
                <w:ilvl w:val="0"/>
                <w:numId w:val="13"/>
              </w:numPr>
              <w:rPr>
                <w:lang w:eastAsia="en-GB"/>
              </w:rPr>
            </w:pPr>
            <w:r w:rsidRPr="008333DA">
              <w:rPr>
                <w:lang w:eastAsia="en-GB"/>
              </w:rPr>
              <w:t>Various forms of energy - RF, Lasers, Ultrasonics etc</w:t>
            </w:r>
          </w:p>
          <w:p w:rsidR="00A01E6B" w:rsidRPr="008333DA" w:rsidRDefault="00A01E6B" w:rsidP="006D33E9">
            <w:pPr>
              <w:pStyle w:val="TABLE-cell"/>
              <w:numPr>
                <w:ilvl w:val="0"/>
                <w:numId w:val="13"/>
              </w:numPr>
              <w:rPr>
                <w:lang w:eastAsia="en-GB"/>
              </w:rPr>
            </w:pPr>
            <w:r w:rsidRPr="008333DA">
              <w:rPr>
                <w:lang w:eastAsia="en-GB"/>
              </w:rPr>
              <w:t>Non-metallic materials - plastics, Elastomers, glass etc</w:t>
            </w:r>
          </w:p>
          <w:p w:rsidR="00A01E6B" w:rsidRPr="008333DA" w:rsidRDefault="00A01E6B" w:rsidP="006D33E9">
            <w:pPr>
              <w:pStyle w:val="TABLE-cell"/>
              <w:numPr>
                <w:ilvl w:val="0"/>
                <w:numId w:val="13"/>
              </w:numPr>
              <w:rPr>
                <w:lang w:eastAsia="en-GB"/>
              </w:rPr>
            </w:pPr>
            <w:r w:rsidRPr="008333DA">
              <w:rPr>
                <w:lang w:eastAsia="en-GB"/>
              </w:rPr>
              <w:t>Electrostatic charge - Group I, Group II and Group III</w:t>
            </w:r>
          </w:p>
          <w:p w:rsidR="00A01E6B" w:rsidRPr="008333DA" w:rsidRDefault="00A01E6B" w:rsidP="006D33E9">
            <w:pPr>
              <w:pStyle w:val="TABLE-cell"/>
              <w:numPr>
                <w:ilvl w:val="0"/>
                <w:numId w:val="13"/>
              </w:numPr>
              <w:rPr>
                <w:lang w:eastAsia="en-GB"/>
              </w:rPr>
            </w:pPr>
            <w:r w:rsidRPr="008333DA">
              <w:rPr>
                <w:lang w:eastAsia="en-GB"/>
              </w:rPr>
              <w:t>Metallic parts - light alloys</w:t>
            </w:r>
          </w:p>
          <w:p w:rsidR="00A01E6B" w:rsidRPr="008333DA" w:rsidRDefault="00A01E6B" w:rsidP="006D33E9">
            <w:pPr>
              <w:pStyle w:val="TABLE-cell"/>
              <w:numPr>
                <w:ilvl w:val="0"/>
                <w:numId w:val="13"/>
              </w:numPr>
              <w:rPr>
                <w:lang w:eastAsia="en-GB"/>
              </w:rPr>
            </w:pPr>
            <w:r w:rsidRPr="008333DA">
              <w:rPr>
                <w:lang w:eastAsia="en-GB"/>
              </w:rPr>
              <w:t>Fasteners</w:t>
            </w:r>
          </w:p>
          <w:p w:rsidR="00A01E6B" w:rsidRPr="008333DA" w:rsidRDefault="00A01E6B" w:rsidP="006D33E9">
            <w:pPr>
              <w:pStyle w:val="TABLE-cell"/>
              <w:numPr>
                <w:ilvl w:val="0"/>
                <w:numId w:val="13"/>
              </w:numPr>
              <w:rPr>
                <w:lang w:eastAsia="en-GB"/>
              </w:rPr>
            </w:pPr>
            <w:r w:rsidRPr="008333DA">
              <w:rPr>
                <w:lang w:eastAsia="en-GB"/>
              </w:rPr>
              <w:t>Special fasteners</w:t>
            </w:r>
          </w:p>
          <w:p w:rsidR="00A01E6B" w:rsidRPr="008333DA" w:rsidRDefault="00A01E6B" w:rsidP="006D33E9">
            <w:pPr>
              <w:pStyle w:val="TABLE-cell"/>
              <w:numPr>
                <w:ilvl w:val="0"/>
                <w:numId w:val="13"/>
              </w:numPr>
              <w:rPr>
                <w:lang w:eastAsia="en-GB"/>
              </w:rPr>
            </w:pPr>
            <w:r w:rsidRPr="008333DA">
              <w:rPr>
                <w:lang w:eastAsia="en-GB"/>
              </w:rPr>
              <w:t>Interlocks</w:t>
            </w:r>
          </w:p>
          <w:p w:rsidR="00A01E6B" w:rsidRPr="008333DA" w:rsidRDefault="00A01E6B" w:rsidP="006D33E9">
            <w:pPr>
              <w:pStyle w:val="TABLE-cell"/>
              <w:numPr>
                <w:ilvl w:val="0"/>
                <w:numId w:val="13"/>
              </w:numPr>
              <w:rPr>
                <w:lang w:eastAsia="en-GB"/>
              </w:rPr>
            </w:pPr>
            <w:r w:rsidRPr="008333DA">
              <w:rPr>
                <w:lang w:eastAsia="en-GB"/>
              </w:rPr>
              <w:t>Bushings</w:t>
            </w:r>
          </w:p>
          <w:p w:rsidR="00A01E6B" w:rsidRPr="008333DA" w:rsidRDefault="00A01E6B" w:rsidP="006D33E9">
            <w:pPr>
              <w:pStyle w:val="TABLE-cell"/>
              <w:numPr>
                <w:ilvl w:val="0"/>
                <w:numId w:val="13"/>
              </w:numPr>
              <w:rPr>
                <w:lang w:eastAsia="en-GB"/>
              </w:rPr>
            </w:pPr>
            <w:r w:rsidRPr="008333DA">
              <w:rPr>
                <w:lang w:eastAsia="en-GB"/>
              </w:rPr>
              <w:t>Cements</w:t>
            </w:r>
          </w:p>
          <w:p w:rsidR="00A01E6B" w:rsidRPr="008333DA" w:rsidRDefault="00A01E6B" w:rsidP="006D33E9">
            <w:pPr>
              <w:pStyle w:val="TABLE-cell"/>
              <w:numPr>
                <w:ilvl w:val="0"/>
                <w:numId w:val="13"/>
              </w:numPr>
              <w:rPr>
                <w:lang w:eastAsia="en-GB"/>
              </w:rPr>
            </w:pPr>
            <w:r w:rsidRPr="008333DA">
              <w:rPr>
                <w:lang w:eastAsia="en-GB"/>
              </w:rPr>
              <w:t>Ex Components</w:t>
            </w:r>
          </w:p>
          <w:p w:rsidR="00A01E6B" w:rsidRPr="008333DA" w:rsidRDefault="00A01E6B" w:rsidP="006D33E9">
            <w:pPr>
              <w:pStyle w:val="TABLE-cell"/>
              <w:numPr>
                <w:ilvl w:val="0"/>
                <w:numId w:val="13"/>
              </w:numPr>
              <w:rPr>
                <w:lang w:eastAsia="en-GB"/>
              </w:rPr>
            </w:pPr>
            <w:r w:rsidRPr="008333DA">
              <w:rPr>
                <w:lang w:eastAsia="en-GB"/>
              </w:rPr>
              <w:t>Connection facility, including creepage and clearance if necessary</w:t>
            </w:r>
          </w:p>
          <w:p w:rsidR="00A01E6B" w:rsidRPr="008333DA" w:rsidRDefault="00A01E6B" w:rsidP="006D33E9">
            <w:pPr>
              <w:pStyle w:val="TABLE-cell"/>
              <w:numPr>
                <w:ilvl w:val="0"/>
                <w:numId w:val="13"/>
              </w:numPr>
              <w:rPr>
                <w:lang w:eastAsia="en-GB"/>
              </w:rPr>
            </w:pPr>
            <w:r w:rsidRPr="008333DA">
              <w:rPr>
                <w:lang w:eastAsia="en-GB"/>
              </w:rPr>
              <w:t>Earthing</w:t>
            </w:r>
          </w:p>
          <w:p w:rsidR="00A01E6B" w:rsidRPr="008333DA" w:rsidRDefault="00A01E6B" w:rsidP="006D33E9">
            <w:pPr>
              <w:pStyle w:val="TABLE-cell"/>
              <w:numPr>
                <w:ilvl w:val="0"/>
                <w:numId w:val="13"/>
              </w:numPr>
              <w:rPr>
                <w:lang w:eastAsia="en-GB"/>
              </w:rPr>
            </w:pPr>
            <w:r w:rsidRPr="008333DA">
              <w:rPr>
                <w:lang w:eastAsia="en-GB"/>
              </w:rPr>
              <w:t>Entries into enclosure - entry holes and cable entry devices etc</w:t>
            </w:r>
          </w:p>
          <w:p w:rsidR="00A01E6B" w:rsidRPr="008333DA" w:rsidRDefault="00A01E6B" w:rsidP="006D33E9">
            <w:pPr>
              <w:pStyle w:val="TABLE-cell"/>
              <w:numPr>
                <w:ilvl w:val="0"/>
                <w:numId w:val="13"/>
              </w:numPr>
              <w:rPr>
                <w:lang w:eastAsia="en-GB"/>
              </w:rPr>
            </w:pPr>
            <w:r w:rsidRPr="008333DA">
              <w:rPr>
                <w:lang w:eastAsia="en-GB"/>
              </w:rPr>
              <w:t>Rotating machines</w:t>
            </w:r>
          </w:p>
          <w:p w:rsidR="00A01E6B" w:rsidRPr="008333DA" w:rsidRDefault="00A01E6B" w:rsidP="006D33E9">
            <w:pPr>
              <w:pStyle w:val="TABLE-cell"/>
              <w:numPr>
                <w:ilvl w:val="0"/>
                <w:numId w:val="13"/>
              </w:numPr>
              <w:rPr>
                <w:lang w:eastAsia="en-GB"/>
              </w:rPr>
            </w:pPr>
            <w:r w:rsidRPr="008333DA">
              <w:rPr>
                <w:lang w:eastAsia="en-GB"/>
              </w:rPr>
              <w:t>Switchgear</w:t>
            </w:r>
          </w:p>
          <w:p w:rsidR="00A01E6B" w:rsidRPr="008333DA" w:rsidRDefault="00A01E6B" w:rsidP="006D33E9">
            <w:pPr>
              <w:pStyle w:val="TABLE-cell"/>
              <w:numPr>
                <w:ilvl w:val="0"/>
                <w:numId w:val="13"/>
              </w:numPr>
              <w:rPr>
                <w:lang w:eastAsia="en-GB"/>
              </w:rPr>
            </w:pPr>
            <w:r w:rsidRPr="008333DA">
              <w:rPr>
                <w:lang w:eastAsia="en-GB"/>
              </w:rPr>
              <w:t>Fuses</w:t>
            </w:r>
          </w:p>
          <w:p w:rsidR="00A01E6B" w:rsidRPr="008333DA" w:rsidRDefault="00A01E6B" w:rsidP="006D33E9">
            <w:pPr>
              <w:pStyle w:val="TABLE-cell"/>
              <w:numPr>
                <w:ilvl w:val="0"/>
                <w:numId w:val="13"/>
              </w:numPr>
              <w:rPr>
                <w:lang w:eastAsia="en-GB"/>
              </w:rPr>
            </w:pPr>
            <w:r w:rsidRPr="008333DA">
              <w:rPr>
                <w:lang w:eastAsia="en-GB"/>
              </w:rPr>
              <w:t>Plugs &amp; sockets</w:t>
            </w:r>
          </w:p>
          <w:p w:rsidR="00A01E6B" w:rsidRPr="008333DA" w:rsidRDefault="00A01E6B" w:rsidP="006D33E9">
            <w:pPr>
              <w:pStyle w:val="TABLE-cell"/>
              <w:numPr>
                <w:ilvl w:val="0"/>
                <w:numId w:val="13"/>
              </w:numPr>
              <w:rPr>
                <w:lang w:eastAsia="en-GB"/>
              </w:rPr>
            </w:pPr>
            <w:r w:rsidRPr="008333DA">
              <w:rPr>
                <w:lang w:eastAsia="en-GB"/>
              </w:rPr>
              <w:t>Luminaires</w:t>
            </w:r>
          </w:p>
          <w:p w:rsidR="00A01E6B" w:rsidRPr="008333DA" w:rsidRDefault="00A01E6B" w:rsidP="006D33E9">
            <w:pPr>
              <w:pStyle w:val="TABLE-cell"/>
              <w:numPr>
                <w:ilvl w:val="0"/>
                <w:numId w:val="13"/>
              </w:numPr>
              <w:rPr>
                <w:lang w:eastAsia="en-GB"/>
              </w:rPr>
            </w:pPr>
            <w:r w:rsidRPr="008333DA">
              <w:rPr>
                <w:lang w:eastAsia="en-GB"/>
              </w:rPr>
              <w:t>Cells &amp; batteries</w:t>
            </w:r>
          </w:p>
          <w:p w:rsidR="00A01E6B" w:rsidRPr="008333DA" w:rsidRDefault="00A01E6B" w:rsidP="006D33E9">
            <w:pPr>
              <w:pStyle w:val="TABLE-cell"/>
              <w:numPr>
                <w:ilvl w:val="0"/>
                <w:numId w:val="13"/>
              </w:numPr>
              <w:rPr>
                <w:lang w:eastAsia="en-GB"/>
              </w:rPr>
            </w:pPr>
            <w:r w:rsidRPr="008333DA">
              <w:rPr>
                <w:lang w:eastAsia="en-GB"/>
              </w:rPr>
              <w:t>Documentation - drawings, instructions etc</w:t>
            </w:r>
          </w:p>
          <w:p w:rsidR="00A01E6B" w:rsidRDefault="00A01E6B" w:rsidP="006D33E9">
            <w:pPr>
              <w:pStyle w:val="TABLE-cell"/>
              <w:numPr>
                <w:ilvl w:val="0"/>
                <w:numId w:val="13"/>
              </w:numPr>
            </w:pPr>
            <w:r w:rsidRPr="008333DA">
              <w:rPr>
                <w:lang w:eastAsia="en-GB"/>
              </w:rPr>
              <w:t>Compliance</w:t>
            </w:r>
          </w:p>
          <w:p w:rsidR="00170A98" w:rsidRPr="0076701D" w:rsidRDefault="00170A98" w:rsidP="00170A98">
            <w:pPr>
              <w:pStyle w:val="TABLE-cell"/>
            </w:pPr>
          </w:p>
        </w:tc>
        <w:tc>
          <w:tcPr>
            <w:tcW w:w="4819" w:type="dxa"/>
          </w:tcPr>
          <w:p w:rsidR="00A01E6B" w:rsidRDefault="00A01E6B">
            <w:pPr>
              <w:pStyle w:val="TABLE-cell"/>
            </w:pPr>
          </w:p>
        </w:tc>
      </w:tr>
    </w:tbl>
    <w:p w:rsidR="009851E0" w:rsidRPr="00C34EC5" w:rsidRDefault="009851E0" w:rsidP="00AC121A">
      <w:pPr>
        <w:pStyle w:val="PARAGRAPH"/>
      </w:pPr>
    </w:p>
    <w:p w:rsidR="009851E0" w:rsidRPr="00AC121A" w:rsidRDefault="009851E0" w:rsidP="00AC121A">
      <w:pPr>
        <w:pStyle w:val="PARAGRAPH"/>
        <w:rPr>
          <w:b/>
          <w:lang w:eastAsia="en-GB"/>
        </w:rPr>
      </w:pPr>
      <w:r w:rsidRPr="00AC121A">
        <w:rPr>
          <w:b/>
          <w:lang w:eastAsia="en-GB"/>
        </w:rPr>
        <w:t>2: Procedures</w:t>
      </w:r>
    </w:p>
    <w:p w:rsidR="009851E0" w:rsidRPr="008333DA" w:rsidRDefault="009851E0" w:rsidP="00AC121A">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9851E0" w:rsidRPr="008333DA" w:rsidTr="00AC121A">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AC121A">
            <w:pPr>
              <w:pStyle w:val="TABLE-col-heading"/>
              <w:rPr>
                <w:lang w:eastAsia="en-GB"/>
              </w:rPr>
            </w:pPr>
            <w:r w:rsidRPr="008333DA">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AC121A">
            <w:pPr>
              <w:pStyle w:val="TABLE-col-heading"/>
              <w:rPr>
                <w:lang w:eastAsia="en-GB"/>
              </w:rPr>
            </w:pPr>
            <w:r w:rsidRPr="008333DA">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AC121A">
            <w:pPr>
              <w:pStyle w:val="TABLE-col-heading"/>
              <w:rPr>
                <w:lang w:eastAsia="en-GB"/>
              </w:rPr>
            </w:pPr>
            <w:r w:rsidRPr="008333DA">
              <w:rPr>
                <w:lang w:eastAsia="en-GB"/>
              </w:rPr>
              <w:t>Clause(s) covered</w:t>
            </w:r>
          </w:p>
        </w:tc>
      </w:tr>
      <w:tr w:rsidR="009851E0" w:rsidRPr="008333DA" w:rsidTr="00AC121A">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r>
      <w:tr w:rsidR="009851E0" w:rsidRPr="008333DA" w:rsidTr="00AC121A">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r>
      <w:tr w:rsidR="009851E0" w:rsidRPr="008333DA" w:rsidTr="00AC121A">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r>
      <w:tr w:rsidR="009851E0" w:rsidRPr="008333DA" w:rsidTr="00AC121A">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r>
      <w:tr w:rsidR="009851E0" w:rsidRPr="008333DA" w:rsidTr="00AC121A">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r>
      <w:tr w:rsidR="009851E0" w:rsidRPr="008333DA" w:rsidTr="00AC121A">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r>
      <w:tr w:rsidR="009851E0" w:rsidRPr="008333DA" w:rsidTr="00AC121A">
        <w:trPr>
          <w:trHeight w:val="289"/>
          <w:jc w:val="center"/>
        </w:trPr>
        <w:tc>
          <w:tcPr>
            <w:tcW w:w="4393"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r>
      <w:tr w:rsidR="009851E0" w:rsidRPr="008333DA" w:rsidTr="00AC121A">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b/>
                <w:bCs w:val="0"/>
                <w:lang w:eastAsia="en-GB"/>
              </w:rPr>
            </w:pPr>
            <w:r w:rsidRPr="008333DA">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eastAsia="en-GB"/>
              </w:rPr>
            </w:pPr>
            <w:r w:rsidRPr="008333DA">
              <w:rPr>
                <w:lang w:eastAsia="en-GB"/>
              </w:rPr>
              <w:t> </w:t>
            </w:r>
          </w:p>
        </w:tc>
      </w:tr>
    </w:tbl>
    <w:p w:rsidR="009851E0" w:rsidRPr="00AC121A" w:rsidRDefault="009851E0" w:rsidP="00AC121A">
      <w:pPr>
        <w:pStyle w:val="PARAGRAPH"/>
        <w:rPr>
          <w:b/>
          <w:lang w:eastAsia="en-GB"/>
        </w:rPr>
      </w:pPr>
    </w:p>
    <w:p w:rsidR="009851E0" w:rsidRPr="00AC121A" w:rsidRDefault="009851E0" w:rsidP="00AC121A">
      <w:pPr>
        <w:pStyle w:val="PARAGRAPH"/>
        <w:rPr>
          <w:b/>
          <w:lang w:eastAsia="en-GB"/>
        </w:rPr>
      </w:pPr>
      <w:r w:rsidRPr="00AC121A">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206"/>
        <w:gridCol w:w="4008"/>
        <w:gridCol w:w="4142"/>
      </w:tblGrid>
      <w:tr w:rsidR="009851E0" w:rsidRPr="008333DA" w:rsidTr="00A94C9D">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AC121A" w:rsidRDefault="00302F84" w:rsidP="00416833">
            <w:pPr>
              <w:pStyle w:val="TABLE-col-heading"/>
            </w:pPr>
            <w:r>
              <w:br w:type="page"/>
            </w:r>
            <w:r>
              <w:br w:type="page"/>
            </w:r>
            <w:r>
              <w:br w:type="page"/>
            </w:r>
            <w:r>
              <w:br w:type="page"/>
              <w:t xml:space="preserve">Standard: IEC 60079-0 </w:t>
            </w:r>
            <w:r w:rsidR="009851E0" w:rsidRPr="00AC121A">
              <w:t>General Requirements</w:t>
            </w:r>
          </w:p>
        </w:tc>
      </w:tr>
      <w:tr w:rsidR="009851E0" w:rsidRPr="008333DA" w:rsidTr="00A94C9D">
        <w:trPr>
          <w:cantSplit/>
          <w:tblHeader/>
          <w:jc w:val="center"/>
        </w:trPr>
        <w:tc>
          <w:tcPr>
            <w:tcW w:w="1206" w:type="dxa"/>
            <w:tcBorders>
              <w:top w:val="single" w:sz="6" w:space="0" w:color="auto"/>
              <w:left w:val="single" w:sz="6" w:space="0" w:color="auto"/>
              <w:bottom w:val="single" w:sz="6" w:space="0" w:color="auto"/>
              <w:right w:val="single" w:sz="6" w:space="0" w:color="auto"/>
            </w:tcBorders>
          </w:tcPr>
          <w:p w:rsidR="009851E0" w:rsidRPr="008333DA" w:rsidRDefault="009851E0" w:rsidP="00416833">
            <w:pPr>
              <w:pStyle w:val="TABLE-col-heading"/>
            </w:pPr>
            <w:r w:rsidRPr="008333DA">
              <w:t>Clause</w:t>
            </w:r>
          </w:p>
        </w:tc>
        <w:tc>
          <w:tcPr>
            <w:tcW w:w="4008" w:type="dxa"/>
            <w:tcBorders>
              <w:top w:val="single" w:sz="6" w:space="0" w:color="auto"/>
              <w:left w:val="single" w:sz="6" w:space="0" w:color="auto"/>
              <w:bottom w:val="single" w:sz="4" w:space="0" w:color="auto"/>
              <w:right w:val="single" w:sz="4" w:space="0" w:color="auto"/>
            </w:tcBorders>
          </w:tcPr>
          <w:p w:rsidR="009851E0" w:rsidRPr="008333DA" w:rsidRDefault="009851E0" w:rsidP="00416833">
            <w:pPr>
              <w:pStyle w:val="TABLE-col-heading"/>
            </w:pPr>
            <w:r w:rsidRPr="008333DA">
              <w:t xml:space="preserve">Requirement – Test </w:t>
            </w:r>
          </w:p>
        </w:tc>
        <w:tc>
          <w:tcPr>
            <w:tcW w:w="4142" w:type="dxa"/>
            <w:tcBorders>
              <w:top w:val="single" w:sz="6" w:space="0" w:color="auto"/>
              <w:left w:val="single" w:sz="4" w:space="0" w:color="auto"/>
              <w:bottom w:val="single" w:sz="4" w:space="0" w:color="auto"/>
              <w:right w:val="single" w:sz="4" w:space="0" w:color="auto"/>
            </w:tcBorders>
          </w:tcPr>
          <w:p w:rsidR="009851E0" w:rsidRPr="008333DA" w:rsidRDefault="009851E0" w:rsidP="00416833">
            <w:pPr>
              <w:pStyle w:val="TABLE-col-heading"/>
            </w:pPr>
            <w:r w:rsidRPr="008333DA">
              <w:t xml:space="preserve">Result – Remark </w:t>
            </w:r>
          </w:p>
        </w:tc>
      </w:tr>
      <w:tr w:rsidR="00A94C9D" w:rsidRPr="00AC121A" w:rsidTr="00A94C9D">
        <w:trPr>
          <w:cantSplit/>
          <w:trHeight w:val="345"/>
          <w:jc w:val="center"/>
        </w:trPr>
        <w:tc>
          <w:tcPr>
            <w:tcW w:w="1206" w:type="dxa"/>
            <w:tcBorders>
              <w:top w:val="single" w:sz="4" w:space="0" w:color="auto"/>
              <w:left w:val="single" w:sz="4" w:space="0" w:color="auto"/>
              <w:right w:val="single" w:sz="4" w:space="0" w:color="auto"/>
            </w:tcBorders>
          </w:tcPr>
          <w:p w:rsidR="00A94C9D" w:rsidRPr="00AC121A" w:rsidRDefault="00A94C9D" w:rsidP="00A94C9D">
            <w:pPr>
              <w:pStyle w:val="TABLE-cell"/>
              <w:rPr>
                <w:b/>
              </w:rPr>
            </w:pPr>
            <w:r>
              <w:rPr>
                <w:b/>
              </w:rPr>
              <w:t>6.3</w:t>
            </w:r>
          </w:p>
        </w:tc>
        <w:tc>
          <w:tcPr>
            <w:tcW w:w="8150" w:type="dxa"/>
            <w:gridSpan w:val="2"/>
            <w:tcBorders>
              <w:top w:val="single" w:sz="4" w:space="0" w:color="auto"/>
              <w:left w:val="single" w:sz="4" w:space="0" w:color="auto"/>
              <w:bottom w:val="single" w:sz="4" w:space="0" w:color="auto"/>
              <w:right w:val="single" w:sz="4" w:space="0" w:color="auto"/>
            </w:tcBorders>
          </w:tcPr>
          <w:p w:rsidR="00A94C9D" w:rsidRPr="0070767D" w:rsidRDefault="00A94C9D" w:rsidP="00A94C9D">
            <w:pPr>
              <w:pStyle w:val="TABLE-cell"/>
            </w:pPr>
            <w:r w:rsidRPr="0070767D">
              <w:rPr>
                <w:b/>
              </w:rPr>
              <w:t>Opening time test</w:t>
            </w:r>
            <w:r>
              <w:rPr>
                <w:b/>
              </w:rPr>
              <w:t xml:space="preserve"> *</w:t>
            </w: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Maintenance and calibration</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Comments</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t>Photos</w:t>
            </w: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AC121A" w:rsidTr="00A94C9D">
        <w:trPr>
          <w:cantSplit/>
          <w:trHeight w:val="345"/>
          <w:jc w:val="center"/>
        </w:trPr>
        <w:tc>
          <w:tcPr>
            <w:tcW w:w="1206" w:type="dxa"/>
            <w:tcBorders>
              <w:top w:val="single" w:sz="4" w:space="0" w:color="auto"/>
              <w:left w:val="single" w:sz="4" w:space="0" w:color="auto"/>
              <w:right w:val="single" w:sz="4" w:space="0" w:color="auto"/>
            </w:tcBorders>
          </w:tcPr>
          <w:p w:rsidR="00A94C9D" w:rsidRPr="00AC121A" w:rsidRDefault="00A94C9D" w:rsidP="00A94C9D">
            <w:pPr>
              <w:pStyle w:val="TABLE-cell"/>
              <w:rPr>
                <w:b/>
              </w:rPr>
            </w:pPr>
            <w:r>
              <w:rPr>
                <w:b/>
              </w:rPr>
              <w:t>6.3</w:t>
            </w:r>
          </w:p>
        </w:tc>
        <w:tc>
          <w:tcPr>
            <w:tcW w:w="8150" w:type="dxa"/>
            <w:gridSpan w:val="2"/>
            <w:tcBorders>
              <w:top w:val="single" w:sz="4" w:space="0" w:color="auto"/>
              <w:left w:val="single" w:sz="4" w:space="0" w:color="auto"/>
              <w:bottom w:val="single" w:sz="4" w:space="0" w:color="auto"/>
              <w:right w:val="single" w:sz="4" w:space="0" w:color="auto"/>
            </w:tcBorders>
          </w:tcPr>
          <w:p w:rsidR="00A94C9D" w:rsidRPr="0070767D" w:rsidRDefault="00A94C9D" w:rsidP="00A94C9D">
            <w:pPr>
              <w:pStyle w:val="TABLE-cell"/>
              <w:rPr>
                <w:b/>
              </w:rPr>
            </w:pPr>
            <w:r w:rsidRPr="0070767D">
              <w:rPr>
                <w:b/>
              </w:rPr>
              <w:t>Capacitance discharge timing test</w:t>
            </w:r>
            <w:r>
              <w:rPr>
                <w:b/>
              </w:rPr>
              <w:t xml:space="preserve"> *</w:t>
            </w: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Maintenance and calibration</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Comments</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AC121A" w:rsidTr="00A94C9D">
        <w:trPr>
          <w:cantSplit/>
          <w:trHeight w:val="345"/>
          <w:jc w:val="center"/>
        </w:trPr>
        <w:tc>
          <w:tcPr>
            <w:tcW w:w="1206" w:type="dxa"/>
            <w:tcBorders>
              <w:top w:val="single" w:sz="4" w:space="0" w:color="auto"/>
              <w:left w:val="single" w:sz="4" w:space="0" w:color="auto"/>
              <w:right w:val="single" w:sz="4" w:space="0" w:color="auto"/>
            </w:tcBorders>
          </w:tcPr>
          <w:p w:rsidR="00A94C9D" w:rsidRPr="00AC121A" w:rsidRDefault="00A94C9D" w:rsidP="00A94C9D">
            <w:pPr>
              <w:pStyle w:val="TABLE-cell"/>
              <w:rPr>
                <w:b/>
              </w:rPr>
            </w:pPr>
            <w:r>
              <w:rPr>
                <w:b/>
              </w:rPr>
              <w:t>17.1</w:t>
            </w:r>
          </w:p>
        </w:tc>
        <w:tc>
          <w:tcPr>
            <w:tcW w:w="8150" w:type="dxa"/>
            <w:gridSpan w:val="2"/>
            <w:tcBorders>
              <w:top w:val="single" w:sz="4" w:space="0" w:color="auto"/>
              <w:left w:val="single" w:sz="4" w:space="0" w:color="auto"/>
              <w:bottom w:val="single" w:sz="4" w:space="0" w:color="auto"/>
              <w:right w:val="single" w:sz="4" w:space="0" w:color="auto"/>
            </w:tcBorders>
          </w:tcPr>
          <w:p w:rsidR="00A94C9D" w:rsidRPr="0070767D" w:rsidRDefault="00A94C9D" w:rsidP="00A94C9D">
            <w:pPr>
              <w:pStyle w:val="TABLE-cell"/>
              <w:rPr>
                <w:b/>
              </w:rPr>
            </w:pPr>
            <w:r w:rsidRPr="0070767D">
              <w:rPr>
                <w:b/>
              </w:rPr>
              <w:t>Ingress Protection – IP Code 1X-2X – Protected Against Solid foreign objects</w:t>
            </w:r>
            <w:r>
              <w:rPr>
                <w:b/>
              </w:rPr>
              <w:t xml:space="preserve"> *</w:t>
            </w: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Maintenance and calibration</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Comments</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t>Photos</w:t>
            </w: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45"/>
          <w:jc w:val="center"/>
        </w:trPr>
        <w:tc>
          <w:tcPr>
            <w:tcW w:w="1206" w:type="dxa"/>
            <w:tcBorders>
              <w:top w:val="single" w:sz="4" w:space="0" w:color="auto"/>
              <w:left w:val="single" w:sz="4" w:space="0" w:color="auto"/>
              <w:right w:val="single" w:sz="4" w:space="0" w:color="auto"/>
            </w:tcBorders>
          </w:tcPr>
          <w:p w:rsidR="00A94C9D" w:rsidRPr="00AC121A" w:rsidRDefault="00A94C9D" w:rsidP="00A94C9D">
            <w:pPr>
              <w:pStyle w:val="TABLE-cell"/>
              <w:rPr>
                <w:b/>
              </w:rPr>
            </w:pPr>
            <w:r>
              <w:rPr>
                <w:b/>
              </w:rPr>
              <w:t>25</w:t>
            </w:r>
          </w:p>
        </w:tc>
        <w:tc>
          <w:tcPr>
            <w:tcW w:w="8150" w:type="dxa"/>
            <w:gridSpan w:val="2"/>
            <w:tcBorders>
              <w:top w:val="single" w:sz="4" w:space="0" w:color="auto"/>
              <w:left w:val="single" w:sz="4" w:space="0" w:color="auto"/>
              <w:bottom w:val="single" w:sz="4" w:space="0" w:color="auto"/>
              <w:right w:val="single" w:sz="4" w:space="0" w:color="auto"/>
            </w:tcBorders>
          </w:tcPr>
          <w:p w:rsidR="00A94C9D" w:rsidRPr="00AC121A" w:rsidRDefault="00A94C9D" w:rsidP="00A94C9D">
            <w:pPr>
              <w:pStyle w:val="TABLE-cell"/>
              <w:rPr>
                <w:b/>
              </w:rPr>
            </w:pPr>
            <w:r w:rsidRPr="00095A70">
              <w:rPr>
                <w:b/>
              </w:rPr>
              <w:t>Compliance of prototype or sample with documents</w:t>
            </w:r>
            <w:r>
              <w:rPr>
                <w:b/>
              </w:rPr>
              <w:t xml:space="preserve"> *</w:t>
            </w: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A94C9D" w:rsidRDefault="00A94C9D" w:rsidP="00A94C9D">
            <w:pPr>
              <w:pStyle w:val="TABLE-cell"/>
            </w:pPr>
            <w:r>
              <w:t>Relevant equipment may be needed by the concept standard – e.g. measuring equipment for creepage and clearance in Ex i and Ex e, or measurement of flamepaths in Ex d.</w:t>
            </w:r>
          </w:p>
          <w:p w:rsidR="00A94C9D" w:rsidRPr="008333DA" w:rsidRDefault="00A94C9D" w:rsidP="00A94C9D">
            <w:pPr>
              <w:pStyle w:val="TABLE-cell"/>
            </w:pPr>
            <w:r>
              <w:t>Also can include CTI test equipment when required by the concept standard.</w:t>
            </w: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Maintenance and calibration</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Comments</w:t>
            </w: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A94C9D"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c>
          <w:tcPr>
            <w:tcW w:w="4142" w:type="dxa"/>
            <w:tcBorders>
              <w:top w:val="single" w:sz="4" w:space="0" w:color="auto"/>
              <w:left w:val="single" w:sz="4" w:space="0" w:color="auto"/>
              <w:bottom w:val="single" w:sz="4" w:space="0" w:color="auto"/>
              <w:right w:val="single" w:sz="4" w:space="0" w:color="auto"/>
            </w:tcBorders>
          </w:tcPr>
          <w:p w:rsidR="00A94C9D" w:rsidRPr="008333DA" w:rsidRDefault="00A94C9D" w:rsidP="00A94C9D">
            <w:pPr>
              <w:pStyle w:val="TABLE-cell"/>
            </w:pPr>
          </w:p>
        </w:tc>
      </w:tr>
      <w:tr w:rsidR="009851E0" w:rsidRPr="008333DA" w:rsidTr="00A94C9D">
        <w:trPr>
          <w:cantSplit/>
          <w:trHeight w:val="345"/>
          <w:jc w:val="center"/>
        </w:trPr>
        <w:tc>
          <w:tcPr>
            <w:tcW w:w="1206" w:type="dxa"/>
            <w:tcBorders>
              <w:top w:val="single" w:sz="4" w:space="0" w:color="auto"/>
              <w:left w:val="single" w:sz="4" w:space="0" w:color="auto"/>
              <w:right w:val="single" w:sz="4" w:space="0" w:color="auto"/>
            </w:tcBorders>
          </w:tcPr>
          <w:p w:rsidR="009851E0" w:rsidRPr="00AC121A" w:rsidRDefault="009851E0" w:rsidP="00AC121A">
            <w:pPr>
              <w:pStyle w:val="TABLE-cell"/>
              <w:rPr>
                <w:b/>
              </w:rPr>
            </w:pPr>
            <w:r w:rsidRPr="00AC121A">
              <w:rPr>
                <w:b/>
              </w:rPr>
              <w:t>26.4.2</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Resistance to impact</w:t>
            </w:r>
            <w:r w:rsidR="00A94C9D">
              <w:rPr>
                <w:b/>
              </w:rPr>
              <w:t xml:space="preserve"> *</w:t>
            </w:r>
          </w:p>
        </w:tc>
      </w:tr>
      <w:tr w:rsidR="009851E0"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26.4.3</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Drop test</w:t>
            </w:r>
            <w:r w:rsidR="00A94C9D">
              <w:rPr>
                <w:b/>
              </w:rPr>
              <w:t xml:space="preserve"> *</w:t>
            </w: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rPr>
          <w:cantSplit/>
          <w:trHeight w:val="285"/>
          <w:jc w:val="center"/>
        </w:trPr>
        <w:tc>
          <w:tcPr>
            <w:tcW w:w="1206" w:type="dxa"/>
            <w:tcBorders>
              <w:top w:val="single" w:sz="4" w:space="0" w:color="auto"/>
              <w:left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26.4.5</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Degree of protection (IP) by enclosures – dust test</w:t>
            </w:r>
            <w:r w:rsidR="00A94C9D">
              <w:rPr>
                <w:b/>
              </w:rPr>
              <w:t xml:space="preserve"> *</w:t>
            </w: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rPr>
          <w:cantSplit/>
          <w:jc w:val="center"/>
        </w:trPr>
        <w:tc>
          <w:tcPr>
            <w:tcW w:w="1206" w:type="dxa"/>
            <w:tcBorders>
              <w:top w:val="single" w:sz="6" w:space="0" w:color="auto"/>
              <w:left w:val="single" w:sz="6" w:space="0" w:color="auto"/>
              <w:bottom w:val="single" w:sz="6" w:space="0" w:color="auto"/>
              <w:right w:val="single" w:sz="6" w:space="0" w:color="auto"/>
            </w:tcBorders>
          </w:tcPr>
          <w:p w:rsidR="009851E0" w:rsidRPr="008333DA" w:rsidRDefault="009851E0" w:rsidP="00AC121A">
            <w:pPr>
              <w:pStyle w:val="TABLE-cell"/>
            </w:pPr>
          </w:p>
        </w:tc>
        <w:tc>
          <w:tcPr>
            <w:tcW w:w="4008" w:type="dxa"/>
            <w:tcBorders>
              <w:top w:val="single" w:sz="6" w:space="0" w:color="auto"/>
              <w:left w:val="single" w:sz="6" w:space="0" w:color="auto"/>
              <w:bottom w:val="single" w:sz="6"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6" w:space="0" w:color="auto"/>
              <w:left w:val="single" w:sz="6" w:space="0" w:color="auto"/>
              <w:bottom w:val="single" w:sz="6" w:space="0" w:color="auto"/>
              <w:right w:val="single" w:sz="6" w:space="0" w:color="auto"/>
            </w:tcBorders>
          </w:tcPr>
          <w:p w:rsidR="009851E0" w:rsidRPr="008333DA" w:rsidRDefault="009851E0" w:rsidP="00AC121A">
            <w:pPr>
              <w:pStyle w:val="TABLE-cell"/>
            </w:pPr>
          </w:p>
        </w:tc>
        <w:tc>
          <w:tcPr>
            <w:tcW w:w="4008" w:type="dxa"/>
            <w:tcBorders>
              <w:top w:val="single" w:sz="6" w:space="0" w:color="auto"/>
              <w:left w:val="single" w:sz="6" w:space="0" w:color="auto"/>
              <w:bottom w:val="single" w:sz="6"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6" w:space="0" w:color="auto"/>
              <w:left w:val="single" w:sz="4" w:space="0" w:color="auto"/>
              <w:bottom w:val="single" w:sz="6" w:space="0" w:color="auto"/>
              <w:right w:val="single" w:sz="6"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6" w:space="0" w:color="auto"/>
              <w:left w:val="single" w:sz="6" w:space="0" w:color="auto"/>
              <w:bottom w:val="single" w:sz="6" w:space="0" w:color="auto"/>
              <w:right w:val="single" w:sz="6" w:space="0" w:color="auto"/>
            </w:tcBorders>
          </w:tcPr>
          <w:p w:rsidR="009851E0" w:rsidRPr="008333DA" w:rsidRDefault="009851E0" w:rsidP="00AC121A">
            <w:pPr>
              <w:pStyle w:val="TABLE-cell"/>
            </w:pPr>
            <w:r w:rsidRPr="008333DA">
              <w:t>Photos</w:t>
            </w:r>
          </w:p>
        </w:tc>
        <w:tc>
          <w:tcPr>
            <w:tcW w:w="4008" w:type="dxa"/>
            <w:tcBorders>
              <w:top w:val="single" w:sz="6" w:space="0" w:color="auto"/>
              <w:left w:val="single" w:sz="6" w:space="0" w:color="auto"/>
              <w:bottom w:val="single" w:sz="6" w:space="0" w:color="auto"/>
              <w:right w:val="single" w:sz="4" w:space="0" w:color="auto"/>
            </w:tcBorders>
          </w:tcPr>
          <w:p w:rsidR="009851E0" w:rsidRPr="008333DA" w:rsidRDefault="009851E0" w:rsidP="00AC121A">
            <w:pPr>
              <w:pStyle w:val="TABLE-cell"/>
            </w:pPr>
          </w:p>
        </w:tc>
        <w:tc>
          <w:tcPr>
            <w:tcW w:w="4142" w:type="dxa"/>
            <w:tcBorders>
              <w:top w:val="single" w:sz="6" w:space="0" w:color="auto"/>
              <w:left w:val="single" w:sz="4" w:space="0" w:color="auto"/>
              <w:bottom w:val="single" w:sz="6" w:space="0" w:color="auto"/>
              <w:right w:val="single" w:sz="6"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26.4.5</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Degree of protection (IP) by enclosures – water test</w:t>
            </w:r>
            <w:r w:rsidR="00A94C9D">
              <w:rPr>
                <w:b/>
              </w:rPr>
              <w:t xml:space="preserve"> *</w:t>
            </w: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rPr>
          <w:cantSplit/>
          <w:jc w:val="center"/>
        </w:trPr>
        <w:tc>
          <w:tcPr>
            <w:tcW w:w="1206" w:type="dxa"/>
            <w:tcBorders>
              <w:top w:val="single" w:sz="6" w:space="0" w:color="auto"/>
              <w:left w:val="single" w:sz="6" w:space="0" w:color="auto"/>
              <w:bottom w:val="single" w:sz="6" w:space="0" w:color="auto"/>
              <w:right w:val="single" w:sz="6" w:space="0" w:color="auto"/>
            </w:tcBorders>
          </w:tcPr>
          <w:p w:rsidR="009851E0" w:rsidRPr="008333DA" w:rsidRDefault="009851E0" w:rsidP="00CD2CE0">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rsidR="009851E0" w:rsidRPr="008333DA" w:rsidRDefault="009851E0" w:rsidP="00B92945">
            <w:pPr>
              <w:pStyle w:val="TABLE-cell"/>
              <w:rPr>
                <w:lang w:val="en-AU"/>
              </w:rPr>
            </w:pPr>
            <w:r w:rsidRPr="008333DA">
              <w:rPr>
                <w:lang w:val="en-AU"/>
              </w:rPr>
              <w:t>Capable of being performed correctly</w:t>
            </w:r>
          </w:p>
        </w:tc>
        <w:tc>
          <w:tcPr>
            <w:tcW w:w="4142" w:type="dxa"/>
            <w:tcBorders>
              <w:top w:val="single" w:sz="6" w:space="0" w:color="auto"/>
              <w:left w:val="single" w:sz="4" w:space="0" w:color="auto"/>
              <w:bottom w:val="single" w:sz="6" w:space="0" w:color="auto"/>
              <w:right w:val="single" w:sz="6" w:space="0" w:color="auto"/>
            </w:tcBorders>
          </w:tcPr>
          <w:p w:rsidR="009851E0" w:rsidRPr="008333DA" w:rsidRDefault="009851E0" w:rsidP="00CD2CE0">
            <w:pPr>
              <w:spacing w:before="50" w:after="50"/>
              <w:rPr>
                <w:spacing w:val="0"/>
              </w:rPr>
            </w:pPr>
          </w:p>
        </w:tc>
      </w:tr>
      <w:tr w:rsidR="009851E0" w:rsidRPr="008333DA" w:rsidTr="00A94C9D">
        <w:trPr>
          <w:cantSplit/>
          <w:jc w:val="center"/>
        </w:trPr>
        <w:tc>
          <w:tcPr>
            <w:tcW w:w="1206" w:type="dxa"/>
            <w:tcBorders>
              <w:top w:val="single" w:sz="6" w:space="0" w:color="auto"/>
              <w:left w:val="single" w:sz="6" w:space="0" w:color="auto"/>
              <w:bottom w:val="single" w:sz="6" w:space="0" w:color="auto"/>
              <w:right w:val="single" w:sz="6" w:space="0" w:color="auto"/>
            </w:tcBorders>
          </w:tcPr>
          <w:p w:rsidR="009851E0" w:rsidRPr="008333DA" w:rsidRDefault="009851E0" w:rsidP="00CD2CE0">
            <w:pPr>
              <w:spacing w:before="50" w:after="50"/>
              <w:rPr>
                <w:spacing w:val="0"/>
              </w:rPr>
            </w:pPr>
          </w:p>
        </w:tc>
        <w:tc>
          <w:tcPr>
            <w:tcW w:w="4008" w:type="dxa"/>
            <w:tcBorders>
              <w:top w:val="single" w:sz="6" w:space="0" w:color="auto"/>
              <w:left w:val="single" w:sz="6" w:space="0" w:color="auto"/>
              <w:bottom w:val="single" w:sz="6" w:space="0" w:color="auto"/>
              <w:right w:val="single" w:sz="4" w:space="0" w:color="auto"/>
            </w:tcBorders>
          </w:tcPr>
          <w:p w:rsidR="009851E0" w:rsidRPr="008333DA" w:rsidRDefault="009851E0" w:rsidP="00B92945">
            <w:pPr>
              <w:pStyle w:val="TABLE-cell"/>
              <w:rPr>
                <w:lang w:val="en-AU"/>
              </w:rPr>
            </w:pPr>
            <w:r w:rsidRPr="008333DA">
              <w:rPr>
                <w:lang w:val="en-AU"/>
              </w:rPr>
              <w:t>Comments</w:t>
            </w:r>
          </w:p>
        </w:tc>
        <w:tc>
          <w:tcPr>
            <w:tcW w:w="4142" w:type="dxa"/>
            <w:tcBorders>
              <w:top w:val="single" w:sz="6" w:space="0" w:color="auto"/>
              <w:left w:val="single" w:sz="4" w:space="0" w:color="auto"/>
              <w:bottom w:val="single" w:sz="6" w:space="0" w:color="auto"/>
              <w:right w:val="single" w:sz="6" w:space="0" w:color="auto"/>
            </w:tcBorders>
          </w:tcPr>
          <w:p w:rsidR="009851E0" w:rsidRPr="008333DA" w:rsidRDefault="009851E0" w:rsidP="00CD2CE0">
            <w:pPr>
              <w:spacing w:before="50" w:after="50"/>
              <w:rPr>
                <w:spacing w:val="0"/>
              </w:rPr>
            </w:pPr>
          </w:p>
        </w:tc>
      </w:tr>
      <w:tr w:rsidR="009851E0" w:rsidRPr="008333DA" w:rsidTr="00A94C9D">
        <w:trPr>
          <w:cantSplit/>
          <w:jc w:val="center"/>
        </w:trPr>
        <w:tc>
          <w:tcPr>
            <w:tcW w:w="1206" w:type="dxa"/>
            <w:tcBorders>
              <w:top w:val="single" w:sz="6" w:space="0" w:color="auto"/>
              <w:left w:val="single" w:sz="6" w:space="0" w:color="auto"/>
              <w:bottom w:val="single" w:sz="6" w:space="0" w:color="auto"/>
              <w:right w:val="single" w:sz="6" w:space="0" w:color="auto"/>
            </w:tcBorders>
          </w:tcPr>
          <w:p w:rsidR="009851E0" w:rsidRPr="008333DA" w:rsidRDefault="009851E0" w:rsidP="00CD2CE0">
            <w:pPr>
              <w:spacing w:before="50" w:after="50"/>
              <w:rPr>
                <w:spacing w:val="0"/>
              </w:rPr>
            </w:pPr>
            <w:r w:rsidRPr="008333DA">
              <w:rPr>
                <w:spacing w:val="0"/>
              </w:rPr>
              <w:t>Photos</w:t>
            </w:r>
          </w:p>
        </w:tc>
        <w:tc>
          <w:tcPr>
            <w:tcW w:w="4008" w:type="dxa"/>
            <w:tcBorders>
              <w:top w:val="single" w:sz="6" w:space="0" w:color="auto"/>
              <w:left w:val="single" w:sz="6" w:space="0" w:color="auto"/>
              <w:bottom w:val="single" w:sz="6" w:space="0" w:color="auto"/>
              <w:right w:val="single" w:sz="4" w:space="0" w:color="auto"/>
            </w:tcBorders>
          </w:tcPr>
          <w:p w:rsidR="009851E0" w:rsidRPr="008333DA" w:rsidRDefault="009851E0" w:rsidP="00CD2CE0">
            <w:pPr>
              <w:spacing w:before="50" w:after="50"/>
              <w:rPr>
                <w:spacing w:val="0"/>
              </w:rPr>
            </w:pPr>
          </w:p>
          <w:p w:rsidR="009851E0" w:rsidRPr="008333DA" w:rsidRDefault="009851E0" w:rsidP="00CD2CE0">
            <w:pPr>
              <w:spacing w:before="50" w:after="50"/>
              <w:rPr>
                <w:spacing w:val="0"/>
              </w:rPr>
            </w:pPr>
          </w:p>
        </w:tc>
        <w:tc>
          <w:tcPr>
            <w:tcW w:w="4142" w:type="dxa"/>
            <w:tcBorders>
              <w:top w:val="single" w:sz="6" w:space="0" w:color="auto"/>
              <w:left w:val="single" w:sz="4" w:space="0" w:color="auto"/>
              <w:bottom w:val="single" w:sz="6" w:space="0" w:color="auto"/>
              <w:right w:val="single" w:sz="6" w:space="0" w:color="auto"/>
            </w:tcBorders>
          </w:tcPr>
          <w:p w:rsidR="009851E0" w:rsidRPr="008333DA" w:rsidRDefault="009851E0" w:rsidP="00CD2CE0">
            <w:pPr>
              <w:spacing w:before="50" w:after="50"/>
              <w:rPr>
                <w:spacing w:val="0"/>
              </w:rPr>
            </w:pPr>
          </w:p>
          <w:p w:rsidR="009851E0" w:rsidRPr="008333DA" w:rsidRDefault="009851E0" w:rsidP="00CD2CE0">
            <w:pPr>
              <w:spacing w:before="50" w:after="50"/>
              <w:rPr>
                <w:spacing w:val="0"/>
              </w:rPr>
            </w:pPr>
          </w:p>
        </w:tc>
      </w:tr>
      <w:tr w:rsidR="009851E0" w:rsidRPr="008333DA" w:rsidTr="00A94C9D">
        <w:trPr>
          <w:cantSplit/>
          <w:jc w:val="center"/>
        </w:trPr>
        <w:tc>
          <w:tcPr>
            <w:tcW w:w="1206" w:type="dxa"/>
            <w:tcBorders>
              <w:top w:val="single" w:sz="6" w:space="0" w:color="auto"/>
              <w:left w:val="single" w:sz="6" w:space="0" w:color="auto"/>
              <w:bottom w:val="single" w:sz="6" w:space="0" w:color="auto"/>
              <w:right w:val="single" w:sz="6" w:space="0" w:color="auto"/>
            </w:tcBorders>
          </w:tcPr>
          <w:p w:rsidR="009851E0" w:rsidRPr="00AC121A" w:rsidRDefault="009851E0" w:rsidP="00AC121A">
            <w:pPr>
              <w:pStyle w:val="TABLE-cell"/>
              <w:rPr>
                <w:b/>
              </w:rPr>
            </w:pPr>
            <w:r w:rsidRPr="00AC121A">
              <w:rPr>
                <w:b/>
              </w:rPr>
              <w:t>26.5.1</w:t>
            </w:r>
          </w:p>
        </w:tc>
        <w:tc>
          <w:tcPr>
            <w:tcW w:w="8150" w:type="dxa"/>
            <w:gridSpan w:val="2"/>
            <w:tcBorders>
              <w:top w:val="single" w:sz="6" w:space="0" w:color="auto"/>
              <w:left w:val="single" w:sz="6" w:space="0" w:color="auto"/>
              <w:bottom w:val="single" w:sz="6" w:space="0" w:color="auto"/>
              <w:right w:val="single" w:sz="6" w:space="0" w:color="auto"/>
            </w:tcBorders>
          </w:tcPr>
          <w:p w:rsidR="009851E0" w:rsidRPr="00AC121A" w:rsidRDefault="009851E0" w:rsidP="00AC121A">
            <w:pPr>
              <w:pStyle w:val="TABLE-cell"/>
              <w:rPr>
                <w:b/>
              </w:rPr>
            </w:pPr>
            <w:r w:rsidRPr="00AC121A">
              <w:rPr>
                <w:b/>
              </w:rPr>
              <w:t>Thermal tests</w:t>
            </w:r>
            <w:r w:rsidR="00A94C9D">
              <w:rPr>
                <w:b/>
              </w:rPr>
              <w:t xml:space="preserve"> *</w:t>
            </w: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blPrEx>
          <w:tblLook w:val="00A0" w:firstRow="1" w:lastRow="0" w:firstColumn="1" w:lastColumn="0" w:noHBand="0" w:noVBand="0"/>
        </w:tblPrEx>
        <w:trPr>
          <w:cantSplit/>
          <w:trHeight w:val="330"/>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p>
        </w:tc>
      </w:tr>
      <w:tr w:rsidR="009851E0" w:rsidRPr="008333DA" w:rsidTr="00A94C9D">
        <w:trPr>
          <w:cantSplit/>
          <w:trHeight w:val="270"/>
          <w:jc w:val="center"/>
        </w:trPr>
        <w:tc>
          <w:tcPr>
            <w:tcW w:w="1206" w:type="dxa"/>
            <w:tcBorders>
              <w:top w:val="single" w:sz="4" w:space="0" w:color="auto"/>
              <w:left w:val="single" w:sz="4" w:space="0" w:color="auto"/>
              <w:right w:val="single" w:sz="6" w:space="0" w:color="auto"/>
            </w:tcBorders>
          </w:tcPr>
          <w:p w:rsidR="009851E0" w:rsidRPr="008333DA" w:rsidRDefault="009851E0" w:rsidP="00AC121A">
            <w:pPr>
              <w:pStyle w:val="TABLE-cell"/>
            </w:pPr>
          </w:p>
        </w:tc>
        <w:tc>
          <w:tcPr>
            <w:tcW w:w="4008" w:type="dxa"/>
            <w:tcBorders>
              <w:top w:val="single" w:sz="4" w:space="0" w:color="auto"/>
              <w:left w:val="single" w:sz="6"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rsidR="009851E0" w:rsidRPr="008333DA" w:rsidRDefault="009851E0" w:rsidP="00AC121A">
            <w:pPr>
              <w:pStyle w:val="TABLE-cell"/>
            </w:pPr>
          </w:p>
        </w:tc>
        <w:tc>
          <w:tcPr>
            <w:tcW w:w="4008" w:type="dxa"/>
            <w:tcBorders>
              <w:top w:val="single" w:sz="4" w:space="0" w:color="auto"/>
              <w:left w:val="single" w:sz="6"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70"/>
          <w:jc w:val="center"/>
        </w:trPr>
        <w:tc>
          <w:tcPr>
            <w:tcW w:w="1206" w:type="dxa"/>
            <w:tcBorders>
              <w:top w:val="single" w:sz="4" w:space="0" w:color="auto"/>
              <w:left w:val="single" w:sz="4" w:space="0" w:color="auto"/>
              <w:right w:val="single" w:sz="6"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6"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6" w:space="0" w:color="auto"/>
              <w:left w:val="single" w:sz="6" w:space="0" w:color="auto"/>
              <w:bottom w:val="single" w:sz="6" w:space="0" w:color="auto"/>
              <w:right w:val="single" w:sz="6" w:space="0" w:color="auto"/>
            </w:tcBorders>
          </w:tcPr>
          <w:p w:rsidR="009851E0" w:rsidRPr="00AC121A" w:rsidRDefault="009851E0" w:rsidP="00AC121A">
            <w:pPr>
              <w:pStyle w:val="TABLE-cell"/>
              <w:rPr>
                <w:b/>
              </w:rPr>
            </w:pPr>
            <w:r w:rsidRPr="00AC121A">
              <w:rPr>
                <w:b/>
              </w:rPr>
              <w:t>26.5.2</w:t>
            </w:r>
          </w:p>
        </w:tc>
        <w:tc>
          <w:tcPr>
            <w:tcW w:w="8150" w:type="dxa"/>
            <w:gridSpan w:val="2"/>
            <w:tcBorders>
              <w:top w:val="single" w:sz="6" w:space="0" w:color="auto"/>
              <w:left w:val="single" w:sz="6" w:space="0" w:color="auto"/>
              <w:bottom w:val="single" w:sz="6" w:space="0" w:color="auto"/>
              <w:right w:val="single" w:sz="6" w:space="0" w:color="auto"/>
            </w:tcBorders>
          </w:tcPr>
          <w:p w:rsidR="009851E0" w:rsidRPr="00AC121A" w:rsidRDefault="009851E0" w:rsidP="00AC121A">
            <w:pPr>
              <w:pStyle w:val="TABLE-cell"/>
              <w:rPr>
                <w:b/>
              </w:rPr>
            </w:pPr>
            <w:r w:rsidRPr="00AC121A">
              <w:rPr>
                <w:b/>
              </w:rPr>
              <w:t>Thermal shock test</w:t>
            </w:r>
            <w:r w:rsidR="00A94C9D">
              <w:rPr>
                <w:b/>
              </w:rPr>
              <w:t xml:space="preserve"> *</w:t>
            </w:r>
          </w:p>
        </w:tc>
      </w:tr>
      <w:tr w:rsidR="009851E0" w:rsidRPr="008333DA" w:rsidTr="00A94C9D">
        <w:trPr>
          <w:cantSplit/>
          <w:trHeight w:val="270"/>
          <w:jc w:val="center"/>
        </w:trPr>
        <w:tc>
          <w:tcPr>
            <w:tcW w:w="1206" w:type="dxa"/>
            <w:tcBorders>
              <w:top w:val="single" w:sz="4" w:space="0" w:color="auto"/>
              <w:left w:val="single" w:sz="4" w:space="0" w:color="auto"/>
              <w:right w:val="single" w:sz="6" w:space="0" w:color="auto"/>
            </w:tcBorders>
          </w:tcPr>
          <w:p w:rsidR="009851E0" w:rsidRPr="008333DA" w:rsidRDefault="009851E0" w:rsidP="00AC121A">
            <w:pPr>
              <w:pStyle w:val="TABLE-cell"/>
            </w:pPr>
          </w:p>
        </w:tc>
        <w:tc>
          <w:tcPr>
            <w:tcW w:w="4008" w:type="dxa"/>
            <w:tcBorders>
              <w:top w:val="single" w:sz="4" w:space="0" w:color="auto"/>
              <w:left w:val="single" w:sz="6"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70"/>
          <w:jc w:val="center"/>
        </w:trPr>
        <w:tc>
          <w:tcPr>
            <w:tcW w:w="1206" w:type="dxa"/>
            <w:tcBorders>
              <w:top w:val="single" w:sz="4" w:space="0" w:color="auto"/>
              <w:left w:val="single" w:sz="4" w:space="0" w:color="auto"/>
              <w:right w:val="single" w:sz="6" w:space="0" w:color="auto"/>
            </w:tcBorders>
          </w:tcPr>
          <w:p w:rsidR="009851E0" w:rsidRPr="008333DA" w:rsidRDefault="009851E0" w:rsidP="00AC121A">
            <w:pPr>
              <w:pStyle w:val="TABLE-cell"/>
            </w:pPr>
          </w:p>
        </w:tc>
        <w:tc>
          <w:tcPr>
            <w:tcW w:w="4008" w:type="dxa"/>
            <w:tcBorders>
              <w:top w:val="single" w:sz="4" w:space="0" w:color="auto"/>
              <w:left w:val="single" w:sz="6"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70"/>
          <w:jc w:val="center"/>
        </w:trPr>
        <w:tc>
          <w:tcPr>
            <w:tcW w:w="1206" w:type="dxa"/>
            <w:tcBorders>
              <w:top w:val="single" w:sz="4" w:space="0" w:color="auto"/>
              <w:left w:val="single" w:sz="4" w:space="0" w:color="auto"/>
              <w:bottom w:val="single" w:sz="4" w:space="0" w:color="auto"/>
              <w:right w:val="single" w:sz="6" w:space="0" w:color="auto"/>
            </w:tcBorders>
          </w:tcPr>
          <w:p w:rsidR="009851E0" w:rsidRPr="008333DA" w:rsidRDefault="009851E0" w:rsidP="00AC121A">
            <w:pPr>
              <w:pStyle w:val="TABLE-cell"/>
            </w:pPr>
          </w:p>
        </w:tc>
        <w:tc>
          <w:tcPr>
            <w:tcW w:w="4008" w:type="dxa"/>
            <w:tcBorders>
              <w:top w:val="single" w:sz="4" w:space="0" w:color="auto"/>
              <w:left w:val="single" w:sz="6"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70"/>
          <w:jc w:val="center"/>
        </w:trPr>
        <w:tc>
          <w:tcPr>
            <w:tcW w:w="1206" w:type="dxa"/>
            <w:tcBorders>
              <w:top w:val="single" w:sz="4" w:space="0" w:color="auto"/>
              <w:left w:val="single" w:sz="4" w:space="0" w:color="auto"/>
              <w:right w:val="single" w:sz="6" w:space="0" w:color="auto"/>
            </w:tcBorders>
          </w:tcPr>
          <w:p w:rsidR="009851E0" w:rsidRPr="008333DA" w:rsidRDefault="009851E0" w:rsidP="00AC121A">
            <w:pPr>
              <w:pStyle w:val="TABLE-cell"/>
            </w:pPr>
          </w:p>
        </w:tc>
        <w:tc>
          <w:tcPr>
            <w:tcW w:w="4008" w:type="dxa"/>
            <w:tcBorders>
              <w:top w:val="single" w:sz="4" w:space="0" w:color="auto"/>
              <w:left w:val="single" w:sz="6"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right w:val="single" w:sz="4" w:space="0" w:color="auto"/>
            </w:tcBorders>
          </w:tcPr>
          <w:p w:rsidR="009851E0" w:rsidRPr="008333DA" w:rsidRDefault="009851E0" w:rsidP="00AC121A">
            <w:pPr>
              <w:pStyle w:val="TABLE-cell"/>
              <w:rPr>
                <w:lang w:val="en-US"/>
              </w:rPr>
            </w:pPr>
          </w:p>
        </w:tc>
      </w:tr>
      <w:tr w:rsidR="009851E0" w:rsidRPr="008333DA" w:rsidTr="00A94C9D">
        <w:trPr>
          <w:cantSplit/>
          <w:trHeight w:val="270"/>
          <w:jc w:val="center"/>
        </w:trPr>
        <w:tc>
          <w:tcPr>
            <w:tcW w:w="1206" w:type="dxa"/>
            <w:tcBorders>
              <w:top w:val="single" w:sz="4" w:space="0" w:color="auto"/>
              <w:left w:val="single" w:sz="4" w:space="0" w:color="auto"/>
              <w:right w:val="single" w:sz="6"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6"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26.5.3</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lang w:eastAsia="en-GB"/>
              </w:rPr>
              <w:t>Small component ignition test (Group I and Group II)</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26.6</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lang w:eastAsia="en-GB"/>
              </w:rPr>
              <w:t>Torque test for bushings</w:t>
            </w:r>
            <w:r w:rsidR="00A94C9D">
              <w:rPr>
                <w:b/>
                <w:lang w:eastAsia="en-GB"/>
              </w:rPr>
              <w:t xml:space="preserve">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26.8</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Thermal endurance to heat</w:t>
            </w:r>
            <w:r w:rsidR="00FD502B">
              <w:rPr>
                <w:b/>
              </w:rPr>
              <w:t xml:space="preserve">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26.9</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Thermal endurance to cold</w:t>
            </w:r>
            <w:r w:rsidR="00FD502B">
              <w:rPr>
                <w:b/>
              </w:rPr>
              <w:t xml:space="preserve"> *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70"/>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26.10</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Resistance to light</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378"/>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26.11</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Resistance to chemical agents for Group I electrical equipment</w:t>
            </w:r>
            <w:r w:rsidR="00FD502B">
              <w:rPr>
                <w:b/>
              </w:rPr>
              <w:t xml:space="preserve">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26.12</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Earth continuity</w:t>
            </w:r>
            <w:r w:rsidR="00FD502B">
              <w:rPr>
                <w:b/>
              </w:rPr>
              <w:t xml:space="preserve">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US"/>
              </w:rPr>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US"/>
              </w:rPr>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26.13</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Surface resistance test of parts of parts of enclosures of non-metallic materials</w:t>
            </w:r>
            <w:r w:rsidR="00FD502B">
              <w:rPr>
                <w:b/>
              </w:rPr>
              <w:t xml:space="preserve">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US"/>
              </w:rPr>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26.14</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Measurement of capacitance</w:t>
            </w:r>
            <w:r w:rsidR="00FD502B">
              <w:rPr>
                <w:b/>
              </w:rPr>
              <w:t xml:space="preserve">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26.15</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Verification of ratings of ventilating fans</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26.16</w:t>
            </w:r>
          </w:p>
        </w:tc>
        <w:tc>
          <w:tcPr>
            <w:tcW w:w="8150" w:type="dxa"/>
            <w:gridSpan w:val="2"/>
            <w:tcBorders>
              <w:top w:val="single" w:sz="4" w:space="0" w:color="auto"/>
              <w:left w:val="single" w:sz="4" w:space="0" w:color="auto"/>
              <w:bottom w:val="single" w:sz="4" w:space="0" w:color="auto"/>
              <w:right w:val="single" w:sz="4" w:space="0" w:color="auto"/>
            </w:tcBorders>
          </w:tcPr>
          <w:p w:rsidR="009851E0" w:rsidRPr="00AC121A" w:rsidRDefault="009851E0" w:rsidP="00AC121A">
            <w:pPr>
              <w:pStyle w:val="TABLE-cell"/>
              <w:rPr>
                <w:b/>
              </w:rPr>
            </w:pPr>
            <w:r w:rsidRPr="00AC121A">
              <w:rPr>
                <w:b/>
              </w:rPr>
              <w:t>Alternative qualification of elastomeric sealing O-rings</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vAlign w:val="center"/>
          </w:tcPr>
          <w:p w:rsidR="009851E0" w:rsidRPr="00AC121A" w:rsidRDefault="009851E0" w:rsidP="00AC121A">
            <w:pPr>
              <w:pStyle w:val="TABLE-cell"/>
              <w:rPr>
                <w:b/>
              </w:rPr>
            </w:pPr>
            <w:r w:rsidRPr="00AC121A">
              <w:rPr>
                <w:b/>
              </w:rPr>
              <w:t>A.3.1</w:t>
            </w:r>
          </w:p>
        </w:tc>
        <w:tc>
          <w:tcPr>
            <w:tcW w:w="8150" w:type="dxa"/>
            <w:gridSpan w:val="2"/>
            <w:tcBorders>
              <w:top w:val="single" w:sz="4" w:space="0" w:color="auto"/>
              <w:left w:val="single" w:sz="4" w:space="0" w:color="auto"/>
              <w:bottom w:val="single" w:sz="4" w:space="0" w:color="auto"/>
              <w:right w:val="single" w:sz="4" w:space="0" w:color="auto"/>
            </w:tcBorders>
            <w:vAlign w:val="center"/>
          </w:tcPr>
          <w:p w:rsidR="009851E0" w:rsidRPr="00AC121A" w:rsidRDefault="009851E0" w:rsidP="00AC121A">
            <w:pPr>
              <w:pStyle w:val="TABLE-cell"/>
              <w:rPr>
                <w:b/>
              </w:rPr>
            </w:pPr>
            <w:r w:rsidRPr="00AC121A">
              <w:rPr>
                <w:b/>
              </w:rPr>
              <w:t>Tests of clamping of non-armoured and braided cables</w:t>
            </w:r>
            <w:r w:rsidR="00FD502B">
              <w:rPr>
                <w:b/>
              </w:rPr>
              <w:t xml:space="preserve">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trHeight w:val="20"/>
          <w:jc w:val="center"/>
        </w:trPr>
        <w:tc>
          <w:tcPr>
            <w:tcW w:w="1206" w:type="dxa"/>
            <w:tcBorders>
              <w:top w:val="single" w:sz="4" w:space="0" w:color="auto"/>
              <w:left w:val="single" w:sz="4" w:space="0" w:color="auto"/>
              <w:bottom w:val="single" w:sz="4" w:space="0" w:color="auto"/>
              <w:right w:val="single" w:sz="4" w:space="0" w:color="auto"/>
            </w:tcBorders>
            <w:vAlign w:val="center"/>
          </w:tcPr>
          <w:p w:rsidR="009851E0" w:rsidRPr="00AC121A" w:rsidRDefault="009851E0" w:rsidP="00AC121A">
            <w:pPr>
              <w:pStyle w:val="TABLE-cell"/>
              <w:rPr>
                <w:b/>
              </w:rPr>
            </w:pPr>
            <w:r w:rsidRPr="00AC121A">
              <w:rPr>
                <w:b/>
              </w:rPr>
              <w:t>A.3.2</w:t>
            </w:r>
          </w:p>
        </w:tc>
        <w:tc>
          <w:tcPr>
            <w:tcW w:w="8150" w:type="dxa"/>
            <w:gridSpan w:val="2"/>
            <w:tcBorders>
              <w:top w:val="single" w:sz="4" w:space="0" w:color="auto"/>
              <w:left w:val="single" w:sz="4" w:space="0" w:color="auto"/>
              <w:bottom w:val="single" w:sz="4" w:space="0" w:color="auto"/>
              <w:right w:val="single" w:sz="4" w:space="0" w:color="auto"/>
            </w:tcBorders>
            <w:vAlign w:val="center"/>
          </w:tcPr>
          <w:p w:rsidR="009851E0" w:rsidRPr="00AC121A" w:rsidRDefault="009851E0" w:rsidP="00AC121A">
            <w:pPr>
              <w:pStyle w:val="TABLE-cell"/>
              <w:rPr>
                <w:b/>
              </w:rPr>
            </w:pPr>
            <w:r w:rsidRPr="00AC121A">
              <w:rPr>
                <w:b/>
              </w:rPr>
              <w:t>Tests of clamping of armoured cables</w:t>
            </w:r>
            <w:r w:rsidR="00FD502B">
              <w:rPr>
                <w:b/>
              </w:rPr>
              <w:t xml:space="preserve"> *</w:t>
            </w: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Availability and adequacy of equipment</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Maintenance and calibration</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Capable of being performed correctly</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rPr>
                <w:lang w:val="en-AU"/>
              </w:rPr>
            </w:pPr>
            <w:r w:rsidRPr="008333DA">
              <w:rPr>
                <w:lang w:val="en-AU"/>
              </w:rPr>
              <w:t>Comments</w:t>
            </w: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r w:rsidR="009851E0" w:rsidRPr="008333DA" w:rsidTr="00A94C9D">
        <w:trPr>
          <w:cantSplit/>
          <w:jc w:val="center"/>
        </w:trPr>
        <w:tc>
          <w:tcPr>
            <w:tcW w:w="1206"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r w:rsidRPr="008333DA">
              <w:t>Photos</w:t>
            </w:r>
          </w:p>
        </w:tc>
        <w:tc>
          <w:tcPr>
            <w:tcW w:w="4008"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c>
          <w:tcPr>
            <w:tcW w:w="4142" w:type="dxa"/>
            <w:tcBorders>
              <w:top w:val="single" w:sz="4" w:space="0" w:color="auto"/>
              <w:left w:val="single" w:sz="4" w:space="0" w:color="auto"/>
              <w:bottom w:val="single" w:sz="4" w:space="0" w:color="auto"/>
              <w:right w:val="single" w:sz="4" w:space="0" w:color="auto"/>
            </w:tcBorders>
          </w:tcPr>
          <w:p w:rsidR="009851E0" w:rsidRPr="008333DA" w:rsidRDefault="009851E0" w:rsidP="00AC121A">
            <w:pPr>
              <w:pStyle w:val="TABLE-cell"/>
            </w:pPr>
          </w:p>
        </w:tc>
      </w:tr>
    </w:tbl>
    <w:p w:rsidR="00FD502B" w:rsidRDefault="00FD502B" w:rsidP="00FD502B">
      <w:pPr>
        <w:pStyle w:val="PARAGRAPH"/>
        <w:rPr>
          <w:b/>
          <w:lang w:val="en-AU"/>
        </w:rPr>
      </w:pPr>
    </w:p>
    <w:p w:rsidR="00FD502B" w:rsidRPr="00FD502B" w:rsidRDefault="00FD502B" w:rsidP="00FD502B">
      <w:pPr>
        <w:pStyle w:val="PARAGRAPH"/>
        <w:rPr>
          <w:b/>
          <w:lang w:val="en-AU"/>
        </w:rPr>
      </w:pPr>
      <w:r w:rsidRPr="00FD502B">
        <w:rPr>
          <w:b/>
          <w:lang w:val="en-AU"/>
        </w:rPr>
        <w:t xml:space="preserve">Minimum </w:t>
      </w:r>
      <w:r w:rsidR="00170F72">
        <w:rPr>
          <w:b/>
          <w:lang w:val="en-AU"/>
        </w:rPr>
        <w:t>testing capability</w:t>
      </w:r>
    </w:p>
    <w:p w:rsidR="00FD502B" w:rsidRPr="00FD502B" w:rsidRDefault="00FD502B" w:rsidP="00FD502B">
      <w:pPr>
        <w:pStyle w:val="PARAGRAPH"/>
        <w:rPr>
          <w:lang w:val="en-AU"/>
        </w:rPr>
      </w:pPr>
      <w:r w:rsidRPr="00FD502B">
        <w:rPr>
          <w:lang w:val="en-AU"/>
        </w:rPr>
        <w:t>The tests marked with an asterisk are considered to be the minimum testing capability that should be available in-house at an ExTL.</w:t>
      </w:r>
    </w:p>
    <w:p w:rsidR="00FD502B" w:rsidRDefault="00FD502B" w:rsidP="00FD502B">
      <w:pPr>
        <w:pStyle w:val="PARAGRAPH"/>
        <w:rPr>
          <w:lang w:val="en-AU"/>
        </w:rPr>
      </w:pPr>
      <w:r w:rsidRPr="00FD502B">
        <w:rPr>
          <w:lang w:val="en-AU"/>
        </w:rPr>
        <w:t xml:space="preserve">Where none of the </w:t>
      </w:r>
      <w:r w:rsidR="00B92945">
        <w:rPr>
          <w:lang w:val="en-AU"/>
        </w:rPr>
        <w:t xml:space="preserve">concept </w:t>
      </w:r>
      <w:r w:rsidRPr="00FD502B">
        <w:rPr>
          <w:lang w:val="en-AU"/>
        </w:rPr>
        <w:t>standards included in the scope of the ExTL requires the capability for any particular test above</w:t>
      </w:r>
      <w:r w:rsidR="00484429">
        <w:rPr>
          <w:lang w:val="en-AU"/>
        </w:rPr>
        <w:t>,</w:t>
      </w:r>
      <w:r w:rsidRPr="00FD502B">
        <w:rPr>
          <w:lang w:val="en-AU"/>
        </w:rPr>
        <w:t xml:space="preserve"> the ExTL does not need to demonstrate the capability for that test.</w:t>
      </w:r>
    </w:p>
    <w:p w:rsidR="009851E0" w:rsidRPr="008333DA" w:rsidRDefault="009851E0" w:rsidP="008A3F90">
      <w:pPr>
        <w:pStyle w:val="Heading1"/>
        <w:rPr>
          <w:lang w:val="en-AU"/>
        </w:rPr>
      </w:pPr>
      <w:r>
        <w:rPr>
          <w:lang w:val="en-AU"/>
        </w:rPr>
        <w:br w:type="page"/>
      </w:r>
      <w:bookmarkStart w:id="21" w:name="_Toc379980893"/>
      <w:bookmarkStart w:id="22" w:name="_Toc420311325"/>
      <w:r w:rsidRPr="008333DA">
        <w:rPr>
          <w:lang w:val="en-AU"/>
        </w:rPr>
        <w:t>IEC 60079-1</w:t>
      </w:r>
      <w:r w:rsidR="005934E1">
        <w:rPr>
          <w:lang w:val="en-AU"/>
        </w:rPr>
        <w:t xml:space="preserve"> </w:t>
      </w:r>
      <w:r w:rsidRPr="00AB454D">
        <w:rPr>
          <w:lang w:val="en-AU"/>
        </w:rPr>
        <w:t>Explosive atmospheres</w:t>
      </w:r>
      <w:r>
        <w:rPr>
          <w:lang w:val="en-AU"/>
        </w:rPr>
        <w:t xml:space="preserve"> - </w:t>
      </w:r>
      <w:r>
        <w:rPr>
          <w:lang w:val="en-AU"/>
        </w:rPr>
        <w:br/>
      </w:r>
      <w:r w:rsidRPr="00AB454D">
        <w:rPr>
          <w:lang w:val="en-AU"/>
        </w:rPr>
        <w:t>Part 1: Equipment protection by</w:t>
      </w:r>
      <w:r>
        <w:rPr>
          <w:lang w:val="en-AU"/>
        </w:rPr>
        <w:t xml:space="preserve"> </w:t>
      </w:r>
      <w:r w:rsidRPr="00AB454D">
        <w:rPr>
          <w:lang w:val="en-AU"/>
        </w:rPr>
        <w:t xml:space="preserve">flameproof enclosures </w:t>
      </w:r>
      <w:r w:rsidR="00484429">
        <w:rPr>
          <w:lang w:val="en-AU"/>
        </w:rPr>
        <w:t>"</w:t>
      </w:r>
      <w:r w:rsidRPr="00AB454D">
        <w:rPr>
          <w:lang w:val="en-AU"/>
        </w:rPr>
        <w:t>d</w:t>
      </w:r>
      <w:r w:rsidR="00484429">
        <w:rPr>
          <w:lang w:val="en-AU"/>
        </w:rPr>
        <w:t>"</w:t>
      </w:r>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B91625" w:rsidTr="00436C03">
        <w:tc>
          <w:tcPr>
            <w:tcW w:w="3936" w:type="dxa"/>
            <w:shd w:val="clear" w:color="auto" w:fill="auto"/>
          </w:tcPr>
          <w:p w:rsidR="00B91625" w:rsidRPr="002F6488" w:rsidRDefault="00B91625" w:rsidP="00567D55">
            <w:pPr>
              <w:pStyle w:val="TABLE-col-heading"/>
              <w:rPr>
                <w:lang w:eastAsia="en-GB"/>
              </w:rPr>
            </w:pPr>
            <w:r w:rsidRPr="001D65DF">
              <w:rPr>
                <w:lang w:eastAsia="en-GB"/>
              </w:rPr>
              <w:t>Edition(s) covered by this TCD</w:t>
            </w:r>
          </w:p>
        </w:tc>
      </w:tr>
      <w:tr w:rsidR="00B91625" w:rsidTr="00436C03">
        <w:tc>
          <w:tcPr>
            <w:tcW w:w="3936" w:type="dxa"/>
            <w:shd w:val="clear" w:color="auto" w:fill="auto"/>
          </w:tcPr>
          <w:p w:rsidR="00B91625" w:rsidRDefault="00AE6EB0" w:rsidP="00567D55">
            <w:pPr>
              <w:pStyle w:val="TABLE-cell"/>
              <w:rPr>
                <w:lang w:eastAsia="en-GB"/>
              </w:rPr>
            </w:pPr>
            <w:r>
              <w:rPr>
                <w:lang w:eastAsia="en-GB"/>
              </w:rPr>
              <w:t>7</w:t>
            </w:r>
            <w:r w:rsidR="00881B42">
              <w:rPr>
                <w:lang w:eastAsia="en-GB"/>
              </w:rPr>
              <w:t>.0</w:t>
            </w:r>
          </w:p>
        </w:tc>
      </w:tr>
    </w:tbl>
    <w:p w:rsidR="00B91625" w:rsidRPr="00D34A94" w:rsidRDefault="00B91625" w:rsidP="00B91625">
      <w:pPr>
        <w:pStyle w:val="PARAGRAPH"/>
        <w:rPr>
          <w:bCs/>
          <w:color w:val="000000"/>
          <w:lang w:eastAsia="en-GB"/>
        </w:rPr>
      </w:pPr>
    </w:p>
    <w:p w:rsidR="00B91625" w:rsidRPr="00D34A94" w:rsidRDefault="00B91625" w:rsidP="00B91625">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B91625" w:rsidTr="00436C03">
        <w:tc>
          <w:tcPr>
            <w:tcW w:w="3794" w:type="dxa"/>
            <w:shd w:val="clear" w:color="auto" w:fill="auto"/>
          </w:tcPr>
          <w:p w:rsidR="00B91625" w:rsidRDefault="00B91625" w:rsidP="00881B42">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B91625" w:rsidRDefault="00B91625" w:rsidP="00881B42">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B91625" w:rsidRDefault="00B91625" w:rsidP="00881B42">
            <w:pPr>
              <w:pStyle w:val="TABLE-col-heading"/>
              <w:rPr>
                <w:lang w:eastAsia="en-GB"/>
              </w:rPr>
            </w:pPr>
            <w:r>
              <w:rPr>
                <w:lang w:eastAsia="en-GB"/>
              </w:rPr>
              <w:t>Interviewed (Y/N)</w:t>
            </w:r>
          </w:p>
        </w:tc>
      </w:tr>
      <w:tr w:rsidR="00B91625" w:rsidTr="00436C03">
        <w:tc>
          <w:tcPr>
            <w:tcW w:w="3794" w:type="dxa"/>
            <w:shd w:val="clear" w:color="auto" w:fill="auto"/>
          </w:tcPr>
          <w:p w:rsidR="00B91625" w:rsidRDefault="00B91625" w:rsidP="00567D55">
            <w:pPr>
              <w:pStyle w:val="TABLE-col-heading"/>
              <w:rPr>
                <w:lang w:eastAsia="en-GB"/>
              </w:rPr>
            </w:pPr>
          </w:p>
        </w:tc>
        <w:tc>
          <w:tcPr>
            <w:tcW w:w="2268" w:type="dxa"/>
            <w:shd w:val="clear" w:color="auto" w:fill="auto"/>
          </w:tcPr>
          <w:p w:rsidR="00B91625" w:rsidRDefault="00B91625" w:rsidP="00567D55">
            <w:pPr>
              <w:pStyle w:val="TABLE-col-heading"/>
              <w:rPr>
                <w:lang w:eastAsia="en-GB"/>
              </w:rPr>
            </w:pPr>
          </w:p>
        </w:tc>
        <w:tc>
          <w:tcPr>
            <w:tcW w:w="1843" w:type="dxa"/>
            <w:shd w:val="clear" w:color="auto" w:fill="auto"/>
          </w:tcPr>
          <w:p w:rsidR="00B91625" w:rsidRDefault="00B91625" w:rsidP="00567D55">
            <w:pPr>
              <w:pStyle w:val="TABLE-col-heading"/>
              <w:rPr>
                <w:lang w:eastAsia="en-GB"/>
              </w:rPr>
            </w:pPr>
          </w:p>
        </w:tc>
      </w:tr>
      <w:tr w:rsidR="00B91625" w:rsidTr="00436C03">
        <w:tc>
          <w:tcPr>
            <w:tcW w:w="3794" w:type="dxa"/>
            <w:shd w:val="clear" w:color="auto" w:fill="auto"/>
          </w:tcPr>
          <w:p w:rsidR="00B91625" w:rsidRDefault="00B91625" w:rsidP="00567D55">
            <w:pPr>
              <w:pStyle w:val="TABLE-col-heading"/>
              <w:rPr>
                <w:lang w:eastAsia="en-GB"/>
              </w:rPr>
            </w:pPr>
          </w:p>
        </w:tc>
        <w:tc>
          <w:tcPr>
            <w:tcW w:w="2268" w:type="dxa"/>
            <w:shd w:val="clear" w:color="auto" w:fill="auto"/>
          </w:tcPr>
          <w:p w:rsidR="00B91625" w:rsidRDefault="00B91625" w:rsidP="00567D55">
            <w:pPr>
              <w:pStyle w:val="TABLE-col-heading"/>
              <w:rPr>
                <w:lang w:eastAsia="en-GB"/>
              </w:rPr>
            </w:pPr>
          </w:p>
        </w:tc>
        <w:tc>
          <w:tcPr>
            <w:tcW w:w="1843" w:type="dxa"/>
            <w:shd w:val="clear" w:color="auto" w:fill="auto"/>
          </w:tcPr>
          <w:p w:rsidR="00B91625" w:rsidRDefault="00B91625" w:rsidP="00567D55">
            <w:pPr>
              <w:pStyle w:val="TABLE-col-heading"/>
              <w:rPr>
                <w:lang w:eastAsia="en-GB"/>
              </w:rPr>
            </w:pPr>
          </w:p>
        </w:tc>
      </w:tr>
      <w:tr w:rsidR="00B91625" w:rsidTr="00436C03">
        <w:tc>
          <w:tcPr>
            <w:tcW w:w="3794" w:type="dxa"/>
            <w:shd w:val="clear" w:color="auto" w:fill="auto"/>
          </w:tcPr>
          <w:p w:rsidR="00B91625" w:rsidRDefault="00B91625" w:rsidP="00567D55">
            <w:pPr>
              <w:pStyle w:val="TABLE-col-heading"/>
              <w:rPr>
                <w:lang w:eastAsia="en-GB"/>
              </w:rPr>
            </w:pPr>
          </w:p>
        </w:tc>
        <w:tc>
          <w:tcPr>
            <w:tcW w:w="2268" w:type="dxa"/>
            <w:shd w:val="clear" w:color="auto" w:fill="auto"/>
          </w:tcPr>
          <w:p w:rsidR="00B91625" w:rsidRDefault="00B91625" w:rsidP="00567D55">
            <w:pPr>
              <w:pStyle w:val="TABLE-col-heading"/>
              <w:rPr>
                <w:lang w:eastAsia="en-GB"/>
              </w:rPr>
            </w:pPr>
          </w:p>
        </w:tc>
        <w:tc>
          <w:tcPr>
            <w:tcW w:w="1843" w:type="dxa"/>
            <w:shd w:val="clear" w:color="auto" w:fill="auto"/>
          </w:tcPr>
          <w:p w:rsidR="00B91625" w:rsidRDefault="00B91625" w:rsidP="00567D55">
            <w:pPr>
              <w:pStyle w:val="TABLE-col-heading"/>
              <w:rPr>
                <w:lang w:eastAsia="en-GB"/>
              </w:rPr>
            </w:pPr>
          </w:p>
        </w:tc>
      </w:tr>
      <w:tr w:rsidR="00B91625" w:rsidTr="00436C03">
        <w:tc>
          <w:tcPr>
            <w:tcW w:w="3794" w:type="dxa"/>
            <w:shd w:val="clear" w:color="auto" w:fill="auto"/>
          </w:tcPr>
          <w:p w:rsidR="00B91625" w:rsidRDefault="00B91625" w:rsidP="00567D55">
            <w:pPr>
              <w:pStyle w:val="TABLE-col-heading"/>
              <w:rPr>
                <w:lang w:eastAsia="en-GB"/>
              </w:rPr>
            </w:pPr>
          </w:p>
        </w:tc>
        <w:tc>
          <w:tcPr>
            <w:tcW w:w="2268" w:type="dxa"/>
            <w:shd w:val="clear" w:color="auto" w:fill="auto"/>
          </w:tcPr>
          <w:p w:rsidR="00B91625" w:rsidRDefault="00B91625" w:rsidP="00567D55">
            <w:pPr>
              <w:pStyle w:val="TABLE-col-heading"/>
              <w:rPr>
                <w:lang w:eastAsia="en-GB"/>
              </w:rPr>
            </w:pPr>
          </w:p>
        </w:tc>
        <w:tc>
          <w:tcPr>
            <w:tcW w:w="1843" w:type="dxa"/>
            <w:shd w:val="clear" w:color="auto" w:fill="auto"/>
          </w:tcPr>
          <w:p w:rsidR="00B91625" w:rsidRDefault="00B91625" w:rsidP="00567D55">
            <w:pPr>
              <w:pStyle w:val="TABLE-col-heading"/>
              <w:rPr>
                <w:lang w:eastAsia="en-GB"/>
              </w:rPr>
            </w:pPr>
          </w:p>
        </w:tc>
      </w:tr>
    </w:tbl>
    <w:p w:rsidR="00B91625" w:rsidRDefault="00B91625" w:rsidP="00B91625">
      <w:pPr>
        <w:pStyle w:val="PARAGRAPH"/>
        <w:rPr>
          <w:b/>
          <w:lang w:eastAsia="en-GB"/>
        </w:rPr>
      </w:pPr>
    </w:p>
    <w:p w:rsidR="009851E0" w:rsidRPr="008333DA" w:rsidRDefault="009851E0" w:rsidP="00222FE6">
      <w:pPr>
        <w:rPr>
          <w:spacing w:val="0"/>
          <w:sz w:val="4"/>
          <w:szCs w:val="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49"/>
        <w:gridCol w:w="3807"/>
      </w:tblGrid>
      <w:tr w:rsidR="00400551" w:rsidRPr="008333DA" w:rsidTr="00400551">
        <w:trPr>
          <w:trHeight w:val="315"/>
          <w:tblHeader/>
          <w:jc w:val="center"/>
        </w:trPr>
        <w:tc>
          <w:tcPr>
            <w:tcW w:w="5549" w:type="dxa"/>
            <w:noWrap/>
            <w:vAlign w:val="bottom"/>
          </w:tcPr>
          <w:p w:rsidR="00400551" w:rsidRDefault="00400551" w:rsidP="00567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3807" w:type="dxa"/>
            <w:noWrap/>
            <w:vAlign w:val="bottom"/>
          </w:tcPr>
          <w:p w:rsidR="00400551" w:rsidRDefault="00400551" w:rsidP="00567D55">
            <w:pPr>
              <w:pStyle w:val="TABLE-col-heading"/>
              <w:rPr>
                <w:lang w:eastAsia="en-GB"/>
              </w:rPr>
            </w:pPr>
            <w:r w:rsidRPr="008333DA">
              <w:rPr>
                <w:lang w:eastAsia="en-GB"/>
              </w:rPr>
              <w:t>Comments by IECEx Assessor</w:t>
            </w:r>
          </w:p>
        </w:tc>
      </w:tr>
      <w:tr w:rsidR="00A01E6B" w:rsidRPr="008333DA" w:rsidTr="00170A98">
        <w:trPr>
          <w:trHeight w:val="5698"/>
          <w:jc w:val="center"/>
        </w:trPr>
        <w:tc>
          <w:tcPr>
            <w:tcW w:w="5549" w:type="dxa"/>
            <w:noWrap/>
          </w:tcPr>
          <w:p w:rsidR="00A01E6B" w:rsidRPr="008333DA" w:rsidRDefault="00A01E6B" w:rsidP="006D33E9">
            <w:pPr>
              <w:pStyle w:val="TABLE-cell"/>
              <w:numPr>
                <w:ilvl w:val="0"/>
                <w:numId w:val="12"/>
              </w:numPr>
              <w:rPr>
                <w:lang w:eastAsia="en-GB"/>
              </w:rPr>
            </w:pPr>
            <w:r w:rsidRPr="008333DA">
              <w:rPr>
                <w:lang w:eastAsia="en-GB"/>
              </w:rPr>
              <w:t xml:space="preserve">What is </w:t>
            </w:r>
            <w:r>
              <w:rPr>
                <w:lang w:eastAsia="en-GB"/>
              </w:rPr>
              <w:t xml:space="preserve">a </w:t>
            </w:r>
            <w:r w:rsidRPr="008333DA">
              <w:rPr>
                <w:lang w:eastAsia="en-GB"/>
              </w:rPr>
              <w:t>flameproof enclosure?</w:t>
            </w:r>
          </w:p>
          <w:p w:rsidR="00A01E6B" w:rsidRPr="008333DA" w:rsidRDefault="00A01E6B" w:rsidP="006D33E9">
            <w:pPr>
              <w:pStyle w:val="TABLE-cell"/>
              <w:numPr>
                <w:ilvl w:val="0"/>
                <w:numId w:val="12"/>
              </w:numPr>
              <w:rPr>
                <w:lang w:eastAsia="en-GB"/>
              </w:rPr>
            </w:pPr>
            <w:r w:rsidRPr="008333DA">
              <w:rPr>
                <w:lang w:eastAsia="en-GB"/>
              </w:rPr>
              <w:t>EPLs</w:t>
            </w:r>
          </w:p>
          <w:p w:rsidR="00A01E6B" w:rsidRPr="008333DA" w:rsidRDefault="00A01E6B" w:rsidP="006D33E9">
            <w:pPr>
              <w:pStyle w:val="TABLE-cell"/>
              <w:numPr>
                <w:ilvl w:val="0"/>
                <w:numId w:val="12"/>
              </w:numPr>
              <w:rPr>
                <w:lang w:eastAsia="en-GB"/>
              </w:rPr>
            </w:pPr>
            <w:r w:rsidRPr="008333DA">
              <w:rPr>
                <w:lang w:eastAsia="en-GB"/>
              </w:rPr>
              <w:t>Joints - gap and width Groups I, IIA, IIB and IIC</w:t>
            </w:r>
          </w:p>
          <w:p w:rsidR="00A01E6B" w:rsidRPr="008333DA" w:rsidRDefault="00A01E6B" w:rsidP="006D33E9">
            <w:pPr>
              <w:pStyle w:val="TABLE-cell"/>
              <w:numPr>
                <w:ilvl w:val="0"/>
                <w:numId w:val="12"/>
              </w:numPr>
              <w:rPr>
                <w:lang w:eastAsia="en-GB"/>
              </w:rPr>
            </w:pPr>
            <w:r w:rsidRPr="008333DA">
              <w:rPr>
                <w:lang w:eastAsia="en-GB"/>
              </w:rPr>
              <w:t>Stationary joints</w:t>
            </w:r>
          </w:p>
          <w:p w:rsidR="00A01E6B" w:rsidRPr="008333DA" w:rsidRDefault="00A01E6B" w:rsidP="006D33E9">
            <w:pPr>
              <w:pStyle w:val="TABLE-cell"/>
              <w:numPr>
                <w:ilvl w:val="0"/>
                <w:numId w:val="12"/>
              </w:numPr>
              <w:rPr>
                <w:lang w:eastAsia="en-GB"/>
              </w:rPr>
            </w:pPr>
            <w:r w:rsidRPr="008333DA">
              <w:rPr>
                <w:lang w:eastAsia="en-GB"/>
              </w:rPr>
              <w:t>Moving joints</w:t>
            </w:r>
          </w:p>
          <w:p w:rsidR="00A01E6B" w:rsidRPr="008333DA" w:rsidRDefault="00A01E6B" w:rsidP="006D33E9">
            <w:pPr>
              <w:pStyle w:val="TABLE-cell"/>
              <w:numPr>
                <w:ilvl w:val="0"/>
                <w:numId w:val="12"/>
              </w:numPr>
              <w:rPr>
                <w:lang w:eastAsia="en-GB"/>
              </w:rPr>
            </w:pPr>
            <w:r w:rsidRPr="008333DA">
              <w:rPr>
                <w:lang w:eastAsia="en-GB"/>
              </w:rPr>
              <w:t>Sealed (cemented) joints</w:t>
            </w:r>
          </w:p>
          <w:p w:rsidR="00A01E6B" w:rsidRPr="008333DA" w:rsidRDefault="00A01E6B" w:rsidP="006D33E9">
            <w:pPr>
              <w:pStyle w:val="TABLE-cell"/>
              <w:numPr>
                <w:ilvl w:val="0"/>
                <w:numId w:val="12"/>
              </w:numPr>
              <w:rPr>
                <w:lang w:eastAsia="en-GB"/>
              </w:rPr>
            </w:pPr>
            <w:r w:rsidRPr="008333DA">
              <w:rPr>
                <w:lang w:eastAsia="en-GB"/>
              </w:rPr>
              <w:t>Breathing and draining devices</w:t>
            </w:r>
          </w:p>
          <w:p w:rsidR="00A01E6B" w:rsidRPr="008333DA" w:rsidRDefault="00A01E6B" w:rsidP="006D33E9">
            <w:pPr>
              <w:pStyle w:val="TABLE-cell"/>
              <w:numPr>
                <w:ilvl w:val="0"/>
                <w:numId w:val="12"/>
              </w:numPr>
              <w:rPr>
                <w:lang w:eastAsia="en-GB"/>
              </w:rPr>
            </w:pPr>
            <w:r w:rsidRPr="008333DA">
              <w:rPr>
                <w:lang w:eastAsia="en-GB"/>
              </w:rPr>
              <w:t>Fasteners and materials of construction</w:t>
            </w:r>
          </w:p>
          <w:p w:rsidR="00A01E6B" w:rsidRPr="008333DA" w:rsidRDefault="00A01E6B" w:rsidP="006D33E9">
            <w:pPr>
              <w:pStyle w:val="TABLE-cell"/>
              <w:numPr>
                <w:ilvl w:val="0"/>
                <w:numId w:val="12"/>
              </w:numPr>
              <w:rPr>
                <w:lang w:eastAsia="en-GB"/>
              </w:rPr>
            </w:pPr>
            <w:r w:rsidRPr="008333DA">
              <w:rPr>
                <w:lang w:eastAsia="en-GB"/>
              </w:rPr>
              <w:t>Entry devices and the holes for them</w:t>
            </w:r>
          </w:p>
          <w:p w:rsidR="00A01E6B" w:rsidRPr="008333DA" w:rsidRDefault="00A01E6B" w:rsidP="006D33E9">
            <w:pPr>
              <w:pStyle w:val="TABLE-cell"/>
              <w:numPr>
                <w:ilvl w:val="0"/>
                <w:numId w:val="12"/>
              </w:numPr>
              <w:rPr>
                <w:lang w:eastAsia="en-GB"/>
              </w:rPr>
            </w:pPr>
            <w:r w:rsidRPr="008333DA">
              <w:rPr>
                <w:lang w:eastAsia="en-GB"/>
              </w:rPr>
              <w:t>Temperature considerations</w:t>
            </w:r>
          </w:p>
          <w:p w:rsidR="00A01E6B" w:rsidRPr="008333DA" w:rsidRDefault="00A01E6B" w:rsidP="006D33E9">
            <w:pPr>
              <w:pStyle w:val="TABLE-cell"/>
              <w:numPr>
                <w:ilvl w:val="0"/>
                <w:numId w:val="12"/>
              </w:numPr>
              <w:rPr>
                <w:lang w:eastAsia="en-GB"/>
              </w:rPr>
            </w:pPr>
            <w:r w:rsidRPr="008333DA">
              <w:rPr>
                <w:lang w:eastAsia="en-GB"/>
              </w:rPr>
              <w:t>Testing - mechanical measurements</w:t>
            </w:r>
          </w:p>
          <w:p w:rsidR="00A01E6B" w:rsidRPr="008333DA" w:rsidRDefault="00A01E6B" w:rsidP="006D33E9">
            <w:pPr>
              <w:pStyle w:val="TABLE-cell"/>
              <w:numPr>
                <w:ilvl w:val="0"/>
                <w:numId w:val="12"/>
              </w:numPr>
              <w:rPr>
                <w:lang w:eastAsia="en-GB"/>
              </w:rPr>
            </w:pPr>
            <w:r w:rsidRPr="008333DA">
              <w:rPr>
                <w:lang w:eastAsia="en-GB"/>
              </w:rPr>
              <w:t>Testing - reference pressure</w:t>
            </w:r>
          </w:p>
          <w:p w:rsidR="00A01E6B" w:rsidRPr="008333DA" w:rsidRDefault="00A01E6B" w:rsidP="006D33E9">
            <w:pPr>
              <w:pStyle w:val="TABLE-cell"/>
              <w:numPr>
                <w:ilvl w:val="0"/>
                <w:numId w:val="12"/>
              </w:numPr>
              <w:rPr>
                <w:lang w:eastAsia="en-GB"/>
              </w:rPr>
            </w:pPr>
            <w:r w:rsidRPr="008333DA">
              <w:rPr>
                <w:lang w:eastAsia="en-GB"/>
              </w:rPr>
              <w:t>Testing -  pressure test</w:t>
            </w:r>
          </w:p>
          <w:p w:rsidR="00A01E6B" w:rsidRPr="008333DA" w:rsidRDefault="00A01E6B" w:rsidP="006D33E9">
            <w:pPr>
              <w:pStyle w:val="TABLE-cell"/>
              <w:numPr>
                <w:ilvl w:val="0"/>
                <w:numId w:val="12"/>
              </w:numPr>
              <w:rPr>
                <w:lang w:eastAsia="en-GB"/>
              </w:rPr>
            </w:pPr>
            <w:r w:rsidRPr="008333DA">
              <w:rPr>
                <w:lang w:eastAsia="en-GB"/>
              </w:rPr>
              <w:t>Testing - flame transmission test</w:t>
            </w:r>
          </w:p>
          <w:p w:rsidR="00A01E6B" w:rsidRPr="008333DA" w:rsidRDefault="00A01E6B" w:rsidP="006D33E9">
            <w:pPr>
              <w:pStyle w:val="TABLE-cell"/>
              <w:numPr>
                <w:ilvl w:val="0"/>
                <w:numId w:val="12"/>
              </w:numPr>
              <w:rPr>
                <w:lang w:eastAsia="en-GB"/>
              </w:rPr>
            </w:pPr>
            <w:r w:rsidRPr="008333DA">
              <w:rPr>
                <w:lang w:eastAsia="en-GB"/>
              </w:rPr>
              <w:t>Testing - breathing and draining devices</w:t>
            </w:r>
          </w:p>
          <w:p w:rsidR="00A01E6B" w:rsidRPr="008333DA" w:rsidRDefault="00A01E6B" w:rsidP="006D33E9">
            <w:pPr>
              <w:pStyle w:val="TABLE-cell"/>
              <w:numPr>
                <w:ilvl w:val="0"/>
                <w:numId w:val="12"/>
              </w:numPr>
              <w:rPr>
                <w:lang w:eastAsia="en-GB"/>
              </w:rPr>
            </w:pPr>
            <w:r w:rsidRPr="008333DA">
              <w:rPr>
                <w:lang w:eastAsia="en-GB"/>
              </w:rPr>
              <w:t>Testing - flame erosion</w:t>
            </w:r>
          </w:p>
          <w:p w:rsidR="00A01E6B" w:rsidRPr="008333DA" w:rsidRDefault="00A01E6B" w:rsidP="006D33E9">
            <w:pPr>
              <w:pStyle w:val="TABLE-cell"/>
              <w:numPr>
                <w:ilvl w:val="0"/>
                <w:numId w:val="12"/>
              </w:numPr>
              <w:rPr>
                <w:lang w:eastAsia="en-GB"/>
              </w:rPr>
            </w:pPr>
            <w:r w:rsidRPr="008333DA">
              <w:rPr>
                <w:lang w:eastAsia="en-GB"/>
              </w:rPr>
              <w:t>Testing - cable entry devices</w:t>
            </w:r>
          </w:p>
          <w:p w:rsidR="00A01E6B" w:rsidRPr="008333DA" w:rsidRDefault="00A01E6B" w:rsidP="006D33E9">
            <w:pPr>
              <w:pStyle w:val="TABLE-cell"/>
              <w:numPr>
                <w:ilvl w:val="0"/>
                <w:numId w:val="12"/>
              </w:numPr>
              <w:rPr>
                <w:lang w:eastAsia="en-GB"/>
              </w:rPr>
            </w:pPr>
            <w:r w:rsidRPr="008333DA">
              <w:rPr>
                <w:lang w:eastAsia="en-GB"/>
              </w:rPr>
              <w:t>Empty flameproof enclosures - testing</w:t>
            </w:r>
          </w:p>
          <w:p w:rsidR="00A01E6B" w:rsidRPr="008333DA" w:rsidRDefault="00A01E6B" w:rsidP="006D33E9">
            <w:pPr>
              <w:pStyle w:val="TABLE-cell"/>
              <w:numPr>
                <w:ilvl w:val="0"/>
                <w:numId w:val="12"/>
              </w:numPr>
              <w:rPr>
                <w:lang w:eastAsia="en-GB"/>
              </w:rPr>
            </w:pPr>
            <w:r w:rsidRPr="008333DA">
              <w:rPr>
                <w:lang w:eastAsia="en-GB"/>
              </w:rPr>
              <w:t>Empty flameproof enclosures - utilisation</w:t>
            </w:r>
          </w:p>
          <w:p w:rsidR="00A01E6B" w:rsidRPr="008333DA" w:rsidRDefault="00A01E6B" w:rsidP="006D33E9">
            <w:pPr>
              <w:pStyle w:val="TABLE-cell"/>
              <w:numPr>
                <w:ilvl w:val="0"/>
                <w:numId w:val="12"/>
              </w:numPr>
              <w:rPr>
                <w:lang w:eastAsia="en-GB"/>
              </w:rPr>
            </w:pPr>
            <w:r w:rsidRPr="008333DA">
              <w:rPr>
                <w:lang w:eastAsia="en-GB"/>
              </w:rPr>
              <w:t>Cells and batteries</w:t>
            </w:r>
          </w:p>
          <w:p w:rsidR="00170A98" w:rsidRPr="008333DA" w:rsidRDefault="00A01E6B" w:rsidP="006D33E9">
            <w:pPr>
              <w:pStyle w:val="TABLE-cell"/>
              <w:numPr>
                <w:ilvl w:val="0"/>
                <w:numId w:val="12"/>
              </w:numPr>
              <w:rPr>
                <w:lang w:eastAsia="en-GB"/>
              </w:rPr>
            </w:pPr>
            <w:r w:rsidRPr="008333DA">
              <w:rPr>
                <w:lang w:eastAsia="en-GB"/>
              </w:rPr>
              <w:t>Containment systems</w:t>
            </w:r>
          </w:p>
        </w:tc>
        <w:tc>
          <w:tcPr>
            <w:tcW w:w="3807" w:type="dxa"/>
            <w:noWrap/>
          </w:tcPr>
          <w:p w:rsidR="00A01E6B" w:rsidRPr="008333DA" w:rsidRDefault="00A01E6B" w:rsidP="00170A98">
            <w:pPr>
              <w:pStyle w:val="TABLE-cell"/>
              <w:rPr>
                <w:lang w:eastAsia="en-GB"/>
              </w:rPr>
            </w:pPr>
          </w:p>
          <w:p w:rsidR="00A01E6B" w:rsidRPr="008333DA" w:rsidRDefault="00A01E6B" w:rsidP="00170A98">
            <w:pPr>
              <w:pStyle w:val="TABLE-cell"/>
              <w:tabs>
                <w:tab w:val="left" w:pos="1080"/>
              </w:tabs>
              <w:rPr>
                <w:lang w:eastAsia="en-GB"/>
              </w:rPr>
            </w:pPr>
            <w:r w:rsidRPr="008333DA">
              <w:rPr>
                <w:lang w:eastAsia="en-GB"/>
              </w:rPr>
              <w:t> </w:t>
            </w:r>
            <w:r w:rsidR="00170A98">
              <w:rPr>
                <w:lang w:eastAsia="en-GB"/>
              </w:rPr>
              <w:tab/>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p w:rsidR="00A01E6B" w:rsidRPr="008333DA" w:rsidRDefault="00A01E6B" w:rsidP="00170A98">
            <w:pPr>
              <w:pStyle w:val="TABLE-cell"/>
              <w:rPr>
                <w:lang w:eastAsia="en-GB"/>
              </w:rPr>
            </w:pPr>
            <w:r w:rsidRPr="008333DA">
              <w:rPr>
                <w:lang w:eastAsia="en-GB"/>
              </w:rPr>
              <w:t> </w:t>
            </w:r>
          </w:p>
        </w:tc>
      </w:tr>
    </w:tbl>
    <w:p w:rsidR="009851E0" w:rsidRPr="008333DA" w:rsidRDefault="009851E0" w:rsidP="00AB454D">
      <w:pPr>
        <w:pStyle w:val="PARAGRAPH"/>
        <w:rPr>
          <w:lang w:eastAsia="en-GB"/>
        </w:rPr>
      </w:pPr>
    </w:p>
    <w:p w:rsidR="009851E0" w:rsidRPr="00AB454D" w:rsidRDefault="009851E0" w:rsidP="00AB454D">
      <w:pPr>
        <w:pStyle w:val="PARAGRAPH"/>
        <w:rPr>
          <w:b/>
          <w:lang w:eastAsia="en-GB"/>
        </w:rPr>
      </w:pPr>
      <w:r w:rsidRPr="00AB454D">
        <w:rPr>
          <w:b/>
          <w:lang w:eastAsia="en-GB"/>
        </w:rPr>
        <w:t>2: Procedures</w:t>
      </w:r>
    </w:p>
    <w:p w:rsidR="009851E0" w:rsidRPr="008333DA" w:rsidRDefault="009851E0" w:rsidP="00AB454D">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9851E0" w:rsidRPr="008333DA" w:rsidTr="00AB454D">
        <w:trPr>
          <w:trHeight w:val="300"/>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AB454D">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AB454D">
            <w:pPr>
              <w:pStyle w:val="TABLE-col-heading"/>
              <w:rPr>
                <w:lang w:eastAsia="en-GB"/>
              </w:rPr>
            </w:pPr>
            <w:r w:rsidRPr="008333DA">
              <w:rPr>
                <w:lang w:eastAsia="en-GB"/>
              </w:rPr>
              <w:t>No</w:t>
            </w:r>
          </w:p>
        </w:tc>
        <w:tc>
          <w:tcPr>
            <w:tcW w:w="251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AB454D">
            <w:pPr>
              <w:pStyle w:val="TABLE-col-heading"/>
              <w:rPr>
                <w:lang w:eastAsia="en-GB"/>
              </w:rPr>
            </w:pPr>
            <w:r w:rsidRPr="008333DA">
              <w:rPr>
                <w:lang w:eastAsia="en-GB"/>
              </w:rPr>
              <w:t>Clause(s) covered</w:t>
            </w:r>
          </w:p>
        </w:tc>
      </w:tr>
      <w:tr w:rsidR="009851E0" w:rsidRPr="008333DA" w:rsidTr="00AB454D">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r>
      <w:tr w:rsidR="009851E0" w:rsidRPr="008333DA" w:rsidTr="00AB454D">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r>
      <w:tr w:rsidR="009851E0" w:rsidRPr="008333DA" w:rsidTr="00AB454D">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r>
      <w:tr w:rsidR="009851E0" w:rsidRPr="008333DA" w:rsidTr="00AB454D">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r>
      <w:tr w:rsidR="009851E0" w:rsidRPr="008333DA" w:rsidTr="00AB454D">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b/>
                <w:bCs w:val="0"/>
                <w:lang w:eastAsia="en-GB"/>
              </w:rPr>
            </w:pPr>
            <w:r w:rsidRPr="008333DA">
              <w:rPr>
                <w:b/>
                <w:bCs w:val="0"/>
                <w:lang w:eastAsia="en-GB"/>
              </w:rPr>
              <w:t> </w:t>
            </w: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eastAsia="en-GB"/>
              </w:rPr>
            </w:pPr>
            <w:r w:rsidRPr="008333DA">
              <w:rPr>
                <w:lang w:eastAsia="en-GB"/>
              </w:rPr>
              <w:t> </w:t>
            </w:r>
          </w:p>
        </w:tc>
      </w:tr>
    </w:tbl>
    <w:p w:rsidR="009851E0" w:rsidRPr="008333DA" w:rsidRDefault="009851E0" w:rsidP="00222FE6">
      <w:pPr>
        <w:rPr>
          <w:spacing w:val="0"/>
          <w:sz w:val="4"/>
          <w:szCs w:val="4"/>
        </w:rPr>
      </w:pPr>
    </w:p>
    <w:p w:rsidR="009851E0" w:rsidRPr="008333DA" w:rsidRDefault="009851E0" w:rsidP="00AB454D">
      <w:pPr>
        <w:pStyle w:val="PARAGRAPH"/>
        <w:rPr>
          <w:lang w:eastAsia="en-GB"/>
        </w:rPr>
      </w:pPr>
    </w:p>
    <w:p w:rsidR="009851E0" w:rsidRPr="00AB454D" w:rsidRDefault="009851E0" w:rsidP="00AB454D">
      <w:pPr>
        <w:pStyle w:val="PARAGRAPH"/>
        <w:rPr>
          <w:b/>
          <w:lang w:eastAsia="en-GB"/>
        </w:rPr>
      </w:pPr>
      <w:r w:rsidRPr="00AB454D">
        <w:rPr>
          <w:b/>
          <w:lang w:eastAsia="en-GB"/>
        </w:rPr>
        <w:t>3: Equipment and Tests</w:t>
      </w:r>
    </w:p>
    <w:p w:rsidR="009851E0" w:rsidRPr="008333DA" w:rsidRDefault="009851E0" w:rsidP="00AB454D">
      <w:pPr>
        <w:pStyle w:val="PARAGRAPH"/>
      </w:pPr>
    </w:p>
    <w:tbl>
      <w:tblPr>
        <w:tblW w:w="9356" w:type="dxa"/>
        <w:jc w:val="center"/>
        <w:tblLayout w:type="fixed"/>
        <w:tblCellMar>
          <w:left w:w="72" w:type="dxa"/>
          <w:right w:w="72" w:type="dxa"/>
        </w:tblCellMar>
        <w:tblLook w:val="0000" w:firstRow="0" w:lastRow="0" w:firstColumn="0" w:lastColumn="0" w:noHBand="0" w:noVBand="0"/>
      </w:tblPr>
      <w:tblGrid>
        <w:gridCol w:w="1290"/>
        <w:gridCol w:w="4067"/>
        <w:gridCol w:w="3999"/>
      </w:tblGrid>
      <w:tr w:rsidR="009851E0" w:rsidRPr="008333DA" w:rsidTr="005140B3">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ol-heading"/>
            </w:pPr>
            <w:r w:rsidRPr="008333DA">
              <w:br w:type="page"/>
            </w:r>
            <w:r w:rsidRPr="008333DA">
              <w:br w:type="page"/>
            </w:r>
            <w:r w:rsidRPr="008333DA">
              <w:br w:type="page"/>
            </w:r>
            <w:r w:rsidRPr="008333DA">
              <w:br w:type="page"/>
              <w:t>Standard: IEC</w:t>
            </w:r>
            <w:r w:rsidR="00302F84">
              <w:t xml:space="preserve"> 60079-1 </w:t>
            </w:r>
            <w:r w:rsidRPr="008333DA">
              <w:t xml:space="preserve">Flameproof enclosure </w:t>
            </w:r>
            <w:r w:rsidR="00484429">
              <w:t>"</w:t>
            </w:r>
            <w:r w:rsidRPr="008333DA">
              <w:t>d</w:t>
            </w:r>
            <w:r w:rsidR="00484429">
              <w:t>"</w:t>
            </w:r>
          </w:p>
        </w:tc>
      </w:tr>
      <w:tr w:rsidR="009851E0" w:rsidRPr="008333DA" w:rsidTr="005140B3">
        <w:trPr>
          <w:cantSplit/>
          <w:tblHeader/>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ol-heading"/>
            </w:pPr>
            <w:r w:rsidRPr="008333DA">
              <w:t>Clause</w:t>
            </w: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ol-heading"/>
            </w:pPr>
            <w:r w:rsidRPr="008333DA">
              <w:t xml:space="preserve">Requirement – Test </w:t>
            </w:r>
          </w:p>
        </w:tc>
        <w:tc>
          <w:tcPr>
            <w:tcW w:w="3999" w:type="dxa"/>
            <w:tcBorders>
              <w:top w:val="single" w:sz="6" w:space="0" w:color="auto"/>
              <w:left w:val="single" w:sz="4" w:space="0" w:color="auto"/>
              <w:bottom w:val="single" w:sz="6" w:space="0" w:color="auto"/>
              <w:right w:val="single" w:sz="4" w:space="0" w:color="auto"/>
            </w:tcBorders>
          </w:tcPr>
          <w:p w:rsidR="009851E0" w:rsidRPr="008333DA" w:rsidRDefault="009851E0" w:rsidP="00AB454D">
            <w:pPr>
              <w:pStyle w:val="TABLE-col-heading"/>
            </w:pPr>
            <w:r w:rsidRPr="008333DA">
              <w:t xml:space="preserve">Result – Remark </w:t>
            </w:r>
          </w:p>
        </w:tc>
      </w:tr>
      <w:tr w:rsidR="005F71AD" w:rsidRPr="008333DA" w:rsidTr="005F71AD">
        <w:trPr>
          <w:cantSplit/>
          <w:jc w:val="center"/>
        </w:trPr>
        <w:tc>
          <w:tcPr>
            <w:tcW w:w="1290" w:type="dxa"/>
            <w:tcBorders>
              <w:top w:val="single" w:sz="6" w:space="0" w:color="auto"/>
              <w:left w:val="single" w:sz="6" w:space="0" w:color="auto"/>
              <w:bottom w:val="single" w:sz="6" w:space="0" w:color="auto"/>
              <w:right w:val="single" w:sz="6" w:space="0" w:color="auto"/>
            </w:tcBorders>
          </w:tcPr>
          <w:p w:rsidR="005F71AD" w:rsidRPr="002E32D4" w:rsidRDefault="005F71AD" w:rsidP="005F71AD">
            <w:pPr>
              <w:pStyle w:val="TABLE-cell"/>
              <w:rPr>
                <w:b/>
              </w:rPr>
            </w:pPr>
            <w:r>
              <w:rPr>
                <w:b/>
              </w:rPr>
              <w:t xml:space="preserve">4.2 </w:t>
            </w:r>
          </w:p>
        </w:tc>
        <w:tc>
          <w:tcPr>
            <w:tcW w:w="8066" w:type="dxa"/>
            <w:gridSpan w:val="2"/>
            <w:tcBorders>
              <w:top w:val="single" w:sz="6" w:space="0" w:color="auto"/>
              <w:left w:val="single" w:sz="6" w:space="0" w:color="auto"/>
              <w:bottom w:val="single" w:sz="6" w:space="0" w:color="auto"/>
              <w:right w:val="single" w:sz="6" w:space="0" w:color="auto"/>
            </w:tcBorders>
          </w:tcPr>
          <w:p w:rsidR="005F71AD" w:rsidRPr="002E32D4" w:rsidRDefault="005F71AD" w:rsidP="005F71AD">
            <w:pPr>
              <w:pStyle w:val="TABLE-cell"/>
              <w:rPr>
                <w:b/>
              </w:rPr>
            </w:pPr>
            <w:r>
              <w:rPr>
                <w:b/>
              </w:rPr>
              <w:t>Requirement for level of protection "da"</w:t>
            </w:r>
            <w:r w:rsidRPr="002E32D4">
              <w:rPr>
                <w:b/>
              </w:rPr>
              <w:t xml:space="preserve"> </w:t>
            </w:r>
          </w:p>
        </w:tc>
      </w:tr>
      <w:tr w:rsidR="005F71AD" w:rsidRPr="008333DA" w:rsidTr="005F71AD">
        <w:trPr>
          <w:cantSplit/>
          <w:trHeight w:val="270"/>
          <w:jc w:val="center"/>
        </w:trPr>
        <w:tc>
          <w:tcPr>
            <w:tcW w:w="1290" w:type="dxa"/>
            <w:tcBorders>
              <w:top w:val="single" w:sz="4" w:space="0" w:color="auto"/>
              <w:left w:val="single" w:sz="4" w:space="0" w:color="auto"/>
              <w:right w:val="single" w:sz="6" w:space="0" w:color="auto"/>
            </w:tcBorders>
          </w:tcPr>
          <w:p w:rsidR="005F71AD" w:rsidRPr="008333DA" w:rsidRDefault="005F71AD" w:rsidP="005F71AD">
            <w:pPr>
              <w:pStyle w:val="TABLE-cell"/>
            </w:pPr>
          </w:p>
        </w:tc>
        <w:tc>
          <w:tcPr>
            <w:tcW w:w="4067" w:type="dxa"/>
            <w:tcBorders>
              <w:top w:val="single" w:sz="4" w:space="0" w:color="auto"/>
              <w:left w:val="single" w:sz="6" w:space="0" w:color="auto"/>
              <w:right w:val="single" w:sz="4" w:space="0" w:color="auto"/>
            </w:tcBorders>
          </w:tcPr>
          <w:p w:rsidR="005F71AD" w:rsidRPr="008333DA" w:rsidRDefault="005F71AD" w:rsidP="005F71AD">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right w:val="single" w:sz="4" w:space="0" w:color="auto"/>
            </w:tcBorders>
          </w:tcPr>
          <w:p w:rsidR="005F71AD" w:rsidRPr="008333DA" w:rsidRDefault="005F71AD" w:rsidP="005F71AD">
            <w:pPr>
              <w:pStyle w:val="TABLE-cell"/>
            </w:pPr>
          </w:p>
        </w:tc>
      </w:tr>
      <w:tr w:rsidR="005F71AD" w:rsidRPr="008333DA" w:rsidTr="005F71AD">
        <w:trPr>
          <w:cantSplit/>
          <w:trHeight w:val="270"/>
          <w:jc w:val="center"/>
        </w:trPr>
        <w:tc>
          <w:tcPr>
            <w:tcW w:w="1290" w:type="dxa"/>
            <w:tcBorders>
              <w:top w:val="single" w:sz="4" w:space="0" w:color="auto"/>
              <w:left w:val="single" w:sz="4" w:space="0" w:color="auto"/>
              <w:right w:val="single" w:sz="6" w:space="0" w:color="auto"/>
            </w:tcBorders>
          </w:tcPr>
          <w:p w:rsidR="005F71AD" w:rsidRPr="008333DA" w:rsidRDefault="005F71AD" w:rsidP="005F71AD">
            <w:pPr>
              <w:pStyle w:val="TABLE-cell"/>
            </w:pPr>
          </w:p>
        </w:tc>
        <w:tc>
          <w:tcPr>
            <w:tcW w:w="4067" w:type="dxa"/>
            <w:tcBorders>
              <w:top w:val="single" w:sz="4" w:space="0" w:color="auto"/>
              <w:left w:val="single" w:sz="6" w:space="0" w:color="auto"/>
              <w:right w:val="single" w:sz="4" w:space="0" w:color="auto"/>
            </w:tcBorders>
          </w:tcPr>
          <w:p w:rsidR="005F71AD" w:rsidRPr="008333DA" w:rsidRDefault="005F71AD" w:rsidP="005F71AD">
            <w:pPr>
              <w:pStyle w:val="TABLE-cell"/>
              <w:rPr>
                <w:lang w:val="en-AU"/>
              </w:rPr>
            </w:pPr>
            <w:r w:rsidRPr="008333DA">
              <w:rPr>
                <w:lang w:val="en-AU"/>
              </w:rPr>
              <w:t>Maintenance and calibration</w:t>
            </w:r>
          </w:p>
        </w:tc>
        <w:tc>
          <w:tcPr>
            <w:tcW w:w="3999" w:type="dxa"/>
            <w:tcBorders>
              <w:top w:val="single" w:sz="4" w:space="0" w:color="auto"/>
              <w:left w:val="single" w:sz="4" w:space="0" w:color="auto"/>
              <w:right w:val="single" w:sz="4" w:space="0" w:color="auto"/>
            </w:tcBorders>
          </w:tcPr>
          <w:p w:rsidR="005F71AD" w:rsidRPr="008333DA" w:rsidRDefault="005F71AD" w:rsidP="005F71AD">
            <w:pPr>
              <w:pStyle w:val="TABLE-cell"/>
            </w:pPr>
          </w:p>
        </w:tc>
      </w:tr>
      <w:tr w:rsidR="005F71AD" w:rsidRPr="008333DA" w:rsidTr="005F71AD">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rsidR="005F71AD" w:rsidRPr="008333DA" w:rsidRDefault="005F71AD" w:rsidP="005F71AD">
            <w:pPr>
              <w:pStyle w:val="TABLE-cell"/>
            </w:pPr>
          </w:p>
        </w:tc>
        <w:tc>
          <w:tcPr>
            <w:tcW w:w="4067" w:type="dxa"/>
            <w:tcBorders>
              <w:top w:val="single" w:sz="4" w:space="0" w:color="auto"/>
              <w:left w:val="single" w:sz="6" w:space="0" w:color="auto"/>
              <w:bottom w:val="single" w:sz="4" w:space="0" w:color="auto"/>
              <w:right w:val="single" w:sz="4" w:space="0" w:color="auto"/>
            </w:tcBorders>
          </w:tcPr>
          <w:p w:rsidR="005F71AD" w:rsidRPr="008333DA" w:rsidRDefault="005F71AD" w:rsidP="005F71AD">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5F71AD" w:rsidRPr="008333DA" w:rsidRDefault="005F71AD" w:rsidP="005F71AD">
            <w:pPr>
              <w:pStyle w:val="TABLE-cell"/>
            </w:pPr>
          </w:p>
        </w:tc>
      </w:tr>
      <w:tr w:rsidR="005F71AD" w:rsidRPr="008333DA" w:rsidTr="005F71AD">
        <w:trPr>
          <w:cantSplit/>
          <w:trHeight w:val="270"/>
          <w:jc w:val="center"/>
        </w:trPr>
        <w:tc>
          <w:tcPr>
            <w:tcW w:w="1290" w:type="dxa"/>
            <w:tcBorders>
              <w:top w:val="single" w:sz="4" w:space="0" w:color="auto"/>
              <w:left w:val="single" w:sz="4" w:space="0" w:color="auto"/>
              <w:right w:val="single" w:sz="6" w:space="0" w:color="auto"/>
            </w:tcBorders>
          </w:tcPr>
          <w:p w:rsidR="005F71AD" w:rsidRPr="008333DA" w:rsidRDefault="005F71AD" w:rsidP="005F71AD">
            <w:pPr>
              <w:pStyle w:val="TABLE-cell"/>
            </w:pPr>
          </w:p>
        </w:tc>
        <w:tc>
          <w:tcPr>
            <w:tcW w:w="4067" w:type="dxa"/>
            <w:tcBorders>
              <w:top w:val="single" w:sz="4" w:space="0" w:color="auto"/>
              <w:left w:val="single" w:sz="6" w:space="0" w:color="auto"/>
              <w:right w:val="single" w:sz="4" w:space="0" w:color="auto"/>
            </w:tcBorders>
          </w:tcPr>
          <w:p w:rsidR="005F71AD" w:rsidRPr="008333DA" w:rsidRDefault="005F71AD" w:rsidP="005F71AD">
            <w:pPr>
              <w:pStyle w:val="TABLE-cell"/>
              <w:rPr>
                <w:lang w:val="en-AU"/>
              </w:rPr>
            </w:pPr>
            <w:r w:rsidRPr="008333DA">
              <w:rPr>
                <w:lang w:val="en-AU"/>
              </w:rPr>
              <w:t>Comments</w:t>
            </w:r>
          </w:p>
        </w:tc>
        <w:tc>
          <w:tcPr>
            <w:tcW w:w="3999" w:type="dxa"/>
            <w:tcBorders>
              <w:top w:val="single" w:sz="4" w:space="0" w:color="auto"/>
              <w:left w:val="single" w:sz="4" w:space="0" w:color="auto"/>
              <w:right w:val="single" w:sz="4" w:space="0" w:color="auto"/>
            </w:tcBorders>
          </w:tcPr>
          <w:p w:rsidR="005F71AD" w:rsidRPr="008333DA" w:rsidRDefault="005F71AD" w:rsidP="005F71AD">
            <w:pPr>
              <w:pStyle w:val="TABLE-cell"/>
              <w:rPr>
                <w:lang w:val="en-US"/>
              </w:rPr>
            </w:pPr>
          </w:p>
        </w:tc>
      </w:tr>
      <w:tr w:rsidR="005F71AD" w:rsidRPr="008333DA" w:rsidTr="005F71AD">
        <w:trPr>
          <w:cantSplit/>
          <w:trHeight w:val="270"/>
          <w:jc w:val="center"/>
        </w:trPr>
        <w:tc>
          <w:tcPr>
            <w:tcW w:w="1290" w:type="dxa"/>
            <w:tcBorders>
              <w:top w:val="single" w:sz="4" w:space="0" w:color="auto"/>
              <w:left w:val="single" w:sz="4" w:space="0" w:color="auto"/>
              <w:right w:val="single" w:sz="6" w:space="0" w:color="auto"/>
            </w:tcBorders>
          </w:tcPr>
          <w:p w:rsidR="005F71AD" w:rsidRPr="008333DA" w:rsidRDefault="005F71AD" w:rsidP="005F71AD">
            <w:pPr>
              <w:pStyle w:val="TABLE-cell"/>
            </w:pPr>
            <w:r w:rsidRPr="008333DA">
              <w:t>Photos</w:t>
            </w:r>
          </w:p>
        </w:tc>
        <w:tc>
          <w:tcPr>
            <w:tcW w:w="4067" w:type="dxa"/>
            <w:tcBorders>
              <w:top w:val="single" w:sz="4" w:space="0" w:color="auto"/>
              <w:left w:val="single" w:sz="6" w:space="0" w:color="auto"/>
              <w:right w:val="single" w:sz="4" w:space="0" w:color="auto"/>
            </w:tcBorders>
          </w:tcPr>
          <w:p w:rsidR="005F71AD" w:rsidRPr="008333DA" w:rsidRDefault="005F71AD" w:rsidP="005F71AD">
            <w:pPr>
              <w:pStyle w:val="TABLE-cell"/>
            </w:pPr>
          </w:p>
        </w:tc>
        <w:tc>
          <w:tcPr>
            <w:tcW w:w="3999" w:type="dxa"/>
            <w:tcBorders>
              <w:top w:val="single" w:sz="4" w:space="0" w:color="auto"/>
              <w:left w:val="single" w:sz="4" w:space="0" w:color="auto"/>
              <w:right w:val="single" w:sz="4" w:space="0" w:color="auto"/>
            </w:tcBorders>
          </w:tcPr>
          <w:p w:rsidR="005F71AD" w:rsidRPr="008333DA" w:rsidRDefault="005F71AD" w:rsidP="005F71AD">
            <w:pPr>
              <w:pStyle w:val="TABLE-cell"/>
            </w:pPr>
          </w:p>
        </w:tc>
      </w:tr>
      <w:tr w:rsidR="005140B3" w:rsidRPr="008333DA" w:rsidTr="00170F72">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rsidR="005140B3" w:rsidRPr="002E32D4" w:rsidRDefault="005F71AD" w:rsidP="00170F72">
            <w:pPr>
              <w:pStyle w:val="TABLE-cell"/>
              <w:rPr>
                <w:b/>
              </w:rPr>
            </w:pPr>
            <w:r>
              <w:rPr>
                <w:b/>
              </w:rPr>
              <w:t>5</w:t>
            </w:r>
          </w:p>
        </w:tc>
        <w:tc>
          <w:tcPr>
            <w:tcW w:w="8066" w:type="dxa"/>
            <w:gridSpan w:val="2"/>
            <w:tcBorders>
              <w:top w:val="single" w:sz="4" w:space="0" w:color="auto"/>
              <w:left w:val="single" w:sz="4" w:space="0" w:color="auto"/>
              <w:bottom w:val="single" w:sz="4" w:space="0" w:color="auto"/>
              <w:right w:val="single" w:sz="4" w:space="0" w:color="auto"/>
            </w:tcBorders>
          </w:tcPr>
          <w:p w:rsidR="005140B3" w:rsidRDefault="005140B3" w:rsidP="00170F72">
            <w:pPr>
              <w:pStyle w:val="TABLE-cell"/>
              <w:rPr>
                <w:b/>
              </w:rPr>
            </w:pPr>
            <w:r w:rsidRPr="00095A70">
              <w:rPr>
                <w:b/>
              </w:rPr>
              <w:t>Verification and tests</w:t>
            </w:r>
            <w:r>
              <w:rPr>
                <w:b/>
              </w:rPr>
              <w:t xml:space="preserve"> *</w:t>
            </w:r>
          </w:p>
          <w:p w:rsidR="005140B3" w:rsidRPr="002E32D4" w:rsidRDefault="005140B3" w:rsidP="00170F72">
            <w:pPr>
              <w:pStyle w:val="TABLE-cell"/>
              <w:rPr>
                <w:b/>
              </w:rPr>
            </w:pPr>
            <w:r>
              <w:rPr>
                <w:b/>
              </w:rPr>
              <w:t>e.g. Measurement of flamepaths and enclosure dimensions</w:t>
            </w:r>
          </w:p>
        </w:tc>
      </w:tr>
      <w:tr w:rsidR="005140B3" w:rsidRPr="008333DA" w:rsidTr="00170F72">
        <w:trPr>
          <w:cantSplit/>
          <w:trHeight w:val="285"/>
          <w:jc w:val="center"/>
        </w:trPr>
        <w:tc>
          <w:tcPr>
            <w:tcW w:w="1290" w:type="dxa"/>
            <w:tcBorders>
              <w:top w:val="single" w:sz="4" w:space="0" w:color="auto"/>
              <w:left w:val="single" w:sz="4" w:space="0" w:color="auto"/>
              <w:right w:val="single" w:sz="4" w:space="0" w:color="auto"/>
            </w:tcBorders>
          </w:tcPr>
          <w:p w:rsidR="005140B3" w:rsidRPr="008333DA" w:rsidRDefault="005140B3" w:rsidP="00170F72">
            <w:pPr>
              <w:pStyle w:val="TABLE-cell"/>
            </w:pPr>
          </w:p>
        </w:tc>
        <w:tc>
          <w:tcPr>
            <w:tcW w:w="4067" w:type="dxa"/>
            <w:tcBorders>
              <w:top w:val="single" w:sz="4" w:space="0" w:color="auto"/>
              <w:left w:val="single" w:sz="4" w:space="0" w:color="auto"/>
              <w:right w:val="single" w:sz="4" w:space="0" w:color="auto"/>
            </w:tcBorders>
          </w:tcPr>
          <w:p w:rsidR="005140B3" w:rsidRPr="008333DA" w:rsidRDefault="005140B3" w:rsidP="00170F72">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right w:val="single" w:sz="4" w:space="0" w:color="auto"/>
            </w:tcBorders>
          </w:tcPr>
          <w:p w:rsidR="005140B3" w:rsidRPr="008333DA" w:rsidRDefault="005140B3" w:rsidP="00170F72">
            <w:pPr>
              <w:pStyle w:val="TABLE-cell"/>
            </w:pPr>
          </w:p>
        </w:tc>
      </w:tr>
      <w:tr w:rsidR="005140B3" w:rsidRPr="008333DA" w:rsidTr="00170F72">
        <w:trPr>
          <w:cantSplit/>
          <w:trHeight w:val="285"/>
          <w:jc w:val="center"/>
        </w:trPr>
        <w:tc>
          <w:tcPr>
            <w:tcW w:w="1290" w:type="dxa"/>
            <w:tcBorders>
              <w:top w:val="single" w:sz="4" w:space="0" w:color="auto"/>
              <w:left w:val="single" w:sz="4" w:space="0" w:color="auto"/>
              <w:right w:val="single" w:sz="4" w:space="0" w:color="auto"/>
            </w:tcBorders>
          </w:tcPr>
          <w:p w:rsidR="005140B3" w:rsidRPr="008333DA" w:rsidRDefault="005140B3" w:rsidP="00170F72">
            <w:pPr>
              <w:pStyle w:val="TABLE-cell"/>
            </w:pPr>
          </w:p>
        </w:tc>
        <w:tc>
          <w:tcPr>
            <w:tcW w:w="4067" w:type="dxa"/>
            <w:tcBorders>
              <w:top w:val="single" w:sz="4" w:space="0" w:color="auto"/>
              <w:left w:val="single" w:sz="4" w:space="0" w:color="auto"/>
              <w:right w:val="single" w:sz="4" w:space="0" w:color="auto"/>
            </w:tcBorders>
          </w:tcPr>
          <w:p w:rsidR="005140B3" w:rsidRPr="008333DA" w:rsidRDefault="005140B3" w:rsidP="00170F72">
            <w:pPr>
              <w:pStyle w:val="TABLE-cell"/>
              <w:rPr>
                <w:lang w:val="en-AU"/>
              </w:rPr>
            </w:pPr>
            <w:r w:rsidRPr="008333DA">
              <w:rPr>
                <w:lang w:val="en-AU"/>
              </w:rPr>
              <w:t>Maintenance and calibration</w:t>
            </w:r>
          </w:p>
        </w:tc>
        <w:tc>
          <w:tcPr>
            <w:tcW w:w="3999" w:type="dxa"/>
            <w:tcBorders>
              <w:top w:val="single" w:sz="4" w:space="0" w:color="auto"/>
              <w:left w:val="single" w:sz="4" w:space="0" w:color="auto"/>
              <w:right w:val="single" w:sz="4" w:space="0" w:color="auto"/>
            </w:tcBorders>
          </w:tcPr>
          <w:p w:rsidR="005140B3" w:rsidRPr="008333DA" w:rsidRDefault="005140B3" w:rsidP="00170F72">
            <w:pPr>
              <w:pStyle w:val="TABLE-cell"/>
            </w:pPr>
          </w:p>
        </w:tc>
      </w:tr>
      <w:tr w:rsidR="005140B3" w:rsidRPr="008333DA" w:rsidTr="00170F72">
        <w:trPr>
          <w:cantSplit/>
          <w:trHeight w:val="285"/>
          <w:jc w:val="center"/>
        </w:trPr>
        <w:tc>
          <w:tcPr>
            <w:tcW w:w="1290" w:type="dxa"/>
            <w:tcBorders>
              <w:top w:val="single" w:sz="4" w:space="0" w:color="auto"/>
              <w:left w:val="single" w:sz="4" w:space="0" w:color="auto"/>
              <w:right w:val="single" w:sz="4" w:space="0" w:color="auto"/>
            </w:tcBorders>
          </w:tcPr>
          <w:p w:rsidR="005140B3" w:rsidRPr="008333DA" w:rsidRDefault="005140B3" w:rsidP="00170F72">
            <w:pPr>
              <w:pStyle w:val="TABLE-cell"/>
            </w:pPr>
          </w:p>
        </w:tc>
        <w:tc>
          <w:tcPr>
            <w:tcW w:w="4067" w:type="dxa"/>
            <w:tcBorders>
              <w:top w:val="single" w:sz="4" w:space="0" w:color="auto"/>
              <w:left w:val="single" w:sz="4" w:space="0" w:color="auto"/>
              <w:right w:val="single" w:sz="4" w:space="0" w:color="auto"/>
            </w:tcBorders>
          </w:tcPr>
          <w:p w:rsidR="005140B3" w:rsidRPr="008333DA" w:rsidRDefault="005140B3" w:rsidP="00170F72">
            <w:pPr>
              <w:pStyle w:val="TABLE-cell"/>
              <w:rPr>
                <w:lang w:val="en-AU"/>
              </w:rPr>
            </w:pPr>
            <w:r w:rsidRPr="008333DA">
              <w:rPr>
                <w:lang w:val="en-AU"/>
              </w:rPr>
              <w:t>Capable of being performed correctly</w:t>
            </w:r>
          </w:p>
        </w:tc>
        <w:tc>
          <w:tcPr>
            <w:tcW w:w="3999" w:type="dxa"/>
            <w:tcBorders>
              <w:top w:val="single" w:sz="4" w:space="0" w:color="auto"/>
              <w:left w:val="single" w:sz="4" w:space="0" w:color="auto"/>
              <w:right w:val="single" w:sz="4" w:space="0" w:color="auto"/>
            </w:tcBorders>
          </w:tcPr>
          <w:p w:rsidR="005140B3" w:rsidRPr="008333DA" w:rsidRDefault="005140B3" w:rsidP="00170F72">
            <w:pPr>
              <w:pStyle w:val="TABLE-cell"/>
            </w:pPr>
          </w:p>
        </w:tc>
      </w:tr>
      <w:tr w:rsidR="005140B3" w:rsidRPr="008333DA" w:rsidTr="00170F72">
        <w:trPr>
          <w:cantSplit/>
          <w:trHeight w:val="285"/>
          <w:jc w:val="center"/>
        </w:trPr>
        <w:tc>
          <w:tcPr>
            <w:tcW w:w="1290" w:type="dxa"/>
            <w:tcBorders>
              <w:top w:val="single" w:sz="4" w:space="0" w:color="auto"/>
              <w:left w:val="single" w:sz="4" w:space="0" w:color="auto"/>
              <w:right w:val="single" w:sz="4" w:space="0" w:color="auto"/>
            </w:tcBorders>
          </w:tcPr>
          <w:p w:rsidR="005140B3" w:rsidRPr="008333DA" w:rsidRDefault="005140B3" w:rsidP="00170F72">
            <w:pPr>
              <w:pStyle w:val="TABLE-cell"/>
            </w:pPr>
          </w:p>
        </w:tc>
        <w:tc>
          <w:tcPr>
            <w:tcW w:w="4067" w:type="dxa"/>
            <w:tcBorders>
              <w:top w:val="single" w:sz="4" w:space="0" w:color="auto"/>
              <w:left w:val="single" w:sz="4" w:space="0" w:color="auto"/>
              <w:right w:val="single" w:sz="4" w:space="0" w:color="auto"/>
            </w:tcBorders>
          </w:tcPr>
          <w:p w:rsidR="005140B3" w:rsidRPr="008333DA" w:rsidRDefault="005140B3" w:rsidP="00170F72">
            <w:pPr>
              <w:pStyle w:val="TABLE-cell"/>
              <w:rPr>
                <w:lang w:val="en-AU"/>
              </w:rPr>
            </w:pPr>
            <w:r w:rsidRPr="008333DA">
              <w:rPr>
                <w:lang w:val="en-AU"/>
              </w:rPr>
              <w:t>Comments</w:t>
            </w:r>
          </w:p>
        </w:tc>
        <w:tc>
          <w:tcPr>
            <w:tcW w:w="3999" w:type="dxa"/>
            <w:tcBorders>
              <w:top w:val="single" w:sz="4" w:space="0" w:color="auto"/>
              <w:left w:val="single" w:sz="4" w:space="0" w:color="auto"/>
              <w:right w:val="single" w:sz="4" w:space="0" w:color="auto"/>
            </w:tcBorders>
          </w:tcPr>
          <w:p w:rsidR="005140B3" w:rsidRPr="008333DA" w:rsidRDefault="005140B3" w:rsidP="00170F72">
            <w:pPr>
              <w:pStyle w:val="TABLE-cell"/>
            </w:pPr>
          </w:p>
        </w:tc>
      </w:tr>
      <w:tr w:rsidR="009851E0" w:rsidRPr="008333DA" w:rsidTr="005140B3">
        <w:trPr>
          <w:cantSplit/>
          <w:trHeight w:val="330"/>
          <w:jc w:val="center"/>
        </w:trPr>
        <w:tc>
          <w:tcPr>
            <w:tcW w:w="1290" w:type="dxa"/>
            <w:tcBorders>
              <w:top w:val="single" w:sz="4" w:space="0" w:color="auto"/>
              <w:left w:val="single" w:sz="4" w:space="0" w:color="auto"/>
              <w:bottom w:val="single" w:sz="4" w:space="0" w:color="auto"/>
              <w:right w:val="single" w:sz="4" w:space="0" w:color="auto"/>
            </w:tcBorders>
          </w:tcPr>
          <w:p w:rsidR="009851E0" w:rsidRPr="002E32D4" w:rsidRDefault="009851E0" w:rsidP="005F71AD">
            <w:pPr>
              <w:pStyle w:val="TABLE-cell"/>
              <w:rPr>
                <w:b/>
              </w:rPr>
            </w:pPr>
            <w:r w:rsidRPr="002E32D4">
              <w:rPr>
                <w:b/>
              </w:rPr>
              <w:t>15.</w:t>
            </w:r>
            <w:r w:rsidR="005F71AD">
              <w:rPr>
                <w:b/>
              </w:rPr>
              <w:t>2</w:t>
            </w:r>
            <w:r w:rsidRPr="002E32D4">
              <w:rPr>
                <w:b/>
              </w:rPr>
              <w:t>.2</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Determination of Reference Pressure</w:t>
            </w:r>
            <w:r w:rsidR="005140B3">
              <w:rPr>
                <w:b/>
              </w:rPr>
              <w:t xml:space="preserve"> *</w:t>
            </w:r>
          </w:p>
        </w:tc>
      </w:tr>
      <w:tr w:rsidR="009851E0" w:rsidRPr="008333DA" w:rsidTr="005140B3">
        <w:trPr>
          <w:cantSplit/>
          <w:trHeight w:val="285"/>
          <w:jc w:val="center"/>
        </w:trPr>
        <w:tc>
          <w:tcPr>
            <w:tcW w:w="1290" w:type="dxa"/>
            <w:tcBorders>
              <w:top w:val="single" w:sz="4" w:space="0" w:color="auto"/>
              <w:left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right w:val="single" w:sz="4" w:space="0" w:color="auto"/>
            </w:tcBorders>
          </w:tcPr>
          <w:p w:rsidR="009851E0" w:rsidRPr="008333DA" w:rsidRDefault="009851E0" w:rsidP="00AB454D">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85"/>
          <w:jc w:val="center"/>
        </w:trPr>
        <w:tc>
          <w:tcPr>
            <w:tcW w:w="1290" w:type="dxa"/>
            <w:tcBorders>
              <w:top w:val="single" w:sz="4" w:space="0" w:color="auto"/>
              <w:left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85"/>
          <w:jc w:val="center"/>
        </w:trPr>
        <w:tc>
          <w:tcPr>
            <w:tcW w:w="1290" w:type="dxa"/>
            <w:tcBorders>
              <w:top w:val="single" w:sz="4" w:space="0" w:color="auto"/>
              <w:left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85"/>
          <w:jc w:val="center"/>
        </w:trPr>
        <w:tc>
          <w:tcPr>
            <w:tcW w:w="1290" w:type="dxa"/>
            <w:tcBorders>
              <w:top w:val="single" w:sz="4" w:space="0" w:color="auto"/>
              <w:left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85"/>
          <w:jc w:val="center"/>
        </w:trPr>
        <w:tc>
          <w:tcPr>
            <w:tcW w:w="1290" w:type="dxa"/>
            <w:tcBorders>
              <w:top w:val="single" w:sz="4" w:space="0" w:color="auto"/>
              <w:left w:val="single" w:sz="4" w:space="0" w:color="auto"/>
              <w:right w:val="single" w:sz="4" w:space="0" w:color="auto"/>
            </w:tcBorders>
          </w:tcPr>
          <w:p w:rsidR="009851E0" w:rsidRPr="008333DA" w:rsidRDefault="009851E0" w:rsidP="00AB454D">
            <w:pPr>
              <w:pStyle w:val="TABLE-cell"/>
            </w:pPr>
            <w:r w:rsidRPr="008333DA">
              <w:t>Photos</w:t>
            </w:r>
          </w:p>
        </w:tc>
        <w:tc>
          <w:tcPr>
            <w:tcW w:w="4067" w:type="dxa"/>
            <w:tcBorders>
              <w:top w:val="single" w:sz="4" w:space="0" w:color="auto"/>
              <w:left w:val="single" w:sz="4" w:space="0" w:color="auto"/>
              <w:right w:val="single" w:sz="4" w:space="0" w:color="auto"/>
            </w:tcBorders>
          </w:tcPr>
          <w:p w:rsidR="009851E0" w:rsidRPr="008333DA" w:rsidRDefault="009851E0" w:rsidP="00AB454D">
            <w:pPr>
              <w:pStyle w:val="TABLE-cell"/>
            </w:pP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2E32D4" w:rsidRDefault="009851E0" w:rsidP="005F71AD">
            <w:pPr>
              <w:pStyle w:val="TABLE-cell"/>
              <w:rPr>
                <w:b/>
              </w:rPr>
            </w:pPr>
            <w:r w:rsidRPr="002E32D4">
              <w:rPr>
                <w:b/>
              </w:rPr>
              <w:t>15.</w:t>
            </w:r>
            <w:r w:rsidR="005F71AD">
              <w:rPr>
                <w:b/>
              </w:rPr>
              <w:t>2</w:t>
            </w:r>
            <w:r w:rsidRPr="002E32D4">
              <w:rPr>
                <w:b/>
              </w:rPr>
              <w:t>.3</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Overpressure test</w:t>
            </w:r>
            <w:r w:rsidR="005140B3">
              <w:rPr>
                <w:b/>
              </w:rPr>
              <w:t xml:space="preserve"> *</w:t>
            </w: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rPr>
                <w:lang w:val="en-AU"/>
              </w:rPr>
            </w:pPr>
            <w:r w:rsidRPr="008333DA">
              <w:rPr>
                <w:lang w:val="en-AU"/>
              </w:rPr>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r w:rsidRPr="008333DA">
              <w:t>Photos</w:t>
            </w: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pP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15.</w:t>
            </w:r>
            <w:r w:rsidR="005F71AD">
              <w:rPr>
                <w:b/>
              </w:rPr>
              <w:t>3</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Test for non-transmission of an internal ignition</w:t>
            </w:r>
            <w:r w:rsidR="005140B3">
              <w:rPr>
                <w:b/>
              </w:rPr>
              <w:t xml:space="preserve"> *</w:t>
            </w: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rPr>
                <w:lang w:val="en-AU"/>
              </w:rPr>
            </w:pPr>
            <w:r w:rsidRPr="008333DA">
              <w:rPr>
                <w:lang w:val="en-AU"/>
              </w:rPr>
              <w:t>Availability and adequacy of equipment</w:t>
            </w: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AB454D">
            <w:pPr>
              <w:pStyle w:val="TABLE-cell"/>
            </w:pPr>
            <w:r w:rsidRPr="008333DA">
              <w:t>Photos</w:t>
            </w:r>
          </w:p>
        </w:tc>
        <w:tc>
          <w:tcPr>
            <w:tcW w:w="4067" w:type="dxa"/>
            <w:tcBorders>
              <w:top w:val="single" w:sz="6" w:space="0" w:color="auto"/>
              <w:left w:val="single" w:sz="6" w:space="0" w:color="auto"/>
              <w:bottom w:val="single" w:sz="6" w:space="0" w:color="auto"/>
              <w:right w:val="single" w:sz="4" w:space="0" w:color="auto"/>
            </w:tcBorders>
          </w:tcPr>
          <w:p w:rsidR="009851E0" w:rsidRPr="008333DA" w:rsidRDefault="009851E0" w:rsidP="00AB454D">
            <w:pPr>
              <w:pStyle w:val="TABLE-cell"/>
            </w:pPr>
          </w:p>
        </w:tc>
        <w:tc>
          <w:tcPr>
            <w:tcW w:w="3999" w:type="dxa"/>
            <w:tcBorders>
              <w:top w:val="single" w:sz="6" w:space="0" w:color="auto"/>
              <w:left w:val="single" w:sz="4" w:space="0" w:color="auto"/>
              <w:bottom w:val="single" w:sz="6" w:space="0" w:color="auto"/>
              <w:right w:val="single" w:sz="6"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2E32D4" w:rsidRDefault="009851E0" w:rsidP="00AB454D">
            <w:pPr>
              <w:pStyle w:val="TABLE-cell"/>
              <w:rPr>
                <w:b/>
              </w:rPr>
            </w:pPr>
            <w:r w:rsidRPr="002E32D4">
              <w:rPr>
                <w:b/>
              </w:rPr>
              <w:t>15.</w:t>
            </w:r>
            <w:r w:rsidR="00257979">
              <w:rPr>
                <w:b/>
              </w:rPr>
              <w:t>4</w:t>
            </w:r>
          </w:p>
        </w:tc>
        <w:tc>
          <w:tcPr>
            <w:tcW w:w="8066" w:type="dxa"/>
            <w:gridSpan w:val="2"/>
            <w:tcBorders>
              <w:top w:val="single" w:sz="6" w:space="0" w:color="auto"/>
              <w:left w:val="single" w:sz="6" w:space="0" w:color="auto"/>
              <w:bottom w:val="single" w:sz="6" w:space="0" w:color="auto"/>
              <w:right w:val="single" w:sz="6" w:space="0" w:color="auto"/>
            </w:tcBorders>
          </w:tcPr>
          <w:p w:rsidR="009851E0" w:rsidRPr="002E32D4" w:rsidRDefault="009851E0" w:rsidP="00AB454D">
            <w:pPr>
              <w:pStyle w:val="TABLE-cell"/>
              <w:rPr>
                <w:b/>
              </w:rPr>
            </w:pPr>
            <w:r w:rsidRPr="002E32D4">
              <w:rPr>
                <w:b/>
              </w:rPr>
              <w:t xml:space="preserve">Tests of flameproof enclosures with breathing and draining devices </w:t>
            </w:r>
          </w:p>
        </w:tc>
      </w:tr>
      <w:tr w:rsidR="009851E0" w:rsidRPr="008333DA" w:rsidTr="005140B3">
        <w:trPr>
          <w:cantSplit/>
          <w:trHeight w:val="270"/>
          <w:jc w:val="center"/>
        </w:trPr>
        <w:tc>
          <w:tcPr>
            <w:tcW w:w="1290" w:type="dxa"/>
            <w:tcBorders>
              <w:top w:val="single" w:sz="4" w:space="0" w:color="auto"/>
              <w:left w:val="single" w:sz="4" w:space="0" w:color="auto"/>
              <w:right w:val="single" w:sz="6" w:space="0" w:color="auto"/>
            </w:tcBorders>
          </w:tcPr>
          <w:p w:rsidR="009851E0" w:rsidRPr="008333DA" w:rsidRDefault="009851E0" w:rsidP="00AB454D">
            <w:pPr>
              <w:pStyle w:val="TABLE-cell"/>
            </w:pPr>
          </w:p>
        </w:tc>
        <w:tc>
          <w:tcPr>
            <w:tcW w:w="4067" w:type="dxa"/>
            <w:tcBorders>
              <w:top w:val="single" w:sz="4" w:space="0" w:color="auto"/>
              <w:left w:val="single" w:sz="6" w:space="0" w:color="auto"/>
              <w:right w:val="single" w:sz="4" w:space="0" w:color="auto"/>
            </w:tcBorders>
          </w:tcPr>
          <w:p w:rsidR="009851E0" w:rsidRPr="008333DA" w:rsidRDefault="009851E0" w:rsidP="00AB454D">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70"/>
          <w:jc w:val="center"/>
        </w:trPr>
        <w:tc>
          <w:tcPr>
            <w:tcW w:w="1290" w:type="dxa"/>
            <w:tcBorders>
              <w:top w:val="single" w:sz="4" w:space="0" w:color="auto"/>
              <w:left w:val="single" w:sz="4" w:space="0" w:color="auto"/>
              <w:right w:val="single" w:sz="6" w:space="0" w:color="auto"/>
            </w:tcBorders>
          </w:tcPr>
          <w:p w:rsidR="009851E0" w:rsidRPr="008333DA" w:rsidRDefault="009851E0" w:rsidP="00AB454D">
            <w:pPr>
              <w:pStyle w:val="TABLE-cell"/>
            </w:pPr>
          </w:p>
        </w:tc>
        <w:tc>
          <w:tcPr>
            <w:tcW w:w="4067" w:type="dxa"/>
            <w:tcBorders>
              <w:top w:val="single" w:sz="4" w:space="0" w:color="auto"/>
              <w:left w:val="single" w:sz="6"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rsidR="009851E0" w:rsidRPr="008333DA" w:rsidRDefault="009851E0" w:rsidP="00AB454D">
            <w:pPr>
              <w:pStyle w:val="TABLE-cell"/>
            </w:pPr>
          </w:p>
        </w:tc>
        <w:tc>
          <w:tcPr>
            <w:tcW w:w="4067" w:type="dxa"/>
            <w:tcBorders>
              <w:top w:val="single" w:sz="4" w:space="0" w:color="auto"/>
              <w:left w:val="single" w:sz="6"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70"/>
          <w:jc w:val="center"/>
        </w:trPr>
        <w:tc>
          <w:tcPr>
            <w:tcW w:w="1290" w:type="dxa"/>
            <w:tcBorders>
              <w:top w:val="single" w:sz="4" w:space="0" w:color="auto"/>
              <w:left w:val="single" w:sz="4" w:space="0" w:color="auto"/>
              <w:right w:val="single" w:sz="6" w:space="0" w:color="auto"/>
            </w:tcBorders>
          </w:tcPr>
          <w:p w:rsidR="009851E0" w:rsidRPr="008333DA" w:rsidRDefault="009851E0" w:rsidP="00AB454D">
            <w:pPr>
              <w:pStyle w:val="TABLE-cell"/>
            </w:pPr>
          </w:p>
        </w:tc>
        <w:tc>
          <w:tcPr>
            <w:tcW w:w="4067" w:type="dxa"/>
            <w:tcBorders>
              <w:top w:val="single" w:sz="4" w:space="0" w:color="auto"/>
              <w:left w:val="single" w:sz="6"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rPr>
                <w:lang w:val="en-US"/>
              </w:rPr>
            </w:pPr>
          </w:p>
        </w:tc>
      </w:tr>
      <w:tr w:rsidR="009851E0" w:rsidRPr="008333DA" w:rsidTr="005140B3">
        <w:trPr>
          <w:cantSplit/>
          <w:trHeight w:val="270"/>
          <w:jc w:val="center"/>
        </w:trPr>
        <w:tc>
          <w:tcPr>
            <w:tcW w:w="1290" w:type="dxa"/>
            <w:tcBorders>
              <w:top w:val="single" w:sz="4" w:space="0" w:color="auto"/>
              <w:left w:val="single" w:sz="4" w:space="0" w:color="auto"/>
              <w:right w:val="single" w:sz="6" w:space="0" w:color="auto"/>
            </w:tcBorders>
          </w:tcPr>
          <w:p w:rsidR="009851E0" w:rsidRPr="008333DA" w:rsidRDefault="009851E0" w:rsidP="00AB454D">
            <w:pPr>
              <w:pStyle w:val="TABLE-cell"/>
            </w:pPr>
            <w:r w:rsidRPr="008333DA">
              <w:t>Photos</w:t>
            </w:r>
          </w:p>
        </w:tc>
        <w:tc>
          <w:tcPr>
            <w:tcW w:w="4067" w:type="dxa"/>
            <w:tcBorders>
              <w:top w:val="single" w:sz="4" w:space="0" w:color="auto"/>
              <w:left w:val="single" w:sz="6" w:space="0" w:color="auto"/>
              <w:right w:val="single" w:sz="4" w:space="0" w:color="auto"/>
            </w:tcBorders>
          </w:tcPr>
          <w:p w:rsidR="009851E0" w:rsidRPr="008333DA" w:rsidRDefault="009851E0" w:rsidP="00AB454D">
            <w:pPr>
              <w:pStyle w:val="TABLE-cell"/>
            </w:pPr>
          </w:p>
        </w:tc>
        <w:tc>
          <w:tcPr>
            <w:tcW w:w="3999" w:type="dxa"/>
            <w:tcBorders>
              <w:top w:val="single" w:sz="4" w:space="0" w:color="auto"/>
              <w:left w:val="single" w:sz="4" w:space="0" w:color="auto"/>
              <w:right w:val="single" w:sz="4" w:space="0" w:color="auto"/>
            </w:tcBorders>
          </w:tcPr>
          <w:p w:rsidR="009851E0" w:rsidRPr="008333DA" w:rsidRDefault="009851E0" w:rsidP="00AB454D">
            <w:pPr>
              <w:pStyle w:val="TABLE-cell"/>
            </w:pPr>
          </w:p>
        </w:tc>
      </w:tr>
      <w:tr w:rsidR="005F71AD" w:rsidRPr="008333DA" w:rsidTr="005F71AD">
        <w:trPr>
          <w:cantSplit/>
          <w:jc w:val="center"/>
        </w:trPr>
        <w:tc>
          <w:tcPr>
            <w:tcW w:w="1290" w:type="dxa"/>
            <w:tcBorders>
              <w:top w:val="single" w:sz="6" w:space="0" w:color="auto"/>
              <w:left w:val="single" w:sz="6" w:space="0" w:color="auto"/>
              <w:bottom w:val="single" w:sz="6" w:space="0" w:color="auto"/>
              <w:right w:val="single" w:sz="6" w:space="0" w:color="auto"/>
            </w:tcBorders>
          </w:tcPr>
          <w:p w:rsidR="005F71AD" w:rsidRPr="002E32D4" w:rsidRDefault="005F71AD" w:rsidP="005F71AD">
            <w:pPr>
              <w:pStyle w:val="TABLE-cell"/>
              <w:rPr>
                <w:b/>
              </w:rPr>
            </w:pPr>
            <w:r w:rsidRPr="002E32D4">
              <w:rPr>
                <w:b/>
              </w:rPr>
              <w:t>15.</w:t>
            </w:r>
            <w:r>
              <w:rPr>
                <w:b/>
              </w:rPr>
              <w:t>5</w:t>
            </w:r>
          </w:p>
        </w:tc>
        <w:tc>
          <w:tcPr>
            <w:tcW w:w="8066" w:type="dxa"/>
            <w:gridSpan w:val="2"/>
            <w:tcBorders>
              <w:top w:val="single" w:sz="6" w:space="0" w:color="auto"/>
              <w:left w:val="single" w:sz="6" w:space="0" w:color="auto"/>
              <w:bottom w:val="single" w:sz="6" w:space="0" w:color="auto"/>
              <w:right w:val="single" w:sz="6" w:space="0" w:color="auto"/>
            </w:tcBorders>
          </w:tcPr>
          <w:p w:rsidR="005F71AD" w:rsidRPr="002E32D4" w:rsidRDefault="005F71AD" w:rsidP="005F71AD">
            <w:pPr>
              <w:pStyle w:val="TABLE-cell"/>
              <w:rPr>
                <w:b/>
              </w:rPr>
            </w:pPr>
            <w:r w:rsidRPr="002E32D4">
              <w:rPr>
                <w:b/>
              </w:rPr>
              <w:t xml:space="preserve">Tests </w:t>
            </w:r>
            <w:r>
              <w:rPr>
                <w:b/>
              </w:rPr>
              <w:t>for "dc" devices</w:t>
            </w:r>
            <w:r w:rsidRPr="002E32D4">
              <w:rPr>
                <w:b/>
              </w:rPr>
              <w:t xml:space="preserve"> </w:t>
            </w:r>
            <w:r>
              <w:rPr>
                <w:b/>
              </w:rPr>
              <w:t>*</w:t>
            </w:r>
          </w:p>
        </w:tc>
      </w:tr>
      <w:tr w:rsidR="005F71AD" w:rsidRPr="008333DA" w:rsidTr="005F71AD">
        <w:trPr>
          <w:cantSplit/>
          <w:trHeight w:val="270"/>
          <w:jc w:val="center"/>
        </w:trPr>
        <w:tc>
          <w:tcPr>
            <w:tcW w:w="1290" w:type="dxa"/>
            <w:tcBorders>
              <w:top w:val="single" w:sz="4" w:space="0" w:color="auto"/>
              <w:left w:val="single" w:sz="4" w:space="0" w:color="auto"/>
              <w:right w:val="single" w:sz="6" w:space="0" w:color="auto"/>
            </w:tcBorders>
          </w:tcPr>
          <w:p w:rsidR="005F71AD" w:rsidRPr="008333DA" w:rsidRDefault="005F71AD" w:rsidP="005F71AD">
            <w:pPr>
              <w:pStyle w:val="TABLE-cell"/>
            </w:pPr>
          </w:p>
        </w:tc>
        <w:tc>
          <w:tcPr>
            <w:tcW w:w="4067" w:type="dxa"/>
            <w:tcBorders>
              <w:top w:val="single" w:sz="4" w:space="0" w:color="auto"/>
              <w:left w:val="single" w:sz="6" w:space="0" w:color="auto"/>
              <w:right w:val="single" w:sz="4" w:space="0" w:color="auto"/>
            </w:tcBorders>
          </w:tcPr>
          <w:p w:rsidR="005F71AD" w:rsidRPr="008333DA" w:rsidRDefault="005F71AD" w:rsidP="005F71AD">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right w:val="single" w:sz="4" w:space="0" w:color="auto"/>
            </w:tcBorders>
          </w:tcPr>
          <w:p w:rsidR="005F71AD" w:rsidRPr="008333DA" w:rsidRDefault="005F71AD" w:rsidP="005F71AD">
            <w:pPr>
              <w:pStyle w:val="TABLE-cell"/>
            </w:pPr>
          </w:p>
        </w:tc>
      </w:tr>
      <w:tr w:rsidR="005F71AD" w:rsidRPr="008333DA" w:rsidTr="005F71AD">
        <w:trPr>
          <w:cantSplit/>
          <w:trHeight w:val="270"/>
          <w:jc w:val="center"/>
        </w:trPr>
        <w:tc>
          <w:tcPr>
            <w:tcW w:w="1290" w:type="dxa"/>
            <w:tcBorders>
              <w:top w:val="single" w:sz="4" w:space="0" w:color="auto"/>
              <w:left w:val="single" w:sz="4" w:space="0" w:color="auto"/>
              <w:right w:val="single" w:sz="6" w:space="0" w:color="auto"/>
            </w:tcBorders>
          </w:tcPr>
          <w:p w:rsidR="005F71AD" w:rsidRPr="008333DA" w:rsidRDefault="005F71AD" w:rsidP="005F71AD">
            <w:pPr>
              <w:pStyle w:val="TABLE-cell"/>
            </w:pPr>
          </w:p>
        </w:tc>
        <w:tc>
          <w:tcPr>
            <w:tcW w:w="4067" w:type="dxa"/>
            <w:tcBorders>
              <w:top w:val="single" w:sz="4" w:space="0" w:color="auto"/>
              <w:left w:val="single" w:sz="6" w:space="0" w:color="auto"/>
              <w:right w:val="single" w:sz="4" w:space="0" w:color="auto"/>
            </w:tcBorders>
          </w:tcPr>
          <w:p w:rsidR="005F71AD" w:rsidRPr="008333DA" w:rsidRDefault="005F71AD" w:rsidP="005F71AD">
            <w:pPr>
              <w:pStyle w:val="TABLE-cell"/>
              <w:rPr>
                <w:lang w:val="en-AU"/>
              </w:rPr>
            </w:pPr>
            <w:r w:rsidRPr="008333DA">
              <w:rPr>
                <w:lang w:val="en-AU"/>
              </w:rPr>
              <w:t>Maintenance and calibration</w:t>
            </w:r>
          </w:p>
        </w:tc>
        <w:tc>
          <w:tcPr>
            <w:tcW w:w="3999" w:type="dxa"/>
            <w:tcBorders>
              <w:top w:val="single" w:sz="4" w:space="0" w:color="auto"/>
              <w:left w:val="single" w:sz="4" w:space="0" w:color="auto"/>
              <w:right w:val="single" w:sz="4" w:space="0" w:color="auto"/>
            </w:tcBorders>
          </w:tcPr>
          <w:p w:rsidR="005F71AD" w:rsidRPr="008333DA" w:rsidRDefault="005F71AD" w:rsidP="005F71AD">
            <w:pPr>
              <w:pStyle w:val="TABLE-cell"/>
            </w:pPr>
          </w:p>
        </w:tc>
      </w:tr>
      <w:tr w:rsidR="005F71AD" w:rsidRPr="008333DA" w:rsidTr="005F71AD">
        <w:trPr>
          <w:cantSplit/>
          <w:trHeight w:val="270"/>
          <w:jc w:val="center"/>
        </w:trPr>
        <w:tc>
          <w:tcPr>
            <w:tcW w:w="1290" w:type="dxa"/>
            <w:tcBorders>
              <w:top w:val="single" w:sz="4" w:space="0" w:color="auto"/>
              <w:left w:val="single" w:sz="4" w:space="0" w:color="auto"/>
              <w:bottom w:val="single" w:sz="4" w:space="0" w:color="auto"/>
              <w:right w:val="single" w:sz="6" w:space="0" w:color="auto"/>
            </w:tcBorders>
          </w:tcPr>
          <w:p w:rsidR="005F71AD" w:rsidRPr="008333DA" w:rsidRDefault="005F71AD" w:rsidP="005F71AD">
            <w:pPr>
              <w:pStyle w:val="TABLE-cell"/>
            </w:pPr>
          </w:p>
        </w:tc>
        <w:tc>
          <w:tcPr>
            <w:tcW w:w="4067" w:type="dxa"/>
            <w:tcBorders>
              <w:top w:val="single" w:sz="4" w:space="0" w:color="auto"/>
              <w:left w:val="single" w:sz="6" w:space="0" w:color="auto"/>
              <w:bottom w:val="single" w:sz="4" w:space="0" w:color="auto"/>
              <w:right w:val="single" w:sz="4" w:space="0" w:color="auto"/>
            </w:tcBorders>
          </w:tcPr>
          <w:p w:rsidR="005F71AD" w:rsidRPr="008333DA" w:rsidRDefault="005F71AD" w:rsidP="005F71AD">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5F71AD" w:rsidRPr="008333DA" w:rsidRDefault="005F71AD" w:rsidP="005F71AD">
            <w:pPr>
              <w:pStyle w:val="TABLE-cell"/>
            </w:pPr>
          </w:p>
        </w:tc>
      </w:tr>
      <w:tr w:rsidR="005F71AD" w:rsidRPr="008333DA" w:rsidTr="005F71AD">
        <w:trPr>
          <w:cantSplit/>
          <w:trHeight w:val="270"/>
          <w:jc w:val="center"/>
        </w:trPr>
        <w:tc>
          <w:tcPr>
            <w:tcW w:w="1290" w:type="dxa"/>
            <w:tcBorders>
              <w:top w:val="single" w:sz="4" w:space="0" w:color="auto"/>
              <w:left w:val="single" w:sz="4" w:space="0" w:color="auto"/>
              <w:right w:val="single" w:sz="6" w:space="0" w:color="auto"/>
            </w:tcBorders>
          </w:tcPr>
          <w:p w:rsidR="005F71AD" w:rsidRPr="008333DA" w:rsidRDefault="005F71AD" w:rsidP="005F71AD">
            <w:pPr>
              <w:pStyle w:val="TABLE-cell"/>
            </w:pPr>
          </w:p>
        </w:tc>
        <w:tc>
          <w:tcPr>
            <w:tcW w:w="4067" w:type="dxa"/>
            <w:tcBorders>
              <w:top w:val="single" w:sz="4" w:space="0" w:color="auto"/>
              <w:left w:val="single" w:sz="6" w:space="0" w:color="auto"/>
              <w:right w:val="single" w:sz="4" w:space="0" w:color="auto"/>
            </w:tcBorders>
          </w:tcPr>
          <w:p w:rsidR="005F71AD" w:rsidRPr="008333DA" w:rsidRDefault="005F71AD" w:rsidP="005F71AD">
            <w:pPr>
              <w:pStyle w:val="TABLE-cell"/>
              <w:rPr>
                <w:lang w:val="en-AU"/>
              </w:rPr>
            </w:pPr>
            <w:r w:rsidRPr="008333DA">
              <w:rPr>
                <w:lang w:val="en-AU"/>
              </w:rPr>
              <w:t>Comments</w:t>
            </w:r>
          </w:p>
        </w:tc>
        <w:tc>
          <w:tcPr>
            <w:tcW w:w="3999" w:type="dxa"/>
            <w:tcBorders>
              <w:top w:val="single" w:sz="4" w:space="0" w:color="auto"/>
              <w:left w:val="single" w:sz="4" w:space="0" w:color="auto"/>
              <w:right w:val="single" w:sz="4" w:space="0" w:color="auto"/>
            </w:tcBorders>
          </w:tcPr>
          <w:p w:rsidR="005F71AD" w:rsidRPr="008333DA" w:rsidRDefault="005F71AD" w:rsidP="005F71AD">
            <w:pPr>
              <w:pStyle w:val="TABLE-cell"/>
              <w:rPr>
                <w:lang w:val="en-US"/>
              </w:rPr>
            </w:pPr>
          </w:p>
        </w:tc>
      </w:tr>
      <w:tr w:rsidR="005F71AD" w:rsidRPr="008333DA" w:rsidTr="005F71AD">
        <w:trPr>
          <w:cantSplit/>
          <w:trHeight w:val="270"/>
          <w:jc w:val="center"/>
        </w:trPr>
        <w:tc>
          <w:tcPr>
            <w:tcW w:w="1290" w:type="dxa"/>
            <w:tcBorders>
              <w:top w:val="single" w:sz="4" w:space="0" w:color="auto"/>
              <w:left w:val="single" w:sz="4" w:space="0" w:color="auto"/>
              <w:right w:val="single" w:sz="6" w:space="0" w:color="auto"/>
            </w:tcBorders>
          </w:tcPr>
          <w:p w:rsidR="005F71AD" w:rsidRPr="008333DA" w:rsidRDefault="005F71AD" w:rsidP="005F71AD">
            <w:pPr>
              <w:pStyle w:val="TABLE-cell"/>
            </w:pPr>
            <w:r w:rsidRPr="008333DA">
              <w:t>Photos</w:t>
            </w:r>
          </w:p>
        </w:tc>
        <w:tc>
          <w:tcPr>
            <w:tcW w:w="4067" w:type="dxa"/>
            <w:tcBorders>
              <w:top w:val="single" w:sz="4" w:space="0" w:color="auto"/>
              <w:left w:val="single" w:sz="6" w:space="0" w:color="auto"/>
              <w:right w:val="single" w:sz="4" w:space="0" w:color="auto"/>
            </w:tcBorders>
          </w:tcPr>
          <w:p w:rsidR="005F71AD" w:rsidRPr="008333DA" w:rsidRDefault="005F71AD" w:rsidP="005F71AD">
            <w:pPr>
              <w:pStyle w:val="TABLE-cell"/>
            </w:pPr>
          </w:p>
        </w:tc>
        <w:tc>
          <w:tcPr>
            <w:tcW w:w="3999" w:type="dxa"/>
            <w:tcBorders>
              <w:top w:val="single" w:sz="4" w:space="0" w:color="auto"/>
              <w:left w:val="single" w:sz="4" w:space="0" w:color="auto"/>
              <w:right w:val="single" w:sz="4" w:space="0" w:color="auto"/>
            </w:tcBorders>
          </w:tcPr>
          <w:p w:rsidR="005F71AD" w:rsidRPr="008333DA" w:rsidRDefault="005F71AD" w:rsidP="005F71A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B.1.2</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Sintered metal elements - bubble test pore size</w:t>
            </w:r>
            <w:r w:rsidRPr="002E32D4">
              <w:rPr>
                <w:b/>
                <w:lang w:eastAsia="en-GB"/>
              </w:rPr>
              <w:t xml:space="preserve"> </w:t>
            </w: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r w:rsidRPr="008333DA">
              <w:t>Photos</w:t>
            </w: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B.1.3</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Sintered metal elements - Density</w:t>
            </w:r>
            <w:r w:rsidRPr="002E32D4">
              <w:rPr>
                <w:b/>
                <w:lang w:eastAsia="en-GB"/>
              </w:rPr>
              <w:t xml:space="preserve"> </w:t>
            </w: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r w:rsidRPr="008333DA">
              <w:t>Photos</w:t>
            </w: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B.1.4</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Sintered metal elements - Open porosity and/or fluid permeability</w:t>
            </w: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r w:rsidRPr="008333DA">
              <w:t>Photos</w:t>
            </w: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C.3.1</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 xml:space="preserve">Cable glands - Sealing test </w:t>
            </w:r>
            <w:r w:rsidR="005140B3">
              <w:rPr>
                <w:b/>
              </w:rPr>
              <w:t>*</w:t>
            </w:r>
          </w:p>
        </w:tc>
      </w:tr>
      <w:tr w:rsidR="009851E0" w:rsidRPr="008333DA" w:rsidTr="005140B3">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r w:rsidRPr="008333DA">
              <w:t>Photos</w:t>
            </w: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trHeight w:val="378"/>
          <w:jc w:val="center"/>
        </w:trPr>
        <w:tc>
          <w:tcPr>
            <w:tcW w:w="1290" w:type="dxa"/>
            <w:vMerge w:val="restart"/>
            <w:tcBorders>
              <w:top w:val="single" w:sz="4" w:space="0" w:color="auto"/>
              <w:left w:val="single" w:sz="4" w:space="0" w:color="auto"/>
              <w:right w:val="single" w:sz="4" w:space="0" w:color="auto"/>
            </w:tcBorders>
          </w:tcPr>
          <w:p w:rsidR="009851E0" w:rsidRPr="002E32D4" w:rsidRDefault="009851E0" w:rsidP="00AB454D">
            <w:pPr>
              <w:pStyle w:val="TABLE-cell"/>
              <w:rPr>
                <w:b/>
              </w:rPr>
            </w:pPr>
            <w:r w:rsidRPr="002E32D4">
              <w:rPr>
                <w:b/>
              </w:rPr>
              <w:t>C.3.3.1</w:t>
            </w:r>
          </w:p>
          <w:p w:rsidR="009851E0" w:rsidRPr="002E32D4" w:rsidRDefault="009851E0" w:rsidP="00AB454D">
            <w:pPr>
              <w:pStyle w:val="TABLE-cell"/>
              <w:rPr>
                <w:b/>
              </w:rPr>
            </w:pPr>
            <w:r w:rsidRPr="002E32D4">
              <w:rPr>
                <w:b/>
              </w:rPr>
              <w:t>C.3.4.1</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rPr>
            </w:pPr>
            <w:r w:rsidRPr="002E32D4">
              <w:rPr>
                <w:b/>
              </w:rPr>
              <w:t>Type tests for Ex blanking elements - Torque test</w:t>
            </w:r>
            <w:r w:rsidR="005140B3">
              <w:rPr>
                <w:b/>
              </w:rPr>
              <w:t xml:space="preserve"> *</w:t>
            </w:r>
          </w:p>
        </w:tc>
      </w:tr>
      <w:tr w:rsidR="009851E0" w:rsidRPr="008333DA" w:rsidTr="005140B3">
        <w:trPr>
          <w:cantSplit/>
          <w:jc w:val="center"/>
        </w:trPr>
        <w:tc>
          <w:tcPr>
            <w:tcW w:w="1290" w:type="dxa"/>
            <w:vMerge/>
            <w:tcBorders>
              <w:left w:val="single" w:sz="4" w:space="0" w:color="auto"/>
              <w:bottom w:val="single" w:sz="4" w:space="0" w:color="auto"/>
              <w:right w:val="single" w:sz="4" w:space="0" w:color="auto"/>
            </w:tcBorders>
          </w:tcPr>
          <w:p w:rsidR="009851E0" w:rsidRPr="002E32D4" w:rsidRDefault="009851E0" w:rsidP="00AB454D">
            <w:pPr>
              <w:pStyle w:val="TABLE-cell"/>
              <w:rPr>
                <w:b/>
              </w:rPr>
            </w:pPr>
          </w:p>
        </w:tc>
        <w:tc>
          <w:tcPr>
            <w:tcW w:w="4067" w:type="dxa"/>
            <w:tcBorders>
              <w:top w:val="single" w:sz="4" w:space="0" w:color="auto"/>
              <w:left w:val="single" w:sz="4" w:space="0" w:color="auto"/>
              <w:bottom w:val="single" w:sz="4" w:space="0" w:color="auto"/>
              <w:right w:val="single" w:sz="4" w:space="0" w:color="auto"/>
            </w:tcBorders>
          </w:tcPr>
          <w:p w:rsidR="009851E0" w:rsidRPr="002E32D4" w:rsidRDefault="009851E0" w:rsidP="00AB454D">
            <w:pPr>
              <w:pStyle w:val="TABLE-cell"/>
              <w:rPr>
                <w:b/>
                <w:lang w:val="en-AU"/>
              </w:rPr>
            </w:pPr>
            <w:r w:rsidRPr="002E32D4">
              <w:rPr>
                <w:b/>
                <w:lang w:val="en-AU"/>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Maintenance and calibration</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rPr>
                <w:lang w:val="en-AU"/>
              </w:rPr>
            </w:pPr>
            <w:r w:rsidRPr="008333DA">
              <w:rPr>
                <w:lang w:val="en-AU"/>
              </w:rPr>
              <w:t>Comments</w:t>
            </w: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9851E0" w:rsidRPr="008333DA" w:rsidTr="005140B3">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r w:rsidRPr="008333DA">
              <w:t>Photos</w:t>
            </w:r>
          </w:p>
        </w:tc>
        <w:tc>
          <w:tcPr>
            <w:tcW w:w="4067"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c>
          <w:tcPr>
            <w:tcW w:w="3999" w:type="dxa"/>
            <w:tcBorders>
              <w:top w:val="single" w:sz="4" w:space="0" w:color="auto"/>
              <w:left w:val="single" w:sz="4" w:space="0" w:color="auto"/>
              <w:bottom w:val="single" w:sz="4" w:space="0" w:color="auto"/>
              <w:right w:val="single" w:sz="4" w:space="0" w:color="auto"/>
            </w:tcBorders>
          </w:tcPr>
          <w:p w:rsidR="009851E0" w:rsidRPr="008333DA" w:rsidRDefault="009851E0" w:rsidP="00AB454D">
            <w:pPr>
              <w:pStyle w:val="TABLE-cell"/>
            </w:pPr>
          </w:p>
        </w:tc>
      </w:tr>
      <w:tr w:rsidR="005140B3" w:rsidRPr="002E32D4" w:rsidTr="00170F72">
        <w:trPr>
          <w:cantSplit/>
          <w:trHeight w:val="270"/>
          <w:jc w:val="center"/>
        </w:trPr>
        <w:tc>
          <w:tcPr>
            <w:tcW w:w="1290" w:type="dxa"/>
            <w:tcBorders>
              <w:top w:val="single" w:sz="4" w:space="0" w:color="auto"/>
              <w:left w:val="single" w:sz="4" w:space="0" w:color="auto"/>
              <w:bottom w:val="single" w:sz="4" w:space="0" w:color="auto"/>
              <w:right w:val="single" w:sz="4" w:space="0" w:color="auto"/>
            </w:tcBorders>
          </w:tcPr>
          <w:p w:rsidR="005140B3" w:rsidRPr="002E32D4" w:rsidRDefault="005140B3" w:rsidP="00170F72">
            <w:pPr>
              <w:pStyle w:val="TABLE-cell"/>
              <w:rPr>
                <w:b/>
              </w:rPr>
            </w:pPr>
            <w:r w:rsidRPr="002E32D4">
              <w:rPr>
                <w:b/>
              </w:rPr>
              <w:t>C.3.</w:t>
            </w:r>
            <w:r>
              <w:rPr>
                <w:b/>
              </w:rPr>
              <w:t>4.2</w:t>
            </w:r>
          </w:p>
        </w:tc>
        <w:tc>
          <w:tcPr>
            <w:tcW w:w="8066" w:type="dxa"/>
            <w:gridSpan w:val="2"/>
            <w:tcBorders>
              <w:top w:val="single" w:sz="4" w:space="0" w:color="auto"/>
              <w:left w:val="single" w:sz="4" w:space="0" w:color="auto"/>
              <w:bottom w:val="single" w:sz="4" w:space="0" w:color="auto"/>
              <w:right w:val="single" w:sz="4" w:space="0" w:color="auto"/>
            </w:tcBorders>
          </w:tcPr>
          <w:p w:rsidR="005140B3" w:rsidRPr="002E32D4" w:rsidRDefault="005140B3" w:rsidP="00170F72">
            <w:pPr>
              <w:pStyle w:val="TABLE-cell"/>
              <w:rPr>
                <w:b/>
              </w:rPr>
            </w:pPr>
            <w:r>
              <w:rPr>
                <w:b/>
              </w:rPr>
              <w:t>Impact test for thread adapters</w:t>
            </w:r>
            <w:r w:rsidRPr="002E32D4">
              <w:rPr>
                <w:b/>
              </w:rPr>
              <w:t xml:space="preserve"> </w:t>
            </w:r>
            <w:r>
              <w:rPr>
                <w:b/>
              </w:rPr>
              <w:t>*</w:t>
            </w:r>
          </w:p>
        </w:tc>
      </w:tr>
      <w:tr w:rsidR="005140B3" w:rsidRPr="008333DA" w:rsidTr="00170F72">
        <w:trPr>
          <w:cantSplit/>
          <w:trHeight w:val="282"/>
          <w:jc w:val="center"/>
        </w:trPr>
        <w:tc>
          <w:tcPr>
            <w:tcW w:w="1290"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c>
          <w:tcPr>
            <w:tcW w:w="4067"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rPr>
                <w:lang w:val="en-AU"/>
              </w:rPr>
            </w:pPr>
            <w:r w:rsidRPr="008333DA">
              <w:rPr>
                <w:lang w:val="en-AU"/>
              </w:rPr>
              <w:t>Availability and adequacy of equipment</w:t>
            </w:r>
          </w:p>
        </w:tc>
        <w:tc>
          <w:tcPr>
            <w:tcW w:w="3999"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r>
      <w:tr w:rsidR="005140B3" w:rsidRPr="008333DA" w:rsidTr="00170F72">
        <w:trPr>
          <w:cantSplit/>
          <w:jc w:val="center"/>
        </w:trPr>
        <w:tc>
          <w:tcPr>
            <w:tcW w:w="1290"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c>
          <w:tcPr>
            <w:tcW w:w="4067"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rPr>
                <w:lang w:val="en-AU"/>
              </w:rPr>
            </w:pPr>
            <w:r w:rsidRPr="008333DA">
              <w:rPr>
                <w:lang w:val="en-AU"/>
              </w:rPr>
              <w:t>Maintenance and calibration</w:t>
            </w:r>
          </w:p>
        </w:tc>
        <w:tc>
          <w:tcPr>
            <w:tcW w:w="3999"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r>
      <w:tr w:rsidR="005140B3" w:rsidRPr="008333DA" w:rsidTr="00170F72">
        <w:trPr>
          <w:cantSplit/>
          <w:jc w:val="center"/>
        </w:trPr>
        <w:tc>
          <w:tcPr>
            <w:tcW w:w="1290"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c>
          <w:tcPr>
            <w:tcW w:w="4067"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rPr>
                <w:lang w:val="en-AU"/>
              </w:rPr>
            </w:pPr>
            <w:r w:rsidRPr="008333DA">
              <w:rPr>
                <w:lang w:val="en-AU"/>
              </w:rPr>
              <w:t>Capable of being performed correctly</w:t>
            </w:r>
          </w:p>
        </w:tc>
        <w:tc>
          <w:tcPr>
            <w:tcW w:w="3999"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r>
      <w:tr w:rsidR="005140B3" w:rsidRPr="008333DA" w:rsidTr="00170F72">
        <w:trPr>
          <w:cantSplit/>
          <w:jc w:val="center"/>
        </w:trPr>
        <w:tc>
          <w:tcPr>
            <w:tcW w:w="1290"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c>
          <w:tcPr>
            <w:tcW w:w="4067"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rPr>
                <w:lang w:val="en-AU"/>
              </w:rPr>
            </w:pPr>
            <w:r w:rsidRPr="008333DA">
              <w:rPr>
                <w:lang w:val="en-AU"/>
              </w:rPr>
              <w:t>Comments</w:t>
            </w:r>
          </w:p>
        </w:tc>
        <w:tc>
          <w:tcPr>
            <w:tcW w:w="3999"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r>
      <w:tr w:rsidR="005140B3" w:rsidRPr="008333DA" w:rsidTr="00170F72">
        <w:trPr>
          <w:cantSplit/>
          <w:jc w:val="center"/>
        </w:trPr>
        <w:tc>
          <w:tcPr>
            <w:tcW w:w="1290"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r w:rsidRPr="008333DA">
              <w:t>Photos</w:t>
            </w:r>
          </w:p>
        </w:tc>
        <w:tc>
          <w:tcPr>
            <w:tcW w:w="4067"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c>
          <w:tcPr>
            <w:tcW w:w="3999" w:type="dxa"/>
            <w:tcBorders>
              <w:top w:val="single" w:sz="4" w:space="0" w:color="auto"/>
              <w:left w:val="single" w:sz="4" w:space="0" w:color="auto"/>
              <w:bottom w:val="single" w:sz="4" w:space="0" w:color="auto"/>
              <w:right w:val="single" w:sz="4" w:space="0" w:color="auto"/>
            </w:tcBorders>
          </w:tcPr>
          <w:p w:rsidR="005140B3" w:rsidRPr="008333DA" w:rsidRDefault="005140B3" w:rsidP="00170F72">
            <w:pPr>
              <w:pStyle w:val="TABLE-cell"/>
            </w:pPr>
          </w:p>
        </w:tc>
      </w:tr>
    </w:tbl>
    <w:p w:rsidR="009851E0" w:rsidRDefault="009851E0" w:rsidP="005140B3">
      <w:pPr>
        <w:pStyle w:val="PARAGRAPH"/>
        <w:rPr>
          <w:lang w:val="en-AU"/>
        </w:rPr>
      </w:pPr>
    </w:p>
    <w:p w:rsidR="005140B3" w:rsidRPr="005140B3" w:rsidRDefault="005140B3" w:rsidP="005140B3">
      <w:pPr>
        <w:pStyle w:val="PARAGRAPH"/>
        <w:rPr>
          <w:b/>
          <w:lang w:val="en-AU"/>
        </w:rPr>
      </w:pPr>
      <w:r w:rsidRPr="005140B3">
        <w:rPr>
          <w:b/>
          <w:lang w:val="en-AU"/>
        </w:rPr>
        <w:t xml:space="preserve">Minimum </w:t>
      </w:r>
      <w:r w:rsidR="00170F72">
        <w:rPr>
          <w:b/>
          <w:lang w:val="en-AU"/>
        </w:rPr>
        <w:t>testing capability</w:t>
      </w:r>
    </w:p>
    <w:p w:rsidR="005140B3" w:rsidRPr="005140B3" w:rsidRDefault="005140B3" w:rsidP="005140B3">
      <w:pPr>
        <w:pStyle w:val="PARAGRAPH"/>
        <w:rPr>
          <w:lang w:val="en-AU"/>
        </w:rPr>
      </w:pPr>
      <w:r w:rsidRPr="005140B3">
        <w:rPr>
          <w:lang w:val="en-AU"/>
        </w:rPr>
        <w:t>The tests marked with an asterisk are considered to be the minimum testing capability that should b</w:t>
      </w:r>
      <w:r w:rsidR="00484429">
        <w:rPr>
          <w:lang w:val="en-AU"/>
        </w:rPr>
        <w:t>e available in-house at an ExTL.</w:t>
      </w:r>
    </w:p>
    <w:p w:rsidR="005140B3" w:rsidRPr="005140B3" w:rsidRDefault="005140B3" w:rsidP="005140B3">
      <w:pPr>
        <w:pStyle w:val="PARAGRAPH"/>
        <w:rPr>
          <w:lang w:val="en-AU"/>
        </w:rPr>
      </w:pPr>
      <w:r w:rsidRPr="005140B3">
        <w:rPr>
          <w:lang w:val="en-AU"/>
        </w:rPr>
        <w:t>Test gases should be appropriate for the particular scope of the ExTL.</w:t>
      </w:r>
    </w:p>
    <w:p w:rsidR="005140B3" w:rsidRDefault="005140B3" w:rsidP="005140B3">
      <w:pPr>
        <w:pStyle w:val="PARAGRAPH"/>
        <w:rPr>
          <w:lang w:val="en-AU"/>
        </w:rPr>
      </w:pPr>
      <w:proofErr w:type="gramStart"/>
      <w:r w:rsidRPr="005140B3">
        <w:rPr>
          <w:lang w:val="en-AU"/>
        </w:rPr>
        <w:t>e.g</w:t>
      </w:r>
      <w:proofErr w:type="gramEnd"/>
      <w:r w:rsidRPr="005140B3">
        <w:rPr>
          <w:lang w:val="en-AU"/>
        </w:rPr>
        <w:t>. for Group II the 85/15 hydrogen /methane mixture should be available or be capable of being generated</w:t>
      </w:r>
    </w:p>
    <w:p w:rsidR="009851E0" w:rsidRPr="002E32D4" w:rsidRDefault="009851E0" w:rsidP="008A3F90">
      <w:pPr>
        <w:pStyle w:val="Heading1"/>
        <w:rPr>
          <w:lang w:val="en-AU"/>
        </w:rPr>
      </w:pPr>
      <w:r>
        <w:rPr>
          <w:lang w:val="en-AU"/>
        </w:rPr>
        <w:br w:type="page"/>
      </w:r>
      <w:bookmarkStart w:id="23" w:name="_Toc379980894"/>
      <w:bookmarkStart w:id="24" w:name="_Toc420311326"/>
      <w:r>
        <w:rPr>
          <w:lang w:val="en-AU"/>
        </w:rPr>
        <w:t>IEC 60079-2</w:t>
      </w:r>
      <w:r w:rsidRPr="002E32D4">
        <w:rPr>
          <w:lang w:val="en-AU"/>
        </w:rPr>
        <w:br/>
        <w:t xml:space="preserve">Explosive atmospheres - </w:t>
      </w:r>
      <w:r w:rsidRPr="002E32D4">
        <w:rPr>
          <w:lang w:val="en-AU"/>
        </w:rPr>
        <w:br/>
        <w:t xml:space="preserve">Part 2: Equipment protection by pressurized enclosure </w:t>
      </w:r>
      <w:r w:rsidR="00484429">
        <w:rPr>
          <w:lang w:val="en-AU"/>
        </w:rPr>
        <w:t>"</w:t>
      </w:r>
      <w:r w:rsidRPr="002E32D4">
        <w:rPr>
          <w:lang w:val="en-AU"/>
        </w:rPr>
        <w:t>p</w:t>
      </w:r>
      <w:r w:rsidR="00484429">
        <w:rPr>
          <w:lang w:val="en-AU"/>
        </w:rPr>
        <w:t>"</w:t>
      </w:r>
      <w:bookmarkEnd w:id="23"/>
      <w:bookmarkEnd w:id="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B91625" w:rsidTr="00436C03">
        <w:tc>
          <w:tcPr>
            <w:tcW w:w="3936" w:type="dxa"/>
            <w:shd w:val="clear" w:color="auto" w:fill="auto"/>
          </w:tcPr>
          <w:p w:rsidR="00B91625" w:rsidRPr="002F6488" w:rsidRDefault="00B91625" w:rsidP="00567D55">
            <w:pPr>
              <w:pStyle w:val="TABLE-col-heading"/>
              <w:rPr>
                <w:lang w:eastAsia="en-GB"/>
              </w:rPr>
            </w:pPr>
            <w:r w:rsidRPr="001D65DF">
              <w:rPr>
                <w:lang w:eastAsia="en-GB"/>
              </w:rPr>
              <w:t>Edition(s) covered by this TCD</w:t>
            </w:r>
          </w:p>
        </w:tc>
      </w:tr>
      <w:tr w:rsidR="00B91625" w:rsidTr="00436C03">
        <w:tc>
          <w:tcPr>
            <w:tcW w:w="3936" w:type="dxa"/>
            <w:shd w:val="clear" w:color="auto" w:fill="auto"/>
          </w:tcPr>
          <w:p w:rsidR="00B91625" w:rsidRDefault="00662B6B" w:rsidP="00662B6B">
            <w:pPr>
              <w:pStyle w:val="TABLE-cell"/>
              <w:rPr>
                <w:lang w:eastAsia="en-GB"/>
              </w:rPr>
            </w:pPr>
            <w:r>
              <w:rPr>
                <w:lang w:eastAsia="en-GB"/>
              </w:rPr>
              <w:t>6</w:t>
            </w:r>
            <w:r w:rsidR="00F75F10">
              <w:rPr>
                <w:lang w:eastAsia="en-GB"/>
              </w:rPr>
              <w:t>.0</w:t>
            </w:r>
          </w:p>
        </w:tc>
      </w:tr>
    </w:tbl>
    <w:p w:rsidR="00B91625" w:rsidRPr="00D34A94" w:rsidRDefault="00B91625" w:rsidP="00B91625">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B91625" w:rsidTr="00436C03">
        <w:tc>
          <w:tcPr>
            <w:tcW w:w="3794" w:type="dxa"/>
            <w:shd w:val="clear" w:color="auto" w:fill="auto"/>
          </w:tcPr>
          <w:p w:rsidR="00B91625" w:rsidRDefault="00B91625" w:rsidP="00F75F10">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B91625" w:rsidRDefault="00B91625" w:rsidP="00F75F10">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B91625" w:rsidRDefault="00B91625" w:rsidP="00F75F10">
            <w:pPr>
              <w:pStyle w:val="TABLE-col-heading"/>
              <w:rPr>
                <w:lang w:eastAsia="en-GB"/>
              </w:rPr>
            </w:pPr>
            <w:r>
              <w:rPr>
                <w:lang w:eastAsia="en-GB"/>
              </w:rPr>
              <w:t>Interviewed (Y/N)</w:t>
            </w:r>
          </w:p>
        </w:tc>
      </w:tr>
      <w:tr w:rsidR="00B91625" w:rsidTr="00436C03">
        <w:tc>
          <w:tcPr>
            <w:tcW w:w="3794" w:type="dxa"/>
            <w:shd w:val="clear" w:color="auto" w:fill="auto"/>
          </w:tcPr>
          <w:p w:rsidR="00B91625" w:rsidRDefault="00B91625" w:rsidP="00567D55">
            <w:pPr>
              <w:pStyle w:val="TABLE-col-heading"/>
              <w:rPr>
                <w:lang w:eastAsia="en-GB"/>
              </w:rPr>
            </w:pPr>
          </w:p>
        </w:tc>
        <w:tc>
          <w:tcPr>
            <w:tcW w:w="2268" w:type="dxa"/>
            <w:shd w:val="clear" w:color="auto" w:fill="auto"/>
          </w:tcPr>
          <w:p w:rsidR="00B91625" w:rsidRDefault="00B91625" w:rsidP="00567D55">
            <w:pPr>
              <w:pStyle w:val="TABLE-col-heading"/>
              <w:rPr>
                <w:lang w:eastAsia="en-GB"/>
              </w:rPr>
            </w:pPr>
          </w:p>
        </w:tc>
        <w:tc>
          <w:tcPr>
            <w:tcW w:w="1843" w:type="dxa"/>
            <w:shd w:val="clear" w:color="auto" w:fill="auto"/>
          </w:tcPr>
          <w:p w:rsidR="00B91625" w:rsidRDefault="00B91625" w:rsidP="00567D55">
            <w:pPr>
              <w:pStyle w:val="TABLE-col-heading"/>
              <w:rPr>
                <w:lang w:eastAsia="en-GB"/>
              </w:rPr>
            </w:pPr>
          </w:p>
        </w:tc>
      </w:tr>
      <w:tr w:rsidR="00B91625" w:rsidTr="00436C03">
        <w:tc>
          <w:tcPr>
            <w:tcW w:w="3794" w:type="dxa"/>
            <w:shd w:val="clear" w:color="auto" w:fill="auto"/>
          </w:tcPr>
          <w:p w:rsidR="00B91625" w:rsidRDefault="00B91625" w:rsidP="00567D55">
            <w:pPr>
              <w:pStyle w:val="TABLE-col-heading"/>
              <w:rPr>
                <w:lang w:eastAsia="en-GB"/>
              </w:rPr>
            </w:pPr>
          </w:p>
        </w:tc>
        <w:tc>
          <w:tcPr>
            <w:tcW w:w="2268" w:type="dxa"/>
            <w:shd w:val="clear" w:color="auto" w:fill="auto"/>
          </w:tcPr>
          <w:p w:rsidR="00B91625" w:rsidRDefault="00B91625" w:rsidP="00567D55">
            <w:pPr>
              <w:pStyle w:val="TABLE-col-heading"/>
              <w:rPr>
                <w:lang w:eastAsia="en-GB"/>
              </w:rPr>
            </w:pPr>
          </w:p>
        </w:tc>
        <w:tc>
          <w:tcPr>
            <w:tcW w:w="1843" w:type="dxa"/>
            <w:shd w:val="clear" w:color="auto" w:fill="auto"/>
          </w:tcPr>
          <w:p w:rsidR="00B91625" w:rsidRDefault="00B91625" w:rsidP="00567D55">
            <w:pPr>
              <w:pStyle w:val="TABLE-col-heading"/>
              <w:rPr>
                <w:lang w:eastAsia="en-GB"/>
              </w:rPr>
            </w:pPr>
          </w:p>
        </w:tc>
      </w:tr>
      <w:tr w:rsidR="00B91625" w:rsidTr="00436C03">
        <w:tc>
          <w:tcPr>
            <w:tcW w:w="3794" w:type="dxa"/>
            <w:shd w:val="clear" w:color="auto" w:fill="auto"/>
          </w:tcPr>
          <w:p w:rsidR="00B91625" w:rsidRDefault="00B91625" w:rsidP="00567D55">
            <w:pPr>
              <w:pStyle w:val="TABLE-col-heading"/>
              <w:rPr>
                <w:lang w:eastAsia="en-GB"/>
              </w:rPr>
            </w:pPr>
          </w:p>
        </w:tc>
        <w:tc>
          <w:tcPr>
            <w:tcW w:w="2268" w:type="dxa"/>
            <w:shd w:val="clear" w:color="auto" w:fill="auto"/>
          </w:tcPr>
          <w:p w:rsidR="00B91625" w:rsidRDefault="00B91625" w:rsidP="00567D55">
            <w:pPr>
              <w:pStyle w:val="TABLE-col-heading"/>
              <w:rPr>
                <w:lang w:eastAsia="en-GB"/>
              </w:rPr>
            </w:pPr>
          </w:p>
        </w:tc>
        <w:tc>
          <w:tcPr>
            <w:tcW w:w="1843" w:type="dxa"/>
            <w:shd w:val="clear" w:color="auto" w:fill="auto"/>
          </w:tcPr>
          <w:p w:rsidR="00B91625" w:rsidRDefault="00B91625" w:rsidP="00567D55">
            <w:pPr>
              <w:pStyle w:val="TABLE-col-heading"/>
              <w:rPr>
                <w:lang w:eastAsia="en-GB"/>
              </w:rPr>
            </w:pPr>
          </w:p>
        </w:tc>
      </w:tr>
      <w:tr w:rsidR="00B91625" w:rsidTr="00436C03">
        <w:tc>
          <w:tcPr>
            <w:tcW w:w="3794" w:type="dxa"/>
            <w:shd w:val="clear" w:color="auto" w:fill="auto"/>
          </w:tcPr>
          <w:p w:rsidR="00B91625" w:rsidRDefault="00B91625" w:rsidP="00567D55">
            <w:pPr>
              <w:pStyle w:val="TABLE-col-heading"/>
              <w:rPr>
                <w:lang w:eastAsia="en-GB"/>
              </w:rPr>
            </w:pPr>
          </w:p>
        </w:tc>
        <w:tc>
          <w:tcPr>
            <w:tcW w:w="2268" w:type="dxa"/>
            <w:shd w:val="clear" w:color="auto" w:fill="auto"/>
          </w:tcPr>
          <w:p w:rsidR="00B91625" w:rsidRDefault="00B91625" w:rsidP="00567D55">
            <w:pPr>
              <w:pStyle w:val="TABLE-col-heading"/>
              <w:rPr>
                <w:lang w:eastAsia="en-GB"/>
              </w:rPr>
            </w:pPr>
          </w:p>
        </w:tc>
        <w:tc>
          <w:tcPr>
            <w:tcW w:w="1843" w:type="dxa"/>
            <w:shd w:val="clear" w:color="auto" w:fill="auto"/>
          </w:tcPr>
          <w:p w:rsidR="00B91625" w:rsidRDefault="00B91625" w:rsidP="00567D55">
            <w:pPr>
              <w:pStyle w:val="TABLE-col-heading"/>
              <w:rPr>
                <w:lang w:eastAsia="en-GB"/>
              </w:rPr>
            </w:pPr>
          </w:p>
        </w:tc>
      </w:tr>
    </w:tbl>
    <w:p w:rsidR="00B91625" w:rsidRDefault="00B91625" w:rsidP="00B91625">
      <w:pPr>
        <w:pStyle w:val="PARAGRAPH"/>
        <w:rPr>
          <w:b/>
          <w:lang w:eastAsia="en-GB"/>
        </w:rPr>
      </w:pPr>
    </w:p>
    <w:p w:rsidR="009851E0" w:rsidRPr="008333DA" w:rsidRDefault="009851E0" w:rsidP="004B0534">
      <w:pPr>
        <w:rPr>
          <w:spacing w:val="0"/>
          <w:sz w:val="4"/>
          <w:szCs w:val="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90"/>
        <w:gridCol w:w="3807"/>
      </w:tblGrid>
      <w:tr w:rsidR="00400551" w:rsidRPr="008333DA" w:rsidTr="00255E85">
        <w:trPr>
          <w:trHeight w:val="315"/>
          <w:tblHeader/>
          <w:jc w:val="center"/>
        </w:trPr>
        <w:tc>
          <w:tcPr>
            <w:tcW w:w="5690" w:type="dxa"/>
            <w:noWrap/>
            <w:vAlign w:val="bottom"/>
          </w:tcPr>
          <w:p w:rsidR="00400551" w:rsidRDefault="00400551" w:rsidP="00567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3807" w:type="dxa"/>
            <w:noWrap/>
            <w:vAlign w:val="bottom"/>
          </w:tcPr>
          <w:p w:rsidR="00400551" w:rsidRDefault="00400551" w:rsidP="00567D55">
            <w:pPr>
              <w:pStyle w:val="TABLE-col-heading"/>
              <w:rPr>
                <w:lang w:eastAsia="en-GB"/>
              </w:rPr>
            </w:pPr>
            <w:r w:rsidRPr="008333DA">
              <w:rPr>
                <w:lang w:eastAsia="en-GB"/>
              </w:rPr>
              <w:t>Comments by IECEx Assessor</w:t>
            </w:r>
          </w:p>
        </w:tc>
      </w:tr>
      <w:tr w:rsidR="00170A98" w:rsidRPr="008333DA" w:rsidTr="00255E85">
        <w:trPr>
          <w:trHeight w:val="5083"/>
          <w:jc w:val="center"/>
        </w:trPr>
        <w:tc>
          <w:tcPr>
            <w:tcW w:w="5690" w:type="dxa"/>
            <w:noWrap/>
          </w:tcPr>
          <w:p w:rsidR="00170A98" w:rsidRPr="00170A98" w:rsidRDefault="00170A98" w:rsidP="00170A98">
            <w:pPr>
              <w:pStyle w:val="ListBullet"/>
            </w:pPr>
            <w:r w:rsidRPr="00170A98">
              <w:t>What is the type of protection p</w:t>
            </w:r>
            <w:r>
              <w:t>?</w:t>
            </w:r>
          </w:p>
        </w:tc>
        <w:tc>
          <w:tcPr>
            <w:tcW w:w="3807" w:type="dxa"/>
            <w:noWrap/>
          </w:tcPr>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p w:rsidR="00170A98" w:rsidRPr="008333DA" w:rsidRDefault="00170A98" w:rsidP="00170A98">
            <w:pPr>
              <w:pStyle w:val="TABLE-cell"/>
              <w:rPr>
                <w:lang w:eastAsia="en-GB"/>
              </w:rPr>
            </w:pPr>
            <w:r w:rsidRPr="008333DA">
              <w:rPr>
                <w:lang w:eastAsia="en-GB"/>
              </w:rPr>
              <w:t> </w:t>
            </w:r>
          </w:p>
        </w:tc>
      </w:tr>
    </w:tbl>
    <w:p w:rsidR="009851E0" w:rsidRPr="008333DA" w:rsidRDefault="009851E0" w:rsidP="004B0534">
      <w:pPr>
        <w:pStyle w:val="PARAGRAPH"/>
        <w:rPr>
          <w:lang w:eastAsia="en-GB"/>
        </w:rPr>
      </w:pPr>
    </w:p>
    <w:p w:rsidR="009851E0" w:rsidRPr="00AB454D" w:rsidRDefault="009851E0" w:rsidP="004B0534">
      <w:pPr>
        <w:pStyle w:val="PARAGRAPH"/>
        <w:rPr>
          <w:b/>
          <w:lang w:eastAsia="en-GB"/>
        </w:rPr>
      </w:pPr>
      <w:r w:rsidRPr="00AB454D">
        <w:rPr>
          <w:b/>
          <w:lang w:eastAsia="en-GB"/>
        </w:rPr>
        <w:t>2: Procedures</w:t>
      </w:r>
    </w:p>
    <w:p w:rsidR="009851E0" w:rsidRPr="008333DA" w:rsidRDefault="009851E0" w:rsidP="004B0534">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554"/>
        <w:gridCol w:w="2276"/>
        <w:gridCol w:w="2526"/>
      </w:tblGrid>
      <w:tr w:rsidR="009851E0" w:rsidRPr="008333DA" w:rsidTr="004B0534">
        <w:trPr>
          <w:trHeight w:val="300"/>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4B0534">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4B0534">
            <w:pPr>
              <w:pStyle w:val="TABLE-col-heading"/>
              <w:rPr>
                <w:lang w:eastAsia="en-GB"/>
              </w:rPr>
            </w:pPr>
            <w:r w:rsidRPr="008333DA">
              <w:rPr>
                <w:lang w:eastAsia="en-GB"/>
              </w:rPr>
              <w:t>No</w:t>
            </w:r>
          </w:p>
        </w:tc>
        <w:tc>
          <w:tcPr>
            <w:tcW w:w="251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4B0534">
            <w:pPr>
              <w:pStyle w:val="TABLE-col-heading"/>
              <w:rPr>
                <w:lang w:eastAsia="en-GB"/>
              </w:rPr>
            </w:pPr>
            <w:r w:rsidRPr="008333DA">
              <w:rPr>
                <w:lang w:eastAsia="en-GB"/>
              </w:rPr>
              <w:t>Clause(s) covered</w:t>
            </w:r>
          </w:p>
        </w:tc>
      </w:tr>
      <w:tr w:rsidR="009851E0" w:rsidRPr="008333DA" w:rsidTr="004B0534">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r>
      <w:tr w:rsidR="009851E0" w:rsidRPr="008333DA" w:rsidTr="004B0534">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r>
      <w:tr w:rsidR="009851E0" w:rsidRPr="008333DA" w:rsidTr="004B0534">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r>
      <w:tr w:rsidR="009851E0" w:rsidRPr="008333DA" w:rsidTr="004B0534">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r>
      <w:tr w:rsidR="009851E0" w:rsidRPr="008333DA" w:rsidTr="004B0534">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b/>
                <w:bCs w:val="0"/>
                <w:lang w:eastAsia="en-GB"/>
              </w:rPr>
            </w:pPr>
            <w:r w:rsidRPr="008333DA">
              <w:rPr>
                <w:b/>
                <w:bCs w:val="0"/>
                <w:lang w:eastAsia="en-GB"/>
              </w:rPr>
              <w:t> </w:t>
            </w: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4B0534">
            <w:pPr>
              <w:pStyle w:val="TABLE-cell"/>
              <w:rPr>
                <w:lang w:eastAsia="en-GB"/>
              </w:rPr>
            </w:pPr>
            <w:r w:rsidRPr="008333DA">
              <w:rPr>
                <w:lang w:eastAsia="en-GB"/>
              </w:rPr>
              <w:t> </w:t>
            </w:r>
          </w:p>
        </w:tc>
      </w:tr>
    </w:tbl>
    <w:p w:rsidR="009851E0" w:rsidRPr="008333DA" w:rsidRDefault="009851E0" w:rsidP="004B0534">
      <w:pPr>
        <w:rPr>
          <w:spacing w:val="0"/>
          <w:sz w:val="4"/>
          <w:szCs w:val="4"/>
        </w:rPr>
      </w:pPr>
    </w:p>
    <w:p w:rsidR="009851E0" w:rsidRPr="008333DA" w:rsidRDefault="009851E0" w:rsidP="00DA55D4">
      <w:pPr>
        <w:pStyle w:val="PARAGRAPH"/>
        <w:rPr>
          <w:lang w:eastAsia="en-GB"/>
        </w:rPr>
      </w:pPr>
    </w:p>
    <w:p w:rsidR="009851E0" w:rsidRPr="00AB454D" w:rsidRDefault="009851E0" w:rsidP="00DA55D4">
      <w:pPr>
        <w:pStyle w:val="PARAGRAPH"/>
        <w:rPr>
          <w:b/>
          <w:lang w:eastAsia="en-GB"/>
        </w:rPr>
      </w:pPr>
      <w:r w:rsidRPr="00AB454D">
        <w:rPr>
          <w:b/>
          <w:lang w:eastAsia="en-GB"/>
        </w:rPr>
        <w:t>3: Equipment and Tests</w:t>
      </w:r>
    </w:p>
    <w:p w:rsidR="009851E0" w:rsidRPr="008333DA" w:rsidRDefault="009851E0" w:rsidP="00DA55D4">
      <w:pPr>
        <w:pStyle w:val="PARAGRAPH"/>
      </w:pPr>
    </w:p>
    <w:tbl>
      <w:tblPr>
        <w:tblW w:w="9356" w:type="dxa"/>
        <w:jc w:val="center"/>
        <w:tblLayout w:type="fixed"/>
        <w:tblCellMar>
          <w:left w:w="72" w:type="dxa"/>
          <w:right w:w="72" w:type="dxa"/>
        </w:tblCellMar>
        <w:tblLook w:val="0000" w:firstRow="0" w:lastRow="0" w:firstColumn="0" w:lastColumn="0" w:noHBand="0" w:noVBand="0"/>
      </w:tblPr>
      <w:tblGrid>
        <w:gridCol w:w="1290"/>
        <w:gridCol w:w="4712"/>
        <w:gridCol w:w="3354"/>
      </w:tblGrid>
      <w:tr w:rsidR="009851E0" w:rsidRPr="008333DA" w:rsidTr="00662B6B">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8333DA" w:rsidRDefault="00302F84" w:rsidP="00DA55D4">
            <w:pPr>
              <w:pStyle w:val="TABLE-col-heading"/>
            </w:pPr>
            <w:r>
              <w:br w:type="page"/>
            </w:r>
            <w:r>
              <w:br w:type="page"/>
            </w:r>
            <w:r>
              <w:br w:type="page"/>
            </w:r>
            <w:r>
              <w:br w:type="page"/>
              <w:t xml:space="preserve">Standard: IEC 60079-2 </w:t>
            </w:r>
            <w:r w:rsidR="009851E0" w:rsidRPr="008333DA">
              <w:t xml:space="preserve">Pressurized enclosure </w:t>
            </w:r>
            <w:r w:rsidR="00484429">
              <w:t>"</w:t>
            </w:r>
            <w:r w:rsidR="009851E0" w:rsidRPr="008333DA">
              <w:t>p</w:t>
            </w:r>
            <w:r w:rsidR="00484429">
              <w:t>"</w:t>
            </w:r>
          </w:p>
        </w:tc>
      </w:tr>
      <w:tr w:rsidR="009851E0" w:rsidRPr="008333DA" w:rsidTr="00662B6B">
        <w:trPr>
          <w:cantSplit/>
          <w:tblHeader/>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DA55D4">
            <w:pPr>
              <w:pStyle w:val="TABLE-col-heading"/>
            </w:pPr>
            <w:r w:rsidRPr="008333DA">
              <w:t>Clause</w:t>
            </w:r>
          </w:p>
        </w:tc>
        <w:tc>
          <w:tcPr>
            <w:tcW w:w="4712" w:type="dxa"/>
            <w:tcBorders>
              <w:top w:val="single" w:sz="6" w:space="0" w:color="auto"/>
              <w:left w:val="single" w:sz="6" w:space="0" w:color="auto"/>
              <w:bottom w:val="single" w:sz="6" w:space="0" w:color="auto"/>
              <w:right w:val="single" w:sz="4" w:space="0" w:color="auto"/>
            </w:tcBorders>
          </w:tcPr>
          <w:p w:rsidR="009851E0" w:rsidRPr="008333DA" w:rsidRDefault="009851E0" w:rsidP="00DA55D4">
            <w:pPr>
              <w:pStyle w:val="TABLE-col-heading"/>
            </w:pPr>
            <w:r w:rsidRPr="008333DA">
              <w:t xml:space="preserve">Requirement – Test </w:t>
            </w:r>
          </w:p>
        </w:tc>
        <w:tc>
          <w:tcPr>
            <w:tcW w:w="3354" w:type="dxa"/>
            <w:tcBorders>
              <w:top w:val="single" w:sz="6" w:space="0" w:color="auto"/>
              <w:left w:val="single" w:sz="4" w:space="0" w:color="auto"/>
              <w:bottom w:val="single" w:sz="6" w:space="0" w:color="auto"/>
              <w:right w:val="single" w:sz="4" w:space="0" w:color="auto"/>
            </w:tcBorders>
          </w:tcPr>
          <w:p w:rsidR="009851E0" w:rsidRPr="008333DA" w:rsidRDefault="009851E0" w:rsidP="00DA55D4">
            <w:pPr>
              <w:pStyle w:val="TABLE-col-heading"/>
            </w:pPr>
            <w:r w:rsidRPr="008333DA">
              <w:t xml:space="preserve">Result – Remark </w:t>
            </w:r>
          </w:p>
        </w:tc>
      </w:tr>
      <w:tr w:rsidR="008B5973" w:rsidRPr="00DA55D4" w:rsidTr="00170F72">
        <w:trPr>
          <w:cantSplit/>
          <w:trHeight w:val="330"/>
          <w:jc w:val="center"/>
        </w:trPr>
        <w:tc>
          <w:tcPr>
            <w:tcW w:w="1290" w:type="dxa"/>
            <w:vMerge w:val="restart"/>
            <w:tcBorders>
              <w:top w:val="single" w:sz="4" w:space="0" w:color="auto"/>
              <w:left w:val="single" w:sz="4" w:space="0" w:color="auto"/>
              <w:right w:val="single" w:sz="4" w:space="0" w:color="auto"/>
            </w:tcBorders>
          </w:tcPr>
          <w:p w:rsidR="008B5973" w:rsidRPr="00DA55D4" w:rsidRDefault="008B5973" w:rsidP="00170F72">
            <w:pPr>
              <w:pStyle w:val="TABLE-cell"/>
              <w:rPr>
                <w:b/>
              </w:rPr>
            </w:pPr>
            <w:r w:rsidRPr="00DA55D4">
              <w:rPr>
                <w:b/>
              </w:rPr>
              <w:t>16.1</w:t>
            </w:r>
          </w:p>
        </w:tc>
        <w:tc>
          <w:tcPr>
            <w:tcW w:w="8066" w:type="dxa"/>
            <w:gridSpan w:val="2"/>
            <w:tcBorders>
              <w:top w:val="single" w:sz="4" w:space="0" w:color="auto"/>
              <w:left w:val="single" w:sz="4" w:space="0" w:color="auto"/>
              <w:bottom w:val="single" w:sz="4" w:space="0" w:color="auto"/>
              <w:right w:val="single" w:sz="4" w:space="0" w:color="auto"/>
            </w:tcBorders>
          </w:tcPr>
          <w:p w:rsidR="008B5973" w:rsidRPr="00DA55D4" w:rsidRDefault="008B5973" w:rsidP="00662B6B">
            <w:pPr>
              <w:pStyle w:val="TABLE-cell"/>
              <w:rPr>
                <w:b/>
              </w:rPr>
            </w:pPr>
            <w:r>
              <w:rPr>
                <w:b/>
              </w:rPr>
              <w:t>Determining the maximum overpressure rating</w:t>
            </w:r>
          </w:p>
        </w:tc>
      </w:tr>
      <w:tr w:rsidR="008B5973" w:rsidRPr="008333DA" w:rsidTr="00170F72">
        <w:trPr>
          <w:cantSplit/>
          <w:trHeight w:val="285"/>
          <w:jc w:val="center"/>
        </w:trPr>
        <w:tc>
          <w:tcPr>
            <w:tcW w:w="1290" w:type="dxa"/>
            <w:vMerge/>
            <w:tcBorders>
              <w:left w:val="single" w:sz="4" w:space="0" w:color="auto"/>
              <w:right w:val="single" w:sz="4" w:space="0" w:color="auto"/>
            </w:tcBorders>
          </w:tcPr>
          <w:p w:rsidR="008B5973" w:rsidRPr="008333DA" w:rsidRDefault="008B5973" w:rsidP="00170F72">
            <w:pPr>
              <w:pStyle w:val="TABLE-cell"/>
            </w:pPr>
          </w:p>
        </w:tc>
        <w:tc>
          <w:tcPr>
            <w:tcW w:w="4712" w:type="dxa"/>
            <w:tcBorders>
              <w:top w:val="single" w:sz="4" w:space="0" w:color="auto"/>
              <w:left w:val="single" w:sz="4" w:space="0" w:color="auto"/>
              <w:right w:val="single" w:sz="4" w:space="0" w:color="auto"/>
            </w:tcBorders>
          </w:tcPr>
          <w:p w:rsidR="008B5973" w:rsidRPr="008333DA" w:rsidRDefault="008B5973" w:rsidP="00170F72">
            <w:pPr>
              <w:pStyle w:val="TABLE-cell"/>
              <w:rPr>
                <w:lang w:val="en-AU"/>
              </w:rPr>
            </w:pPr>
            <w:r w:rsidRPr="008333DA">
              <w:rPr>
                <w:lang w:val="en-AU"/>
              </w:rPr>
              <w:t>Availability and adequacy of equipment</w:t>
            </w:r>
          </w:p>
        </w:tc>
        <w:tc>
          <w:tcPr>
            <w:tcW w:w="3354" w:type="dxa"/>
            <w:tcBorders>
              <w:top w:val="single" w:sz="4" w:space="0" w:color="auto"/>
              <w:left w:val="single" w:sz="4" w:space="0" w:color="auto"/>
              <w:right w:val="single" w:sz="4" w:space="0" w:color="auto"/>
            </w:tcBorders>
          </w:tcPr>
          <w:p w:rsidR="008B5973" w:rsidRPr="008333DA" w:rsidRDefault="008B5973" w:rsidP="00170F72">
            <w:pPr>
              <w:pStyle w:val="TABLE-cell"/>
            </w:pPr>
          </w:p>
        </w:tc>
      </w:tr>
      <w:tr w:rsidR="008B5973" w:rsidRPr="008333DA" w:rsidTr="00170F72">
        <w:trPr>
          <w:cantSplit/>
          <w:trHeight w:val="285"/>
          <w:jc w:val="center"/>
        </w:trPr>
        <w:tc>
          <w:tcPr>
            <w:tcW w:w="1290" w:type="dxa"/>
            <w:vMerge/>
            <w:tcBorders>
              <w:left w:val="single" w:sz="4" w:space="0" w:color="auto"/>
              <w:right w:val="single" w:sz="4" w:space="0" w:color="auto"/>
            </w:tcBorders>
          </w:tcPr>
          <w:p w:rsidR="008B5973" w:rsidRPr="008333DA" w:rsidRDefault="008B5973" w:rsidP="00170F72">
            <w:pPr>
              <w:pStyle w:val="TABLE-cell"/>
            </w:pPr>
          </w:p>
        </w:tc>
        <w:tc>
          <w:tcPr>
            <w:tcW w:w="4712" w:type="dxa"/>
            <w:tcBorders>
              <w:top w:val="single" w:sz="4" w:space="0" w:color="auto"/>
              <w:left w:val="single" w:sz="4" w:space="0" w:color="auto"/>
              <w:right w:val="single" w:sz="4" w:space="0" w:color="auto"/>
            </w:tcBorders>
          </w:tcPr>
          <w:p w:rsidR="008B5973" w:rsidRPr="008333DA" w:rsidRDefault="008B5973" w:rsidP="00170F72">
            <w:pPr>
              <w:pStyle w:val="TABLE-cell"/>
              <w:rPr>
                <w:lang w:val="en-AU"/>
              </w:rPr>
            </w:pPr>
            <w:r w:rsidRPr="008333DA">
              <w:rPr>
                <w:lang w:val="en-AU"/>
              </w:rPr>
              <w:t>Maintenance and calibration</w:t>
            </w:r>
          </w:p>
        </w:tc>
        <w:tc>
          <w:tcPr>
            <w:tcW w:w="3354" w:type="dxa"/>
            <w:tcBorders>
              <w:top w:val="single" w:sz="4" w:space="0" w:color="auto"/>
              <w:left w:val="single" w:sz="4" w:space="0" w:color="auto"/>
              <w:right w:val="single" w:sz="4" w:space="0" w:color="auto"/>
            </w:tcBorders>
          </w:tcPr>
          <w:p w:rsidR="008B5973" w:rsidRPr="008333DA" w:rsidRDefault="008B5973" w:rsidP="00170F72">
            <w:pPr>
              <w:pStyle w:val="TABLE-cell"/>
            </w:pPr>
          </w:p>
        </w:tc>
      </w:tr>
      <w:tr w:rsidR="008B5973" w:rsidRPr="008333DA" w:rsidTr="00170F72">
        <w:trPr>
          <w:cantSplit/>
          <w:trHeight w:val="285"/>
          <w:jc w:val="center"/>
        </w:trPr>
        <w:tc>
          <w:tcPr>
            <w:tcW w:w="1290" w:type="dxa"/>
            <w:vMerge/>
            <w:tcBorders>
              <w:left w:val="single" w:sz="4" w:space="0" w:color="auto"/>
              <w:right w:val="single" w:sz="4" w:space="0" w:color="auto"/>
            </w:tcBorders>
          </w:tcPr>
          <w:p w:rsidR="008B5973" w:rsidRPr="008333DA" w:rsidRDefault="008B5973" w:rsidP="00170F72">
            <w:pPr>
              <w:pStyle w:val="TABLE-cell"/>
            </w:pPr>
          </w:p>
        </w:tc>
        <w:tc>
          <w:tcPr>
            <w:tcW w:w="4712" w:type="dxa"/>
            <w:tcBorders>
              <w:top w:val="single" w:sz="4" w:space="0" w:color="auto"/>
              <w:left w:val="single" w:sz="4" w:space="0" w:color="auto"/>
              <w:right w:val="single" w:sz="4" w:space="0" w:color="auto"/>
            </w:tcBorders>
          </w:tcPr>
          <w:p w:rsidR="008B5973" w:rsidRPr="008333DA" w:rsidRDefault="008B5973" w:rsidP="00170F72">
            <w:pPr>
              <w:pStyle w:val="TABLE-cell"/>
              <w:rPr>
                <w:lang w:val="en-AU"/>
              </w:rPr>
            </w:pPr>
            <w:r w:rsidRPr="008333DA">
              <w:rPr>
                <w:lang w:val="en-AU"/>
              </w:rPr>
              <w:t>Capable of being performed correctly</w:t>
            </w:r>
          </w:p>
        </w:tc>
        <w:tc>
          <w:tcPr>
            <w:tcW w:w="3354" w:type="dxa"/>
            <w:tcBorders>
              <w:top w:val="single" w:sz="4" w:space="0" w:color="auto"/>
              <w:left w:val="single" w:sz="4" w:space="0" w:color="auto"/>
              <w:right w:val="single" w:sz="4" w:space="0" w:color="auto"/>
            </w:tcBorders>
          </w:tcPr>
          <w:p w:rsidR="008B5973" w:rsidRPr="008333DA" w:rsidRDefault="008B5973" w:rsidP="00170F72">
            <w:pPr>
              <w:pStyle w:val="TABLE-cell"/>
            </w:pPr>
          </w:p>
        </w:tc>
      </w:tr>
      <w:tr w:rsidR="008B5973" w:rsidRPr="008333DA" w:rsidTr="00170F72">
        <w:trPr>
          <w:cantSplit/>
          <w:trHeight w:val="285"/>
          <w:jc w:val="center"/>
        </w:trPr>
        <w:tc>
          <w:tcPr>
            <w:tcW w:w="1290" w:type="dxa"/>
            <w:vMerge/>
            <w:tcBorders>
              <w:left w:val="single" w:sz="4" w:space="0" w:color="auto"/>
              <w:right w:val="single" w:sz="4" w:space="0" w:color="auto"/>
            </w:tcBorders>
          </w:tcPr>
          <w:p w:rsidR="008B5973" w:rsidRPr="008333DA" w:rsidRDefault="008B5973" w:rsidP="00170F72">
            <w:pPr>
              <w:pStyle w:val="TABLE-cell"/>
            </w:pPr>
          </w:p>
        </w:tc>
        <w:tc>
          <w:tcPr>
            <w:tcW w:w="4712" w:type="dxa"/>
            <w:tcBorders>
              <w:top w:val="single" w:sz="4" w:space="0" w:color="auto"/>
              <w:left w:val="single" w:sz="4" w:space="0" w:color="auto"/>
              <w:right w:val="single" w:sz="4" w:space="0" w:color="auto"/>
            </w:tcBorders>
          </w:tcPr>
          <w:p w:rsidR="008B5973" w:rsidRPr="008333DA" w:rsidRDefault="008B5973" w:rsidP="00170F72">
            <w:pPr>
              <w:pStyle w:val="TABLE-cell"/>
              <w:rPr>
                <w:lang w:val="en-AU"/>
              </w:rPr>
            </w:pPr>
            <w:r w:rsidRPr="008333DA">
              <w:rPr>
                <w:lang w:val="en-AU"/>
              </w:rPr>
              <w:t>Comments</w:t>
            </w:r>
          </w:p>
        </w:tc>
        <w:tc>
          <w:tcPr>
            <w:tcW w:w="3354" w:type="dxa"/>
            <w:tcBorders>
              <w:top w:val="single" w:sz="4" w:space="0" w:color="auto"/>
              <w:left w:val="single" w:sz="4" w:space="0" w:color="auto"/>
              <w:right w:val="single" w:sz="4" w:space="0" w:color="auto"/>
            </w:tcBorders>
          </w:tcPr>
          <w:p w:rsidR="008B5973" w:rsidRPr="008333DA" w:rsidRDefault="008B5973" w:rsidP="00170F72">
            <w:pPr>
              <w:pStyle w:val="TABLE-cell"/>
            </w:pPr>
          </w:p>
        </w:tc>
      </w:tr>
      <w:tr w:rsidR="00662B6B" w:rsidRPr="008333DA" w:rsidTr="00662B6B">
        <w:trPr>
          <w:cantSplit/>
          <w:trHeight w:val="285"/>
          <w:jc w:val="center"/>
        </w:trPr>
        <w:tc>
          <w:tcPr>
            <w:tcW w:w="1290" w:type="dxa"/>
            <w:tcBorders>
              <w:top w:val="single" w:sz="4" w:space="0" w:color="auto"/>
              <w:left w:val="single" w:sz="4" w:space="0" w:color="auto"/>
              <w:right w:val="single" w:sz="4" w:space="0" w:color="auto"/>
            </w:tcBorders>
          </w:tcPr>
          <w:p w:rsidR="00662B6B" w:rsidRPr="008333DA" w:rsidRDefault="00662B6B" w:rsidP="00170F72">
            <w:pPr>
              <w:pStyle w:val="TABLE-cell"/>
            </w:pPr>
            <w:r w:rsidRPr="008333DA">
              <w:t>Photos</w:t>
            </w:r>
          </w:p>
        </w:tc>
        <w:tc>
          <w:tcPr>
            <w:tcW w:w="4712" w:type="dxa"/>
            <w:tcBorders>
              <w:top w:val="single" w:sz="4" w:space="0" w:color="auto"/>
              <w:left w:val="single" w:sz="4" w:space="0" w:color="auto"/>
              <w:right w:val="single" w:sz="4" w:space="0" w:color="auto"/>
            </w:tcBorders>
          </w:tcPr>
          <w:p w:rsidR="00662B6B" w:rsidRPr="008333DA" w:rsidRDefault="00662B6B" w:rsidP="00170F72">
            <w:pPr>
              <w:pStyle w:val="TABLE-cell"/>
            </w:pPr>
          </w:p>
        </w:tc>
        <w:tc>
          <w:tcPr>
            <w:tcW w:w="3354" w:type="dxa"/>
            <w:tcBorders>
              <w:top w:val="single" w:sz="4" w:space="0" w:color="auto"/>
              <w:left w:val="single" w:sz="4" w:space="0" w:color="auto"/>
              <w:right w:val="single" w:sz="4" w:space="0" w:color="auto"/>
            </w:tcBorders>
          </w:tcPr>
          <w:p w:rsidR="00662B6B" w:rsidRPr="008333DA" w:rsidRDefault="00662B6B" w:rsidP="00170F72">
            <w:pPr>
              <w:pStyle w:val="TABLE-cell"/>
            </w:pPr>
          </w:p>
        </w:tc>
      </w:tr>
      <w:tr w:rsidR="008B5973" w:rsidRPr="008333DA" w:rsidTr="00170F72">
        <w:trPr>
          <w:cantSplit/>
          <w:trHeight w:val="330"/>
          <w:jc w:val="center"/>
        </w:trPr>
        <w:tc>
          <w:tcPr>
            <w:tcW w:w="1290" w:type="dxa"/>
            <w:vMerge w:val="restart"/>
            <w:tcBorders>
              <w:top w:val="single" w:sz="4" w:space="0" w:color="auto"/>
              <w:left w:val="single" w:sz="4" w:space="0" w:color="auto"/>
              <w:right w:val="single" w:sz="4" w:space="0" w:color="auto"/>
            </w:tcBorders>
          </w:tcPr>
          <w:p w:rsidR="008B5973" w:rsidRPr="00DA55D4" w:rsidRDefault="008B5973" w:rsidP="00DA55D4">
            <w:pPr>
              <w:pStyle w:val="TABLE-cell"/>
              <w:rPr>
                <w:b/>
              </w:rPr>
            </w:pPr>
            <w:r>
              <w:rPr>
                <w:b/>
              </w:rPr>
              <w:t>16.2</w:t>
            </w:r>
          </w:p>
        </w:tc>
        <w:tc>
          <w:tcPr>
            <w:tcW w:w="8066" w:type="dxa"/>
            <w:gridSpan w:val="2"/>
            <w:tcBorders>
              <w:top w:val="single" w:sz="4" w:space="0" w:color="auto"/>
              <w:left w:val="single" w:sz="4" w:space="0" w:color="auto"/>
              <w:bottom w:val="single" w:sz="4" w:space="0" w:color="auto"/>
              <w:right w:val="single" w:sz="4" w:space="0" w:color="auto"/>
            </w:tcBorders>
          </w:tcPr>
          <w:p w:rsidR="008B5973" w:rsidRPr="00DA55D4" w:rsidRDefault="008B5973" w:rsidP="00DA55D4">
            <w:pPr>
              <w:pStyle w:val="TABLE-cell"/>
              <w:rPr>
                <w:b/>
              </w:rPr>
            </w:pPr>
            <w:r w:rsidRPr="00DA55D4">
              <w:rPr>
                <w:b/>
              </w:rPr>
              <w:t>Maximum overpressure test</w:t>
            </w:r>
          </w:p>
        </w:tc>
      </w:tr>
      <w:tr w:rsidR="008B5973" w:rsidRPr="008333DA" w:rsidTr="00170F72">
        <w:trPr>
          <w:cantSplit/>
          <w:trHeight w:val="285"/>
          <w:jc w:val="center"/>
        </w:trPr>
        <w:tc>
          <w:tcPr>
            <w:tcW w:w="1290" w:type="dxa"/>
            <w:vMerge/>
            <w:tcBorders>
              <w:left w:val="single" w:sz="4" w:space="0" w:color="auto"/>
              <w:right w:val="single" w:sz="4" w:space="0" w:color="auto"/>
            </w:tcBorders>
          </w:tcPr>
          <w:p w:rsidR="008B5973" w:rsidRPr="008333DA" w:rsidRDefault="008B5973" w:rsidP="00DA55D4">
            <w:pPr>
              <w:pStyle w:val="TABLE-cell"/>
            </w:pPr>
          </w:p>
        </w:tc>
        <w:tc>
          <w:tcPr>
            <w:tcW w:w="4712" w:type="dxa"/>
            <w:tcBorders>
              <w:top w:val="single" w:sz="4" w:space="0" w:color="auto"/>
              <w:left w:val="single" w:sz="4" w:space="0" w:color="auto"/>
              <w:right w:val="single" w:sz="4" w:space="0" w:color="auto"/>
            </w:tcBorders>
          </w:tcPr>
          <w:p w:rsidR="008B5973" w:rsidRPr="008333DA" w:rsidRDefault="008B5973" w:rsidP="00DA55D4">
            <w:pPr>
              <w:pStyle w:val="TABLE-cell"/>
              <w:rPr>
                <w:lang w:val="en-AU"/>
              </w:rPr>
            </w:pPr>
            <w:r w:rsidRPr="008333DA">
              <w:rPr>
                <w:lang w:val="en-AU"/>
              </w:rPr>
              <w:t>Availability and adequacy of equipment</w:t>
            </w:r>
          </w:p>
        </w:tc>
        <w:tc>
          <w:tcPr>
            <w:tcW w:w="3354" w:type="dxa"/>
            <w:tcBorders>
              <w:top w:val="single" w:sz="4" w:space="0" w:color="auto"/>
              <w:left w:val="single" w:sz="4" w:space="0" w:color="auto"/>
              <w:right w:val="single" w:sz="4" w:space="0" w:color="auto"/>
            </w:tcBorders>
          </w:tcPr>
          <w:p w:rsidR="008B5973" w:rsidRPr="008333DA" w:rsidRDefault="008B5973" w:rsidP="00DA55D4">
            <w:pPr>
              <w:pStyle w:val="TABLE-cell"/>
            </w:pPr>
          </w:p>
        </w:tc>
      </w:tr>
      <w:tr w:rsidR="008B5973" w:rsidRPr="008333DA" w:rsidTr="00170F72">
        <w:trPr>
          <w:cantSplit/>
          <w:trHeight w:val="285"/>
          <w:jc w:val="center"/>
        </w:trPr>
        <w:tc>
          <w:tcPr>
            <w:tcW w:w="1290" w:type="dxa"/>
            <w:vMerge/>
            <w:tcBorders>
              <w:left w:val="single" w:sz="4" w:space="0" w:color="auto"/>
              <w:right w:val="single" w:sz="4" w:space="0" w:color="auto"/>
            </w:tcBorders>
          </w:tcPr>
          <w:p w:rsidR="008B5973" w:rsidRPr="008333DA" w:rsidRDefault="008B5973" w:rsidP="00DA55D4">
            <w:pPr>
              <w:pStyle w:val="TABLE-cell"/>
            </w:pPr>
          </w:p>
        </w:tc>
        <w:tc>
          <w:tcPr>
            <w:tcW w:w="4712" w:type="dxa"/>
            <w:tcBorders>
              <w:top w:val="single" w:sz="4" w:space="0" w:color="auto"/>
              <w:left w:val="single" w:sz="4" w:space="0" w:color="auto"/>
              <w:right w:val="single" w:sz="4" w:space="0" w:color="auto"/>
            </w:tcBorders>
          </w:tcPr>
          <w:p w:rsidR="008B5973" w:rsidRPr="008333DA" w:rsidRDefault="008B5973" w:rsidP="00DA55D4">
            <w:pPr>
              <w:pStyle w:val="TABLE-cell"/>
              <w:rPr>
                <w:lang w:val="en-AU"/>
              </w:rPr>
            </w:pPr>
            <w:r w:rsidRPr="008333DA">
              <w:rPr>
                <w:lang w:val="en-AU"/>
              </w:rPr>
              <w:t>Maintenance and calibration</w:t>
            </w:r>
          </w:p>
        </w:tc>
        <w:tc>
          <w:tcPr>
            <w:tcW w:w="3354" w:type="dxa"/>
            <w:tcBorders>
              <w:top w:val="single" w:sz="4" w:space="0" w:color="auto"/>
              <w:left w:val="single" w:sz="4" w:space="0" w:color="auto"/>
              <w:right w:val="single" w:sz="4" w:space="0" w:color="auto"/>
            </w:tcBorders>
          </w:tcPr>
          <w:p w:rsidR="008B5973" w:rsidRPr="008333DA" w:rsidRDefault="008B5973" w:rsidP="00DA55D4">
            <w:pPr>
              <w:pStyle w:val="TABLE-cell"/>
            </w:pPr>
          </w:p>
        </w:tc>
      </w:tr>
      <w:tr w:rsidR="008B5973" w:rsidRPr="008333DA" w:rsidTr="00170F72">
        <w:trPr>
          <w:cantSplit/>
          <w:trHeight w:val="285"/>
          <w:jc w:val="center"/>
        </w:trPr>
        <w:tc>
          <w:tcPr>
            <w:tcW w:w="1290" w:type="dxa"/>
            <w:vMerge/>
            <w:tcBorders>
              <w:left w:val="single" w:sz="4" w:space="0" w:color="auto"/>
              <w:right w:val="single" w:sz="4" w:space="0" w:color="auto"/>
            </w:tcBorders>
          </w:tcPr>
          <w:p w:rsidR="008B5973" w:rsidRPr="008333DA" w:rsidRDefault="008B5973" w:rsidP="00DA55D4">
            <w:pPr>
              <w:pStyle w:val="TABLE-cell"/>
            </w:pPr>
          </w:p>
        </w:tc>
        <w:tc>
          <w:tcPr>
            <w:tcW w:w="4712" w:type="dxa"/>
            <w:tcBorders>
              <w:top w:val="single" w:sz="4" w:space="0" w:color="auto"/>
              <w:left w:val="single" w:sz="4" w:space="0" w:color="auto"/>
              <w:right w:val="single" w:sz="4" w:space="0" w:color="auto"/>
            </w:tcBorders>
          </w:tcPr>
          <w:p w:rsidR="008B5973" w:rsidRPr="008333DA" w:rsidRDefault="008B5973" w:rsidP="00DA55D4">
            <w:pPr>
              <w:pStyle w:val="TABLE-cell"/>
              <w:rPr>
                <w:lang w:val="en-AU"/>
              </w:rPr>
            </w:pPr>
            <w:r w:rsidRPr="008333DA">
              <w:rPr>
                <w:lang w:val="en-AU"/>
              </w:rPr>
              <w:t>Capable of being performed correctly</w:t>
            </w:r>
          </w:p>
        </w:tc>
        <w:tc>
          <w:tcPr>
            <w:tcW w:w="3354" w:type="dxa"/>
            <w:tcBorders>
              <w:top w:val="single" w:sz="4" w:space="0" w:color="auto"/>
              <w:left w:val="single" w:sz="4" w:space="0" w:color="auto"/>
              <w:right w:val="single" w:sz="4" w:space="0" w:color="auto"/>
            </w:tcBorders>
          </w:tcPr>
          <w:p w:rsidR="008B5973" w:rsidRPr="008333DA" w:rsidRDefault="008B5973" w:rsidP="00DA55D4">
            <w:pPr>
              <w:pStyle w:val="TABLE-cell"/>
            </w:pPr>
          </w:p>
        </w:tc>
      </w:tr>
      <w:tr w:rsidR="008B5973" w:rsidRPr="008333DA" w:rsidTr="00170F72">
        <w:trPr>
          <w:cantSplit/>
          <w:trHeight w:val="285"/>
          <w:jc w:val="center"/>
        </w:trPr>
        <w:tc>
          <w:tcPr>
            <w:tcW w:w="1290" w:type="dxa"/>
            <w:vMerge/>
            <w:tcBorders>
              <w:left w:val="single" w:sz="4" w:space="0" w:color="auto"/>
              <w:right w:val="single" w:sz="4" w:space="0" w:color="auto"/>
            </w:tcBorders>
          </w:tcPr>
          <w:p w:rsidR="008B5973" w:rsidRPr="008333DA" w:rsidRDefault="008B5973" w:rsidP="00DA55D4">
            <w:pPr>
              <w:pStyle w:val="TABLE-cell"/>
            </w:pPr>
          </w:p>
        </w:tc>
        <w:tc>
          <w:tcPr>
            <w:tcW w:w="4712" w:type="dxa"/>
            <w:tcBorders>
              <w:top w:val="single" w:sz="4" w:space="0" w:color="auto"/>
              <w:left w:val="single" w:sz="4" w:space="0" w:color="auto"/>
              <w:right w:val="single" w:sz="4" w:space="0" w:color="auto"/>
            </w:tcBorders>
          </w:tcPr>
          <w:p w:rsidR="008B5973" w:rsidRPr="008333DA" w:rsidRDefault="008B5973" w:rsidP="00DA55D4">
            <w:pPr>
              <w:pStyle w:val="TABLE-cell"/>
              <w:rPr>
                <w:lang w:val="en-AU"/>
              </w:rPr>
            </w:pPr>
            <w:r w:rsidRPr="008333DA">
              <w:rPr>
                <w:lang w:val="en-AU"/>
              </w:rPr>
              <w:t>Comments</w:t>
            </w:r>
          </w:p>
        </w:tc>
        <w:tc>
          <w:tcPr>
            <w:tcW w:w="3354" w:type="dxa"/>
            <w:tcBorders>
              <w:top w:val="single" w:sz="4" w:space="0" w:color="auto"/>
              <w:left w:val="single" w:sz="4" w:space="0" w:color="auto"/>
              <w:right w:val="single" w:sz="4" w:space="0" w:color="auto"/>
            </w:tcBorders>
          </w:tcPr>
          <w:p w:rsidR="008B5973" w:rsidRPr="008333DA" w:rsidRDefault="008B5973" w:rsidP="00DA55D4">
            <w:pPr>
              <w:pStyle w:val="TABLE-cell"/>
            </w:pPr>
          </w:p>
        </w:tc>
      </w:tr>
      <w:tr w:rsidR="009851E0" w:rsidRPr="008333DA" w:rsidTr="00662B6B">
        <w:trPr>
          <w:cantSplit/>
          <w:trHeight w:val="285"/>
          <w:jc w:val="center"/>
        </w:trPr>
        <w:tc>
          <w:tcPr>
            <w:tcW w:w="1290" w:type="dxa"/>
            <w:tcBorders>
              <w:top w:val="single" w:sz="4" w:space="0" w:color="auto"/>
              <w:left w:val="single" w:sz="4" w:space="0" w:color="auto"/>
              <w:right w:val="single" w:sz="4" w:space="0" w:color="auto"/>
            </w:tcBorders>
          </w:tcPr>
          <w:p w:rsidR="009851E0" w:rsidRPr="008333DA" w:rsidRDefault="009851E0" w:rsidP="00DA55D4">
            <w:pPr>
              <w:pStyle w:val="TABLE-cell"/>
            </w:pPr>
            <w:r w:rsidRPr="008333DA">
              <w:t>Photos</w:t>
            </w:r>
          </w:p>
        </w:tc>
        <w:tc>
          <w:tcPr>
            <w:tcW w:w="4712" w:type="dxa"/>
            <w:tcBorders>
              <w:top w:val="single" w:sz="4" w:space="0" w:color="auto"/>
              <w:left w:val="single" w:sz="4" w:space="0" w:color="auto"/>
              <w:right w:val="single" w:sz="4" w:space="0" w:color="auto"/>
            </w:tcBorders>
          </w:tcPr>
          <w:p w:rsidR="009851E0" w:rsidRPr="008333DA" w:rsidRDefault="009851E0" w:rsidP="00DA55D4">
            <w:pPr>
              <w:pStyle w:val="TABLE-cell"/>
            </w:pPr>
          </w:p>
        </w:tc>
        <w:tc>
          <w:tcPr>
            <w:tcW w:w="3354" w:type="dxa"/>
            <w:tcBorders>
              <w:top w:val="single" w:sz="4" w:space="0" w:color="auto"/>
              <w:left w:val="single" w:sz="4" w:space="0" w:color="auto"/>
              <w:right w:val="single" w:sz="4" w:space="0" w:color="auto"/>
            </w:tcBorders>
          </w:tcPr>
          <w:p w:rsidR="009851E0" w:rsidRPr="008333DA" w:rsidRDefault="009851E0" w:rsidP="00DA55D4">
            <w:pPr>
              <w:pStyle w:val="TABLE-cell"/>
            </w:pPr>
          </w:p>
        </w:tc>
      </w:tr>
      <w:tr w:rsidR="008B5973" w:rsidRPr="008333DA" w:rsidTr="00662B6B">
        <w:trPr>
          <w:cantSplit/>
          <w:jc w:val="center"/>
        </w:trPr>
        <w:tc>
          <w:tcPr>
            <w:tcW w:w="1290" w:type="dxa"/>
            <w:vMerge w:val="restart"/>
            <w:tcBorders>
              <w:top w:val="single" w:sz="4" w:space="0" w:color="auto"/>
              <w:left w:val="single" w:sz="4" w:space="0" w:color="auto"/>
              <w:right w:val="single" w:sz="4" w:space="0" w:color="auto"/>
            </w:tcBorders>
          </w:tcPr>
          <w:p w:rsidR="008B5973" w:rsidRPr="00DA55D4" w:rsidRDefault="008B5973" w:rsidP="00DA55D4">
            <w:pPr>
              <w:pStyle w:val="TABLE-cell"/>
              <w:rPr>
                <w:b/>
              </w:rPr>
            </w:pPr>
            <w:r>
              <w:rPr>
                <w:b/>
              </w:rPr>
              <w:t>16.3</w:t>
            </w:r>
          </w:p>
          <w:p w:rsidR="008B5973" w:rsidRPr="00DA55D4" w:rsidRDefault="008B5973" w:rsidP="00DA55D4">
            <w:pPr>
              <w:pStyle w:val="TABLE-cell"/>
              <w:rPr>
                <w:b/>
              </w:rPr>
            </w:pPr>
            <w:r w:rsidRPr="00DA55D4">
              <w:rPr>
                <w:b/>
              </w:rPr>
              <w:t>16.</w:t>
            </w:r>
            <w:r>
              <w:rPr>
                <w:b/>
              </w:rPr>
              <w:t>3</w:t>
            </w:r>
            <w:r w:rsidRPr="00DA55D4">
              <w:rPr>
                <w:b/>
              </w:rPr>
              <w:t>.1</w:t>
            </w:r>
          </w:p>
          <w:p w:rsidR="008B5973" w:rsidRPr="00DA55D4" w:rsidRDefault="008B5973" w:rsidP="00662B6B">
            <w:pPr>
              <w:pStyle w:val="TABLE-cell"/>
              <w:rPr>
                <w:b/>
              </w:rPr>
            </w:pPr>
            <w:r w:rsidRPr="00DA55D4">
              <w:rPr>
                <w:b/>
              </w:rPr>
              <w:t>16.</w:t>
            </w:r>
            <w:r>
              <w:rPr>
                <w:b/>
              </w:rPr>
              <w:t>3</w:t>
            </w:r>
            <w:r w:rsidRPr="00DA55D4">
              <w:rPr>
                <w:b/>
              </w:rPr>
              <w:t>.2</w:t>
            </w:r>
          </w:p>
        </w:tc>
        <w:tc>
          <w:tcPr>
            <w:tcW w:w="8066" w:type="dxa"/>
            <w:gridSpan w:val="2"/>
            <w:tcBorders>
              <w:top w:val="single" w:sz="4" w:space="0" w:color="auto"/>
              <w:left w:val="single" w:sz="4" w:space="0" w:color="auto"/>
              <w:bottom w:val="single" w:sz="4" w:space="0" w:color="auto"/>
              <w:right w:val="single" w:sz="4" w:space="0" w:color="auto"/>
            </w:tcBorders>
          </w:tcPr>
          <w:p w:rsidR="008B5973" w:rsidRPr="00DA55D4" w:rsidRDefault="008B5973" w:rsidP="00DA55D4">
            <w:pPr>
              <w:pStyle w:val="TABLE-cell"/>
              <w:rPr>
                <w:b/>
              </w:rPr>
            </w:pPr>
            <w:r w:rsidRPr="00DA55D4">
              <w:rPr>
                <w:b/>
              </w:rPr>
              <w:t>Leakage test</w:t>
            </w:r>
          </w:p>
        </w:tc>
      </w:tr>
      <w:tr w:rsidR="008B5973" w:rsidRPr="008333DA" w:rsidTr="00662B6B">
        <w:trPr>
          <w:cantSplit/>
          <w:jc w:val="center"/>
        </w:trPr>
        <w:tc>
          <w:tcPr>
            <w:tcW w:w="1290" w:type="dxa"/>
            <w:vMerge/>
            <w:tcBorders>
              <w:left w:val="single" w:sz="4" w:space="0" w:color="auto"/>
              <w:right w:val="single" w:sz="4" w:space="0" w:color="auto"/>
            </w:tcBorders>
          </w:tcPr>
          <w:p w:rsidR="008B5973" w:rsidRPr="00DA55D4" w:rsidRDefault="008B5973" w:rsidP="00DA55D4">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rsidR="008B5973" w:rsidRPr="00DA55D4" w:rsidRDefault="008B5973" w:rsidP="00DA55D4">
            <w:pPr>
              <w:pStyle w:val="TABLE-cell"/>
              <w:rPr>
                <w:lang w:val="en-AU"/>
              </w:rPr>
            </w:pPr>
            <w:r w:rsidRPr="00DA55D4">
              <w:rPr>
                <w:lang w:val="en-AU"/>
              </w:rPr>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rsidR="008B5973" w:rsidRPr="008333DA" w:rsidRDefault="008B5973" w:rsidP="00DA55D4">
            <w:pPr>
              <w:pStyle w:val="TABLE-cell"/>
            </w:pPr>
          </w:p>
        </w:tc>
      </w:tr>
      <w:tr w:rsidR="008B5973" w:rsidRPr="008333DA" w:rsidTr="00170F72">
        <w:trPr>
          <w:cantSplit/>
          <w:jc w:val="center"/>
        </w:trPr>
        <w:tc>
          <w:tcPr>
            <w:tcW w:w="1290" w:type="dxa"/>
            <w:vMerge/>
            <w:tcBorders>
              <w:left w:val="single" w:sz="4" w:space="0" w:color="auto"/>
              <w:right w:val="single" w:sz="4" w:space="0" w:color="auto"/>
            </w:tcBorders>
          </w:tcPr>
          <w:p w:rsidR="008B5973" w:rsidRPr="008333DA" w:rsidRDefault="008B5973" w:rsidP="00DA55D4">
            <w:pPr>
              <w:pStyle w:val="TABLE-cell"/>
            </w:pPr>
          </w:p>
        </w:tc>
        <w:tc>
          <w:tcPr>
            <w:tcW w:w="4712" w:type="dxa"/>
            <w:tcBorders>
              <w:top w:val="single" w:sz="6" w:space="0" w:color="auto"/>
              <w:left w:val="single" w:sz="4" w:space="0" w:color="auto"/>
              <w:bottom w:val="single" w:sz="6" w:space="0" w:color="auto"/>
              <w:right w:val="single" w:sz="4" w:space="0" w:color="auto"/>
            </w:tcBorders>
          </w:tcPr>
          <w:p w:rsidR="008B5973" w:rsidRPr="00DA55D4" w:rsidRDefault="008B5973" w:rsidP="00DA55D4">
            <w:pPr>
              <w:pStyle w:val="TABLE-cell"/>
              <w:rPr>
                <w:lang w:val="en-AU"/>
              </w:rPr>
            </w:pPr>
            <w:r w:rsidRPr="00DA55D4">
              <w:rPr>
                <w:lang w:val="en-AU"/>
              </w:rPr>
              <w:t>Maintenance and calibration</w:t>
            </w:r>
          </w:p>
        </w:tc>
        <w:tc>
          <w:tcPr>
            <w:tcW w:w="3354" w:type="dxa"/>
            <w:tcBorders>
              <w:top w:val="single" w:sz="6" w:space="0" w:color="auto"/>
              <w:left w:val="single" w:sz="4" w:space="0" w:color="auto"/>
              <w:bottom w:val="single" w:sz="6" w:space="0" w:color="auto"/>
              <w:right w:val="single" w:sz="6" w:space="0" w:color="auto"/>
            </w:tcBorders>
          </w:tcPr>
          <w:p w:rsidR="008B5973" w:rsidRPr="008333DA" w:rsidRDefault="008B5973" w:rsidP="00DA55D4">
            <w:pPr>
              <w:pStyle w:val="TABLE-cell"/>
            </w:pPr>
          </w:p>
        </w:tc>
      </w:tr>
      <w:tr w:rsidR="008B5973" w:rsidRPr="008333DA" w:rsidTr="00170F72">
        <w:trPr>
          <w:cantSplit/>
          <w:jc w:val="center"/>
        </w:trPr>
        <w:tc>
          <w:tcPr>
            <w:tcW w:w="1290" w:type="dxa"/>
            <w:vMerge/>
            <w:tcBorders>
              <w:left w:val="single" w:sz="4" w:space="0" w:color="auto"/>
              <w:right w:val="single" w:sz="4" w:space="0" w:color="auto"/>
            </w:tcBorders>
          </w:tcPr>
          <w:p w:rsidR="008B5973" w:rsidRPr="008333DA" w:rsidRDefault="008B5973" w:rsidP="00DA55D4">
            <w:pPr>
              <w:pStyle w:val="TABLE-cell"/>
            </w:pPr>
          </w:p>
        </w:tc>
        <w:tc>
          <w:tcPr>
            <w:tcW w:w="4712" w:type="dxa"/>
            <w:tcBorders>
              <w:top w:val="single" w:sz="6" w:space="0" w:color="auto"/>
              <w:left w:val="single" w:sz="4" w:space="0" w:color="auto"/>
              <w:bottom w:val="single" w:sz="6" w:space="0" w:color="auto"/>
              <w:right w:val="single" w:sz="4" w:space="0" w:color="auto"/>
            </w:tcBorders>
          </w:tcPr>
          <w:p w:rsidR="008B5973" w:rsidRPr="008333DA" w:rsidRDefault="008B5973" w:rsidP="00DA55D4">
            <w:pPr>
              <w:pStyle w:val="TABLE-cell"/>
              <w:rPr>
                <w:lang w:val="en-AU"/>
              </w:rPr>
            </w:pPr>
            <w:r w:rsidRPr="008333DA">
              <w:rPr>
                <w:lang w:val="en-AU"/>
              </w:rPr>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rsidR="008B5973" w:rsidRPr="008333DA" w:rsidRDefault="008B5973" w:rsidP="00DA55D4">
            <w:pPr>
              <w:pStyle w:val="TABLE-cell"/>
            </w:pPr>
          </w:p>
        </w:tc>
      </w:tr>
      <w:tr w:rsidR="008B5973" w:rsidRPr="008333DA" w:rsidTr="00170F72">
        <w:trPr>
          <w:cantSplit/>
          <w:jc w:val="center"/>
        </w:trPr>
        <w:tc>
          <w:tcPr>
            <w:tcW w:w="1290" w:type="dxa"/>
            <w:vMerge/>
            <w:tcBorders>
              <w:left w:val="single" w:sz="4" w:space="0" w:color="auto"/>
              <w:bottom w:val="single" w:sz="6" w:space="0" w:color="auto"/>
              <w:right w:val="single" w:sz="4" w:space="0" w:color="auto"/>
            </w:tcBorders>
          </w:tcPr>
          <w:p w:rsidR="008B5973" w:rsidRPr="008333DA" w:rsidRDefault="008B5973" w:rsidP="00DA55D4">
            <w:pPr>
              <w:pStyle w:val="TABLE-cell"/>
            </w:pPr>
          </w:p>
        </w:tc>
        <w:tc>
          <w:tcPr>
            <w:tcW w:w="4712" w:type="dxa"/>
            <w:tcBorders>
              <w:top w:val="single" w:sz="6" w:space="0" w:color="auto"/>
              <w:left w:val="single" w:sz="4" w:space="0" w:color="auto"/>
              <w:bottom w:val="single" w:sz="6" w:space="0" w:color="auto"/>
              <w:right w:val="single" w:sz="4" w:space="0" w:color="auto"/>
            </w:tcBorders>
          </w:tcPr>
          <w:p w:rsidR="008B5973" w:rsidRPr="008333DA" w:rsidRDefault="008B5973" w:rsidP="00DA55D4">
            <w:pPr>
              <w:pStyle w:val="TABLE-cell"/>
              <w:rPr>
                <w:lang w:val="en-AU"/>
              </w:rPr>
            </w:pPr>
            <w:r w:rsidRPr="008333DA">
              <w:rPr>
                <w:lang w:val="en-AU"/>
              </w:rPr>
              <w:t>Comments</w:t>
            </w:r>
          </w:p>
        </w:tc>
        <w:tc>
          <w:tcPr>
            <w:tcW w:w="3354" w:type="dxa"/>
            <w:tcBorders>
              <w:top w:val="single" w:sz="6" w:space="0" w:color="auto"/>
              <w:left w:val="single" w:sz="4" w:space="0" w:color="auto"/>
              <w:bottom w:val="single" w:sz="6" w:space="0" w:color="auto"/>
              <w:right w:val="single" w:sz="6" w:space="0" w:color="auto"/>
            </w:tcBorders>
          </w:tcPr>
          <w:p w:rsidR="008B5973" w:rsidRPr="008333DA" w:rsidRDefault="008B5973" w:rsidP="00DA55D4">
            <w:pPr>
              <w:pStyle w:val="TABLE-cell"/>
            </w:pPr>
          </w:p>
        </w:tc>
      </w:tr>
      <w:tr w:rsidR="009851E0" w:rsidRPr="008333DA" w:rsidTr="00662B6B">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DA55D4">
            <w:pPr>
              <w:pStyle w:val="TABLE-cell"/>
            </w:pPr>
            <w:r w:rsidRPr="008333DA">
              <w:t>Photos</w:t>
            </w:r>
          </w:p>
        </w:tc>
        <w:tc>
          <w:tcPr>
            <w:tcW w:w="4712" w:type="dxa"/>
            <w:tcBorders>
              <w:top w:val="single" w:sz="6" w:space="0" w:color="auto"/>
              <w:left w:val="single" w:sz="6" w:space="0" w:color="auto"/>
              <w:bottom w:val="single" w:sz="6" w:space="0" w:color="auto"/>
              <w:right w:val="single" w:sz="4" w:space="0" w:color="auto"/>
            </w:tcBorders>
          </w:tcPr>
          <w:p w:rsidR="009851E0" w:rsidRPr="008333DA" w:rsidRDefault="009851E0" w:rsidP="00DA55D4">
            <w:pPr>
              <w:pStyle w:val="TABLE-cell"/>
            </w:pPr>
          </w:p>
        </w:tc>
        <w:tc>
          <w:tcPr>
            <w:tcW w:w="3354" w:type="dxa"/>
            <w:tcBorders>
              <w:top w:val="single" w:sz="6" w:space="0" w:color="auto"/>
              <w:left w:val="single" w:sz="4" w:space="0" w:color="auto"/>
              <w:bottom w:val="single" w:sz="6" w:space="0" w:color="auto"/>
              <w:right w:val="single" w:sz="6" w:space="0" w:color="auto"/>
            </w:tcBorders>
          </w:tcPr>
          <w:p w:rsidR="009851E0" w:rsidRPr="008333DA" w:rsidRDefault="009851E0" w:rsidP="00DA55D4">
            <w:pPr>
              <w:pStyle w:val="TABLE-cell"/>
            </w:pPr>
          </w:p>
        </w:tc>
      </w:tr>
      <w:tr w:rsidR="008B5973" w:rsidRPr="008333DA" w:rsidTr="00662B6B">
        <w:trPr>
          <w:cantSplit/>
          <w:jc w:val="center"/>
        </w:trPr>
        <w:tc>
          <w:tcPr>
            <w:tcW w:w="1290" w:type="dxa"/>
            <w:vMerge w:val="restart"/>
            <w:tcBorders>
              <w:top w:val="single" w:sz="4" w:space="0" w:color="auto"/>
              <w:left w:val="single" w:sz="4" w:space="0" w:color="auto"/>
              <w:right w:val="single" w:sz="4" w:space="0" w:color="auto"/>
            </w:tcBorders>
          </w:tcPr>
          <w:p w:rsidR="008B5973" w:rsidRPr="00DA55D4" w:rsidRDefault="008B5973" w:rsidP="00DA55D4">
            <w:pPr>
              <w:pStyle w:val="TABLE-cell"/>
              <w:rPr>
                <w:b/>
              </w:rPr>
            </w:pPr>
            <w:r>
              <w:rPr>
                <w:b/>
              </w:rPr>
              <w:t>16.4</w:t>
            </w:r>
          </w:p>
          <w:p w:rsidR="008B5973" w:rsidRDefault="008B5973" w:rsidP="00662B6B">
            <w:pPr>
              <w:pStyle w:val="TABLE-cell"/>
              <w:rPr>
                <w:b/>
              </w:rPr>
            </w:pPr>
            <w:r w:rsidRPr="00DA55D4">
              <w:rPr>
                <w:b/>
              </w:rPr>
              <w:t>16.</w:t>
            </w:r>
            <w:r>
              <w:rPr>
                <w:b/>
              </w:rPr>
              <w:t>4</w:t>
            </w:r>
            <w:r w:rsidRPr="00DA55D4">
              <w:rPr>
                <w:b/>
              </w:rPr>
              <w:t>.1</w:t>
            </w:r>
          </w:p>
          <w:p w:rsidR="008B5973" w:rsidRDefault="008B5973" w:rsidP="00662B6B">
            <w:pPr>
              <w:pStyle w:val="TABLE-cell"/>
              <w:rPr>
                <w:b/>
              </w:rPr>
            </w:pPr>
            <w:r>
              <w:rPr>
                <w:b/>
              </w:rPr>
              <w:t>16.4.3</w:t>
            </w:r>
          </w:p>
          <w:p w:rsidR="008B5973" w:rsidRDefault="008B5973" w:rsidP="00662B6B">
            <w:pPr>
              <w:pStyle w:val="TABLE-cell"/>
              <w:rPr>
                <w:b/>
              </w:rPr>
            </w:pPr>
            <w:r>
              <w:rPr>
                <w:b/>
              </w:rPr>
              <w:t>16.4.4</w:t>
            </w:r>
          </w:p>
          <w:p w:rsidR="008B5973" w:rsidRDefault="008B5973" w:rsidP="00662B6B">
            <w:pPr>
              <w:pStyle w:val="TABLE-cell"/>
              <w:rPr>
                <w:b/>
              </w:rPr>
            </w:pPr>
            <w:r>
              <w:rPr>
                <w:b/>
              </w:rPr>
              <w:t>16.4.5</w:t>
            </w:r>
          </w:p>
          <w:p w:rsidR="008B5973" w:rsidRPr="00DA55D4" w:rsidRDefault="008B5973" w:rsidP="00662B6B">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rsidR="008B5973" w:rsidRPr="00662B6B" w:rsidRDefault="008B5973" w:rsidP="00662B6B">
            <w:pPr>
              <w:pStyle w:val="TABLE-cell"/>
              <w:rPr>
                <w:b/>
              </w:rPr>
            </w:pPr>
            <w:r w:rsidRPr="00662B6B">
              <w:rPr>
                <w:b/>
              </w:rPr>
              <w:t>Purging test for pressurized enclosures with no internal source of release</w:t>
            </w:r>
          </w:p>
          <w:p w:rsidR="008B5973" w:rsidRPr="00DA55D4" w:rsidRDefault="008B5973" w:rsidP="00662B6B">
            <w:pPr>
              <w:pStyle w:val="TABLE-cell"/>
              <w:rPr>
                <w:b/>
              </w:rPr>
            </w:pPr>
            <w:r w:rsidRPr="00662B6B">
              <w:rPr>
                <w:b/>
              </w:rPr>
              <w:t>and filling procedure test for static pressurization</w:t>
            </w:r>
          </w:p>
        </w:tc>
      </w:tr>
      <w:tr w:rsidR="008B5973" w:rsidRPr="008333DA" w:rsidTr="00170F72">
        <w:trPr>
          <w:cantSplit/>
          <w:jc w:val="center"/>
        </w:trPr>
        <w:tc>
          <w:tcPr>
            <w:tcW w:w="1290" w:type="dxa"/>
            <w:vMerge/>
            <w:tcBorders>
              <w:left w:val="single" w:sz="4" w:space="0" w:color="auto"/>
              <w:right w:val="single" w:sz="4" w:space="0" w:color="auto"/>
            </w:tcBorders>
          </w:tcPr>
          <w:p w:rsidR="008B5973" w:rsidRPr="00DA55D4" w:rsidRDefault="008B5973" w:rsidP="00DA55D4">
            <w:pPr>
              <w:pStyle w:val="TABLE-cell"/>
              <w:rPr>
                <w:b/>
              </w:rPr>
            </w:pPr>
          </w:p>
        </w:tc>
        <w:tc>
          <w:tcPr>
            <w:tcW w:w="4712" w:type="dxa"/>
            <w:tcBorders>
              <w:top w:val="single" w:sz="6" w:space="0" w:color="auto"/>
              <w:left w:val="single" w:sz="4" w:space="0" w:color="auto"/>
              <w:bottom w:val="single" w:sz="6" w:space="0" w:color="auto"/>
              <w:right w:val="single" w:sz="4" w:space="0" w:color="auto"/>
            </w:tcBorders>
          </w:tcPr>
          <w:p w:rsidR="008B5973" w:rsidRPr="00DA55D4" w:rsidRDefault="008B5973" w:rsidP="00DA55D4">
            <w:pPr>
              <w:pStyle w:val="TABLE-cell"/>
              <w:rPr>
                <w:lang w:val="en-AU"/>
              </w:rPr>
            </w:pPr>
            <w:r w:rsidRPr="00DA55D4">
              <w:rPr>
                <w:lang w:val="en-AU"/>
              </w:rPr>
              <w:t>Availability and adequacy of equipment</w:t>
            </w:r>
          </w:p>
        </w:tc>
        <w:tc>
          <w:tcPr>
            <w:tcW w:w="3354" w:type="dxa"/>
            <w:tcBorders>
              <w:top w:val="single" w:sz="6" w:space="0" w:color="auto"/>
              <w:left w:val="single" w:sz="4" w:space="0" w:color="auto"/>
              <w:bottom w:val="single" w:sz="6" w:space="0" w:color="auto"/>
              <w:right w:val="single" w:sz="6" w:space="0" w:color="auto"/>
            </w:tcBorders>
          </w:tcPr>
          <w:p w:rsidR="008B5973" w:rsidRPr="008333DA" w:rsidRDefault="008B5973" w:rsidP="00DA55D4">
            <w:pPr>
              <w:pStyle w:val="TABLE-cell"/>
            </w:pPr>
          </w:p>
        </w:tc>
      </w:tr>
      <w:tr w:rsidR="008B5973" w:rsidRPr="008333DA" w:rsidTr="00170F72">
        <w:trPr>
          <w:cantSplit/>
          <w:jc w:val="center"/>
        </w:trPr>
        <w:tc>
          <w:tcPr>
            <w:tcW w:w="1290" w:type="dxa"/>
            <w:vMerge/>
            <w:tcBorders>
              <w:left w:val="single" w:sz="4" w:space="0" w:color="auto"/>
              <w:right w:val="single" w:sz="4" w:space="0" w:color="auto"/>
            </w:tcBorders>
          </w:tcPr>
          <w:p w:rsidR="008B5973" w:rsidRPr="008333DA" w:rsidRDefault="008B5973" w:rsidP="00DA55D4">
            <w:pPr>
              <w:pStyle w:val="TABLE-cell"/>
            </w:pPr>
          </w:p>
        </w:tc>
        <w:tc>
          <w:tcPr>
            <w:tcW w:w="4712" w:type="dxa"/>
            <w:tcBorders>
              <w:top w:val="single" w:sz="6" w:space="0" w:color="auto"/>
              <w:left w:val="single" w:sz="4" w:space="0" w:color="auto"/>
              <w:bottom w:val="single" w:sz="6" w:space="0" w:color="auto"/>
              <w:right w:val="single" w:sz="4" w:space="0" w:color="auto"/>
            </w:tcBorders>
          </w:tcPr>
          <w:p w:rsidR="008B5973" w:rsidRPr="008333DA" w:rsidRDefault="008B5973" w:rsidP="00DA55D4">
            <w:pPr>
              <w:pStyle w:val="TABLE-cell"/>
              <w:rPr>
                <w:lang w:val="en-AU"/>
              </w:rPr>
            </w:pPr>
            <w:r w:rsidRPr="008333DA">
              <w:rPr>
                <w:lang w:val="en-AU"/>
              </w:rPr>
              <w:t>Maintenance and calibration</w:t>
            </w:r>
          </w:p>
        </w:tc>
        <w:tc>
          <w:tcPr>
            <w:tcW w:w="3354" w:type="dxa"/>
            <w:tcBorders>
              <w:top w:val="single" w:sz="6" w:space="0" w:color="auto"/>
              <w:left w:val="single" w:sz="4" w:space="0" w:color="auto"/>
              <w:bottom w:val="single" w:sz="6" w:space="0" w:color="auto"/>
              <w:right w:val="single" w:sz="6" w:space="0" w:color="auto"/>
            </w:tcBorders>
          </w:tcPr>
          <w:p w:rsidR="008B5973" w:rsidRPr="008333DA" w:rsidRDefault="008B5973" w:rsidP="00DA55D4">
            <w:pPr>
              <w:pStyle w:val="TABLE-cell"/>
            </w:pPr>
          </w:p>
        </w:tc>
      </w:tr>
      <w:tr w:rsidR="008B5973" w:rsidRPr="008333DA" w:rsidTr="00170F72">
        <w:trPr>
          <w:cantSplit/>
          <w:jc w:val="center"/>
        </w:trPr>
        <w:tc>
          <w:tcPr>
            <w:tcW w:w="1290" w:type="dxa"/>
            <w:vMerge/>
            <w:tcBorders>
              <w:left w:val="single" w:sz="4" w:space="0" w:color="auto"/>
              <w:right w:val="single" w:sz="4" w:space="0" w:color="auto"/>
            </w:tcBorders>
          </w:tcPr>
          <w:p w:rsidR="008B5973" w:rsidRPr="008333DA" w:rsidRDefault="008B5973" w:rsidP="00DA55D4">
            <w:pPr>
              <w:pStyle w:val="TABLE-cell"/>
            </w:pPr>
          </w:p>
        </w:tc>
        <w:tc>
          <w:tcPr>
            <w:tcW w:w="4712" w:type="dxa"/>
            <w:tcBorders>
              <w:top w:val="single" w:sz="6" w:space="0" w:color="auto"/>
              <w:left w:val="single" w:sz="4" w:space="0" w:color="auto"/>
              <w:bottom w:val="single" w:sz="6" w:space="0" w:color="auto"/>
              <w:right w:val="single" w:sz="4" w:space="0" w:color="auto"/>
            </w:tcBorders>
          </w:tcPr>
          <w:p w:rsidR="008B5973" w:rsidRPr="008333DA" w:rsidRDefault="008B5973" w:rsidP="00DA55D4">
            <w:pPr>
              <w:pStyle w:val="TABLE-cell"/>
              <w:rPr>
                <w:lang w:val="en-AU"/>
              </w:rPr>
            </w:pPr>
            <w:r w:rsidRPr="008333DA">
              <w:rPr>
                <w:lang w:val="en-AU"/>
              </w:rPr>
              <w:t>Capable of being performed correctly</w:t>
            </w:r>
          </w:p>
        </w:tc>
        <w:tc>
          <w:tcPr>
            <w:tcW w:w="3354" w:type="dxa"/>
            <w:tcBorders>
              <w:top w:val="single" w:sz="6" w:space="0" w:color="auto"/>
              <w:left w:val="single" w:sz="4" w:space="0" w:color="auto"/>
              <w:bottom w:val="single" w:sz="6" w:space="0" w:color="auto"/>
              <w:right w:val="single" w:sz="6" w:space="0" w:color="auto"/>
            </w:tcBorders>
          </w:tcPr>
          <w:p w:rsidR="008B5973" w:rsidRPr="008333DA" w:rsidRDefault="008B5973" w:rsidP="00DA55D4">
            <w:pPr>
              <w:pStyle w:val="TABLE-cell"/>
            </w:pPr>
          </w:p>
        </w:tc>
      </w:tr>
      <w:tr w:rsidR="008B5973" w:rsidRPr="008333DA" w:rsidTr="00170F72">
        <w:trPr>
          <w:cantSplit/>
          <w:jc w:val="center"/>
        </w:trPr>
        <w:tc>
          <w:tcPr>
            <w:tcW w:w="1290" w:type="dxa"/>
            <w:vMerge/>
            <w:tcBorders>
              <w:left w:val="single" w:sz="4" w:space="0" w:color="auto"/>
              <w:bottom w:val="single" w:sz="6" w:space="0" w:color="auto"/>
              <w:right w:val="single" w:sz="4" w:space="0" w:color="auto"/>
            </w:tcBorders>
          </w:tcPr>
          <w:p w:rsidR="008B5973" w:rsidRPr="008333DA" w:rsidRDefault="008B5973" w:rsidP="00DA55D4">
            <w:pPr>
              <w:pStyle w:val="TABLE-cell"/>
            </w:pPr>
          </w:p>
        </w:tc>
        <w:tc>
          <w:tcPr>
            <w:tcW w:w="4712" w:type="dxa"/>
            <w:tcBorders>
              <w:top w:val="single" w:sz="6" w:space="0" w:color="auto"/>
              <w:left w:val="single" w:sz="4" w:space="0" w:color="auto"/>
              <w:bottom w:val="single" w:sz="6" w:space="0" w:color="auto"/>
              <w:right w:val="single" w:sz="4" w:space="0" w:color="auto"/>
            </w:tcBorders>
          </w:tcPr>
          <w:p w:rsidR="008B5973" w:rsidRPr="008333DA" w:rsidRDefault="008B5973" w:rsidP="00DA55D4">
            <w:pPr>
              <w:pStyle w:val="TABLE-cell"/>
              <w:rPr>
                <w:lang w:val="en-AU"/>
              </w:rPr>
            </w:pPr>
            <w:r w:rsidRPr="008333DA">
              <w:rPr>
                <w:lang w:val="en-AU"/>
              </w:rPr>
              <w:t>Comments</w:t>
            </w:r>
          </w:p>
        </w:tc>
        <w:tc>
          <w:tcPr>
            <w:tcW w:w="3354" w:type="dxa"/>
            <w:tcBorders>
              <w:top w:val="single" w:sz="6" w:space="0" w:color="auto"/>
              <w:left w:val="single" w:sz="4" w:space="0" w:color="auto"/>
              <w:bottom w:val="single" w:sz="6" w:space="0" w:color="auto"/>
              <w:right w:val="single" w:sz="6" w:space="0" w:color="auto"/>
            </w:tcBorders>
          </w:tcPr>
          <w:p w:rsidR="008B5973" w:rsidRPr="008333DA" w:rsidRDefault="008B5973" w:rsidP="00DA55D4">
            <w:pPr>
              <w:pStyle w:val="TABLE-cell"/>
            </w:pPr>
          </w:p>
        </w:tc>
      </w:tr>
      <w:tr w:rsidR="009851E0" w:rsidRPr="008333DA" w:rsidTr="00662B6B">
        <w:trPr>
          <w:cantSplit/>
          <w:jc w:val="center"/>
        </w:trPr>
        <w:tc>
          <w:tcPr>
            <w:tcW w:w="1290" w:type="dxa"/>
            <w:tcBorders>
              <w:top w:val="single" w:sz="6" w:space="0" w:color="auto"/>
              <w:left w:val="single" w:sz="6" w:space="0" w:color="auto"/>
              <w:bottom w:val="single" w:sz="6" w:space="0" w:color="auto"/>
              <w:right w:val="single" w:sz="6" w:space="0" w:color="auto"/>
            </w:tcBorders>
          </w:tcPr>
          <w:p w:rsidR="009851E0" w:rsidRPr="008333DA" w:rsidRDefault="009851E0" w:rsidP="00DA55D4">
            <w:pPr>
              <w:pStyle w:val="TABLE-cell"/>
            </w:pPr>
            <w:r w:rsidRPr="008333DA">
              <w:t>Photos</w:t>
            </w:r>
          </w:p>
        </w:tc>
        <w:tc>
          <w:tcPr>
            <w:tcW w:w="4712" w:type="dxa"/>
            <w:tcBorders>
              <w:top w:val="single" w:sz="6" w:space="0" w:color="auto"/>
              <w:left w:val="single" w:sz="6" w:space="0" w:color="auto"/>
              <w:bottom w:val="single" w:sz="6" w:space="0" w:color="auto"/>
              <w:right w:val="single" w:sz="4" w:space="0" w:color="auto"/>
            </w:tcBorders>
          </w:tcPr>
          <w:p w:rsidR="009851E0" w:rsidRPr="008333DA" w:rsidRDefault="009851E0" w:rsidP="00DA55D4">
            <w:pPr>
              <w:pStyle w:val="TABLE-cell"/>
            </w:pPr>
          </w:p>
        </w:tc>
        <w:tc>
          <w:tcPr>
            <w:tcW w:w="3354" w:type="dxa"/>
            <w:tcBorders>
              <w:top w:val="single" w:sz="6" w:space="0" w:color="auto"/>
              <w:left w:val="single" w:sz="4" w:space="0" w:color="auto"/>
              <w:bottom w:val="single" w:sz="6" w:space="0" w:color="auto"/>
              <w:right w:val="single" w:sz="6" w:space="0" w:color="auto"/>
            </w:tcBorders>
          </w:tcPr>
          <w:p w:rsidR="009851E0" w:rsidRPr="008333DA" w:rsidRDefault="009851E0" w:rsidP="00DA55D4">
            <w:pPr>
              <w:pStyle w:val="TABLE-cell"/>
            </w:pPr>
          </w:p>
        </w:tc>
      </w:tr>
      <w:tr w:rsidR="008B5973" w:rsidRPr="008333DA" w:rsidTr="00662B6B">
        <w:trPr>
          <w:cantSplit/>
          <w:jc w:val="center"/>
        </w:trPr>
        <w:tc>
          <w:tcPr>
            <w:tcW w:w="1290" w:type="dxa"/>
            <w:vMerge w:val="restart"/>
            <w:tcBorders>
              <w:top w:val="single" w:sz="6" w:space="0" w:color="auto"/>
              <w:left w:val="single" w:sz="6" w:space="0" w:color="auto"/>
              <w:right w:val="single" w:sz="6" w:space="0" w:color="auto"/>
            </w:tcBorders>
          </w:tcPr>
          <w:p w:rsidR="008B5973" w:rsidRPr="00DA55D4" w:rsidRDefault="008B5973" w:rsidP="00DA55D4">
            <w:pPr>
              <w:pStyle w:val="TABLE-cell"/>
              <w:rPr>
                <w:b/>
              </w:rPr>
            </w:pPr>
            <w:r>
              <w:rPr>
                <w:b/>
              </w:rPr>
              <w:t>16.5</w:t>
            </w:r>
          </w:p>
          <w:p w:rsidR="008B5973" w:rsidRDefault="008B5973" w:rsidP="008B5973">
            <w:pPr>
              <w:pStyle w:val="TABLE-cell"/>
              <w:rPr>
                <w:b/>
              </w:rPr>
            </w:pPr>
            <w:r w:rsidRPr="00DA55D4">
              <w:rPr>
                <w:b/>
              </w:rPr>
              <w:t>16.</w:t>
            </w:r>
            <w:r>
              <w:rPr>
                <w:b/>
              </w:rPr>
              <w:t>5.1</w:t>
            </w:r>
          </w:p>
          <w:p w:rsidR="008B5973" w:rsidRDefault="008B5973" w:rsidP="008B5973">
            <w:pPr>
              <w:pStyle w:val="TABLE-cell"/>
              <w:rPr>
                <w:b/>
              </w:rPr>
            </w:pPr>
            <w:r>
              <w:rPr>
                <w:b/>
              </w:rPr>
              <w:t>16.5.2</w:t>
            </w:r>
          </w:p>
          <w:p w:rsidR="008B5973" w:rsidRDefault="008B5973" w:rsidP="008B5973">
            <w:pPr>
              <w:pStyle w:val="TABLE-cell"/>
              <w:rPr>
                <w:b/>
              </w:rPr>
            </w:pPr>
            <w:r>
              <w:rPr>
                <w:b/>
              </w:rPr>
              <w:t>16.5.3</w:t>
            </w:r>
          </w:p>
          <w:p w:rsidR="008B5973" w:rsidRPr="00DA55D4" w:rsidRDefault="008B5973" w:rsidP="008B5973">
            <w:pPr>
              <w:pStyle w:val="TABLE-cell"/>
              <w:rPr>
                <w:b/>
              </w:rPr>
            </w:pPr>
            <w:r>
              <w:rPr>
                <w:b/>
              </w:rPr>
              <w:t>16.5.4</w:t>
            </w:r>
          </w:p>
        </w:tc>
        <w:tc>
          <w:tcPr>
            <w:tcW w:w="8066" w:type="dxa"/>
            <w:gridSpan w:val="2"/>
            <w:tcBorders>
              <w:top w:val="single" w:sz="6" w:space="0" w:color="auto"/>
              <w:left w:val="single" w:sz="6" w:space="0" w:color="auto"/>
              <w:bottom w:val="single" w:sz="6" w:space="0" w:color="auto"/>
              <w:right w:val="single" w:sz="6" w:space="0" w:color="auto"/>
            </w:tcBorders>
          </w:tcPr>
          <w:p w:rsidR="008B5973" w:rsidRPr="008B5973" w:rsidRDefault="008B5973" w:rsidP="008B5973">
            <w:pPr>
              <w:pStyle w:val="TABLE-cell"/>
              <w:rPr>
                <w:b/>
              </w:rPr>
            </w:pPr>
            <w:r w:rsidRPr="008B5973">
              <w:rPr>
                <w:b/>
              </w:rPr>
              <w:t>Pressurized enclosure where the flammable substance is not a liquid,</w:t>
            </w:r>
          </w:p>
          <w:p w:rsidR="008B5973" w:rsidRPr="00DA55D4" w:rsidRDefault="008B5973" w:rsidP="008B5973">
            <w:pPr>
              <w:pStyle w:val="TABLE-cell"/>
              <w:rPr>
                <w:b/>
              </w:rPr>
            </w:pPr>
            <w:r w:rsidRPr="008B5973">
              <w:rPr>
                <w:b/>
              </w:rPr>
              <w:t>pressurization by continuous flow and the protective gas is air</w:t>
            </w:r>
          </w:p>
        </w:tc>
      </w:tr>
      <w:tr w:rsidR="008B5973" w:rsidRPr="008333DA" w:rsidTr="00662B6B">
        <w:trPr>
          <w:cantSplit/>
          <w:trHeight w:val="270"/>
          <w:jc w:val="center"/>
        </w:trPr>
        <w:tc>
          <w:tcPr>
            <w:tcW w:w="1290" w:type="dxa"/>
            <w:vMerge/>
            <w:tcBorders>
              <w:left w:val="single" w:sz="6" w:space="0" w:color="auto"/>
              <w:right w:val="single" w:sz="6" w:space="0" w:color="auto"/>
            </w:tcBorders>
          </w:tcPr>
          <w:p w:rsidR="008B5973" w:rsidRPr="00DA55D4" w:rsidRDefault="008B5973" w:rsidP="00DA55D4">
            <w:pPr>
              <w:pStyle w:val="TABLE-cell"/>
              <w:rPr>
                <w:b/>
              </w:rPr>
            </w:pPr>
          </w:p>
        </w:tc>
        <w:tc>
          <w:tcPr>
            <w:tcW w:w="4712" w:type="dxa"/>
            <w:tcBorders>
              <w:top w:val="single" w:sz="4" w:space="0" w:color="auto"/>
              <w:left w:val="single" w:sz="6" w:space="0" w:color="auto"/>
              <w:right w:val="single" w:sz="4" w:space="0" w:color="auto"/>
            </w:tcBorders>
          </w:tcPr>
          <w:p w:rsidR="008B5973" w:rsidRPr="00DA55D4" w:rsidRDefault="008B5973" w:rsidP="00DA55D4">
            <w:pPr>
              <w:pStyle w:val="TABLE-cell"/>
              <w:rPr>
                <w:lang w:val="en-AU"/>
              </w:rPr>
            </w:pPr>
            <w:r w:rsidRPr="00DA55D4">
              <w:rPr>
                <w:lang w:val="en-AU"/>
              </w:rPr>
              <w:t>Availability and adequacy of equipment</w:t>
            </w:r>
          </w:p>
        </w:tc>
        <w:tc>
          <w:tcPr>
            <w:tcW w:w="3354" w:type="dxa"/>
            <w:tcBorders>
              <w:top w:val="single" w:sz="4" w:space="0" w:color="auto"/>
              <w:left w:val="single" w:sz="4" w:space="0" w:color="auto"/>
              <w:right w:val="single" w:sz="4" w:space="0" w:color="auto"/>
            </w:tcBorders>
          </w:tcPr>
          <w:p w:rsidR="008B5973" w:rsidRPr="008333DA" w:rsidRDefault="008B5973" w:rsidP="00DA55D4">
            <w:pPr>
              <w:pStyle w:val="TABLE-cell"/>
            </w:pPr>
          </w:p>
        </w:tc>
      </w:tr>
      <w:tr w:rsidR="008B5973" w:rsidRPr="008333DA" w:rsidTr="00170F72">
        <w:trPr>
          <w:cantSplit/>
          <w:trHeight w:val="270"/>
          <w:jc w:val="center"/>
        </w:trPr>
        <w:tc>
          <w:tcPr>
            <w:tcW w:w="1290" w:type="dxa"/>
            <w:vMerge/>
            <w:tcBorders>
              <w:left w:val="single" w:sz="6" w:space="0" w:color="auto"/>
              <w:right w:val="single" w:sz="6" w:space="0" w:color="auto"/>
            </w:tcBorders>
          </w:tcPr>
          <w:p w:rsidR="008B5973" w:rsidRPr="008333DA" w:rsidRDefault="008B5973" w:rsidP="00DA55D4">
            <w:pPr>
              <w:pStyle w:val="TABLE-cell"/>
            </w:pPr>
          </w:p>
        </w:tc>
        <w:tc>
          <w:tcPr>
            <w:tcW w:w="4712" w:type="dxa"/>
            <w:tcBorders>
              <w:top w:val="single" w:sz="4" w:space="0" w:color="auto"/>
              <w:left w:val="single" w:sz="6" w:space="0" w:color="auto"/>
              <w:right w:val="single" w:sz="4" w:space="0" w:color="auto"/>
            </w:tcBorders>
          </w:tcPr>
          <w:p w:rsidR="008B5973" w:rsidRPr="008333DA" w:rsidRDefault="008B5973" w:rsidP="00DA55D4">
            <w:pPr>
              <w:pStyle w:val="TABLE-cell"/>
              <w:rPr>
                <w:lang w:val="en-AU"/>
              </w:rPr>
            </w:pPr>
            <w:r w:rsidRPr="008333DA">
              <w:rPr>
                <w:lang w:val="en-AU"/>
              </w:rPr>
              <w:t>Maintenance and calibration</w:t>
            </w:r>
          </w:p>
        </w:tc>
        <w:tc>
          <w:tcPr>
            <w:tcW w:w="3354" w:type="dxa"/>
            <w:tcBorders>
              <w:top w:val="single" w:sz="4" w:space="0" w:color="auto"/>
              <w:left w:val="single" w:sz="4" w:space="0" w:color="auto"/>
              <w:right w:val="single" w:sz="4" w:space="0" w:color="auto"/>
            </w:tcBorders>
          </w:tcPr>
          <w:p w:rsidR="008B5973" w:rsidRPr="008333DA" w:rsidRDefault="008B5973" w:rsidP="00DA55D4">
            <w:pPr>
              <w:pStyle w:val="TABLE-cell"/>
            </w:pPr>
          </w:p>
        </w:tc>
      </w:tr>
      <w:tr w:rsidR="008B5973" w:rsidRPr="008333DA" w:rsidTr="00170F72">
        <w:trPr>
          <w:cantSplit/>
          <w:trHeight w:val="270"/>
          <w:jc w:val="center"/>
        </w:trPr>
        <w:tc>
          <w:tcPr>
            <w:tcW w:w="1290" w:type="dxa"/>
            <w:vMerge/>
            <w:tcBorders>
              <w:left w:val="single" w:sz="6" w:space="0" w:color="auto"/>
              <w:right w:val="single" w:sz="6" w:space="0" w:color="auto"/>
            </w:tcBorders>
          </w:tcPr>
          <w:p w:rsidR="008B5973" w:rsidRPr="008333DA" w:rsidRDefault="008B5973" w:rsidP="00DA55D4">
            <w:pPr>
              <w:pStyle w:val="TABLE-cell"/>
            </w:pPr>
          </w:p>
        </w:tc>
        <w:tc>
          <w:tcPr>
            <w:tcW w:w="4712" w:type="dxa"/>
            <w:tcBorders>
              <w:top w:val="single" w:sz="4" w:space="0" w:color="auto"/>
              <w:left w:val="single" w:sz="6" w:space="0" w:color="auto"/>
              <w:bottom w:val="single" w:sz="4" w:space="0" w:color="auto"/>
              <w:right w:val="single" w:sz="4" w:space="0" w:color="auto"/>
            </w:tcBorders>
          </w:tcPr>
          <w:p w:rsidR="008B5973" w:rsidRPr="008333DA" w:rsidRDefault="008B5973" w:rsidP="00DA55D4">
            <w:pPr>
              <w:pStyle w:val="TABLE-cell"/>
              <w:rPr>
                <w:lang w:val="en-AU"/>
              </w:rPr>
            </w:pPr>
            <w:r w:rsidRPr="008333DA">
              <w:rPr>
                <w:lang w:val="en-AU"/>
              </w:rPr>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rsidR="008B5973" w:rsidRPr="008333DA" w:rsidRDefault="008B5973" w:rsidP="00DA55D4">
            <w:pPr>
              <w:pStyle w:val="TABLE-cell"/>
            </w:pPr>
          </w:p>
        </w:tc>
      </w:tr>
      <w:tr w:rsidR="008B5973" w:rsidRPr="008333DA" w:rsidTr="00170F72">
        <w:trPr>
          <w:cantSplit/>
          <w:trHeight w:val="270"/>
          <w:jc w:val="center"/>
        </w:trPr>
        <w:tc>
          <w:tcPr>
            <w:tcW w:w="1290" w:type="dxa"/>
            <w:vMerge/>
            <w:tcBorders>
              <w:left w:val="single" w:sz="6" w:space="0" w:color="auto"/>
              <w:right w:val="single" w:sz="6" w:space="0" w:color="auto"/>
            </w:tcBorders>
          </w:tcPr>
          <w:p w:rsidR="008B5973" w:rsidRPr="008333DA" w:rsidRDefault="008B5973" w:rsidP="00DA55D4">
            <w:pPr>
              <w:pStyle w:val="TABLE-cell"/>
            </w:pPr>
          </w:p>
        </w:tc>
        <w:tc>
          <w:tcPr>
            <w:tcW w:w="4712" w:type="dxa"/>
            <w:tcBorders>
              <w:top w:val="single" w:sz="4" w:space="0" w:color="auto"/>
              <w:left w:val="single" w:sz="6" w:space="0" w:color="auto"/>
              <w:right w:val="single" w:sz="4" w:space="0" w:color="auto"/>
            </w:tcBorders>
          </w:tcPr>
          <w:p w:rsidR="008B5973" w:rsidRPr="008333DA" w:rsidRDefault="008B5973" w:rsidP="00DA55D4">
            <w:pPr>
              <w:pStyle w:val="TABLE-cell"/>
              <w:rPr>
                <w:lang w:val="en-AU"/>
              </w:rPr>
            </w:pPr>
            <w:r w:rsidRPr="008333DA">
              <w:rPr>
                <w:lang w:val="en-AU"/>
              </w:rPr>
              <w:t>Comments</w:t>
            </w:r>
          </w:p>
        </w:tc>
        <w:tc>
          <w:tcPr>
            <w:tcW w:w="3354" w:type="dxa"/>
            <w:tcBorders>
              <w:top w:val="single" w:sz="4" w:space="0" w:color="auto"/>
              <w:left w:val="single" w:sz="4" w:space="0" w:color="auto"/>
              <w:right w:val="single" w:sz="4" w:space="0" w:color="auto"/>
            </w:tcBorders>
          </w:tcPr>
          <w:p w:rsidR="008B5973" w:rsidRPr="008333DA" w:rsidRDefault="008B5973" w:rsidP="00DA55D4">
            <w:pPr>
              <w:pStyle w:val="TABLE-cell"/>
              <w:rPr>
                <w:lang w:val="en-US"/>
              </w:rPr>
            </w:pPr>
          </w:p>
        </w:tc>
      </w:tr>
      <w:tr w:rsidR="009851E0" w:rsidRPr="008333DA" w:rsidTr="00662B6B">
        <w:trPr>
          <w:cantSplit/>
          <w:trHeight w:val="270"/>
          <w:jc w:val="center"/>
        </w:trPr>
        <w:tc>
          <w:tcPr>
            <w:tcW w:w="1290" w:type="dxa"/>
            <w:tcBorders>
              <w:top w:val="single" w:sz="4" w:space="0" w:color="auto"/>
              <w:left w:val="single" w:sz="4" w:space="0" w:color="auto"/>
              <w:right w:val="single" w:sz="6" w:space="0" w:color="auto"/>
            </w:tcBorders>
          </w:tcPr>
          <w:p w:rsidR="009851E0" w:rsidRPr="008333DA" w:rsidRDefault="009851E0" w:rsidP="00DA55D4">
            <w:pPr>
              <w:pStyle w:val="TABLE-cell"/>
            </w:pPr>
            <w:r w:rsidRPr="008333DA">
              <w:t>Photos</w:t>
            </w:r>
          </w:p>
        </w:tc>
        <w:tc>
          <w:tcPr>
            <w:tcW w:w="4712" w:type="dxa"/>
            <w:tcBorders>
              <w:top w:val="single" w:sz="4" w:space="0" w:color="auto"/>
              <w:left w:val="single" w:sz="6" w:space="0" w:color="auto"/>
              <w:right w:val="single" w:sz="4" w:space="0" w:color="auto"/>
            </w:tcBorders>
          </w:tcPr>
          <w:p w:rsidR="009851E0" w:rsidRPr="008333DA" w:rsidRDefault="009851E0" w:rsidP="00DA55D4">
            <w:pPr>
              <w:pStyle w:val="TABLE-cell"/>
            </w:pPr>
          </w:p>
        </w:tc>
        <w:tc>
          <w:tcPr>
            <w:tcW w:w="3354" w:type="dxa"/>
            <w:tcBorders>
              <w:top w:val="single" w:sz="4" w:space="0" w:color="auto"/>
              <w:left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vMerge w:val="restart"/>
            <w:tcBorders>
              <w:top w:val="single" w:sz="4" w:space="0" w:color="auto"/>
              <w:left w:val="single" w:sz="4" w:space="0" w:color="auto"/>
              <w:right w:val="single" w:sz="4" w:space="0" w:color="auto"/>
            </w:tcBorders>
          </w:tcPr>
          <w:p w:rsidR="009851E0" w:rsidRPr="00B5081D" w:rsidRDefault="009851E0" w:rsidP="00B5081D">
            <w:pPr>
              <w:pStyle w:val="TABLE-cell"/>
              <w:rPr>
                <w:b/>
              </w:rPr>
            </w:pPr>
            <w:r w:rsidRPr="00DA55D4">
              <w:rPr>
                <w:b/>
              </w:rPr>
              <w:t>16.</w:t>
            </w:r>
            <w:r w:rsidR="00B5081D">
              <w:rPr>
                <w:b/>
              </w:rPr>
              <w:t>6</w:t>
            </w:r>
          </w:p>
        </w:tc>
        <w:tc>
          <w:tcPr>
            <w:tcW w:w="8066" w:type="dxa"/>
            <w:gridSpan w:val="2"/>
            <w:tcBorders>
              <w:top w:val="single" w:sz="4" w:space="0" w:color="auto"/>
              <w:left w:val="single" w:sz="4" w:space="0" w:color="auto"/>
              <w:bottom w:val="single" w:sz="4" w:space="0" w:color="auto"/>
              <w:right w:val="single" w:sz="4" w:space="0" w:color="auto"/>
            </w:tcBorders>
          </w:tcPr>
          <w:p w:rsidR="009851E0" w:rsidRPr="00DA55D4" w:rsidRDefault="00B5081D" w:rsidP="00DA55D4">
            <w:pPr>
              <w:pStyle w:val="TABLE-cell"/>
              <w:rPr>
                <w:b/>
              </w:rPr>
            </w:pPr>
            <w:r w:rsidRPr="00B5081D">
              <w:rPr>
                <w:b/>
              </w:rPr>
              <w:t>Verification of minimum overpressure</w:t>
            </w:r>
          </w:p>
        </w:tc>
      </w:tr>
      <w:tr w:rsidR="009851E0" w:rsidRPr="008333DA" w:rsidTr="00662B6B">
        <w:trPr>
          <w:cantSplit/>
          <w:jc w:val="center"/>
        </w:trPr>
        <w:tc>
          <w:tcPr>
            <w:tcW w:w="1290" w:type="dxa"/>
            <w:vMerge/>
            <w:tcBorders>
              <w:left w:val="single" w:sz="4" w:space="0" w:color="auto"/>
              <w:right w:val="single" w:sz="4" w:space="0" w:color="auto"/>
            </w:tcBorders>
          </w:tcPr>
          <w:p w:rsidR="009851E0" w:rsidRPr="008333DA" w:rsidRDefault="009851E0"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rPr>
                <w:lang w:val="en-AU"/>
              </w:rPr>
            </w:pPr>
            <w:r w:rsidRPr="008333DA">
              <w:rPr>
                <w:lang w:val="en-AU"/>
              </w:rPr>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vMerge/>
            <w:tcBorders>
              <w:left w:val="single" w:sz="4" w:space="0" w:color="auto"/>
              <w:right w:val="single" w:sz="4" w:space="0" w:color="auto"/>
            </w:tcBorders>
          </w:tcPr>
          <w:p w:rsidR="009851E0" w:rsidRPr="008333DA" w:rsidRDefault="009851E0"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rPr>
                <w:lang w:val="en-AU"/>
              </w:rPr>
            </w:pPr>
            <w:r w:rsidRPr="008333DA">
              <w:rPr>
                <w:lang w:val="en-AU"/>
              </w:rPr>
              <w:t>Maintenance and calibration</w:t>
            </w: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vMerge/>
            <w:tcBorders>
              <w:left w:val="single" w:sz="4" w:space="0" w:color="auto"/>
              <w:right w:val="single" w:sz="4" w:space="0" w:color="auto"/>
            </w:tcBorders>
          </w:tcPr>
          <w:p w:rsidR="009851E0" w:rsidRPr="008333DA" w:rsidRDefault="009851E0"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rPr>
                <w:lang w:val="en-AU"/>
              </w:rPr>
            </w:pPr>
            <w:r w:rsidRPr="008333DA">
              <w:rPr>
                <w:lang w:val="en-AU"/>
              </w:rPr>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vMerge/>
            <w:tcBorders>
              <w:left w:val="single" w:sz="4" w:space="0" w:color="auto"/>
              <w:bottom w:val="single" w:sz="4" w:space="0" w:color="auto"/>
              <w:right w:val="single" w:sz="4" w:space="0" w:color="auto"/>
            </w:tcBorders>
          </w:tcPr>
          <w:p w:rsidR="009851E0" w:rsidRPr="008333DA" w:rsidRDefault="009851E0"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rPr>
                <w:lang w:val="en-AU"/>
              </w:rPr>
            </w:pPr>
            <w:r w:rsidRPr="008333DA">
              <w:rPr>
                <w:lang w:val="en-AU"/>
              </w:rPr>
              <w:t>Comments</w:t>
            </w: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r w:rsidRPr="008333DA">
              <w:t>Photos</w:t>
            </w: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B5081D" w:rsidRPr="008333DA" w:rsidTr="00170F72">
        <w:trPr>
          <w:cantSplit/>
          <w:jc w:val="center"/>
        </w:trPr>
        <w:tc>
          <w:tcPr>
            <w:tcW w:w="1290" w:type="dxa"/>
            <w:vMerge w:val="restart"/>
            <w:tcBorders>
              <w:top w:val="single" w:sz="4" w:space="0" w:color="auto"/>
              <w:left w:val="single" w:sz="4" w:space="0" w:color="auto"/>
              <w:right w:val="single" w:sz="4" w:space="0" w:color="auto"/>
            </w:tcBorders>
          </w:tcPr>
          <w:p w:rsidR="00B5081D" w:rsidRDefault="00B5081D" w:rsidP="00DA55D4">
            <w:pPr>
              <w:pStyle w:val="TABLE-cell"/>
              <w:rPr>
                <w:b/>
              </w:rPr>
            </w:pPr>
            <w:r>
              <w:rPr>
                <w:b/>
              </w:rPr>
              <w:t>16.7</w:t>
            </w:r>
          </w:p>
          <w:p w:rsidR="00B5081D" w:rsidRDefault="00B5081D" w:rsidP="00DA55D4">
            <w:pPr>
              <w:pStyle w:val="TABLE-cell"/>
              <w:rPr>
                <w:b/>
              </w:rPr>
            </w:pPr>
            <w:r>
              <w:rPr>
                <w:b/>
              </w:rPr>
              <w:t>16.7.1</w:t>
            </w:r>
          </w:p>
          <w:p w:rsidR="00B5081D" w:rsidRPr="00DA55D4" w:rsidRDefault="00B5081D" w:rsidP="00DA55D4">
            <w:pPr>
              <w:pStyle w:val="TABLE-cell"/>
              <w:rPr>
                <w:b/>
              </w:rPr>
            </w:pPr>
            <w:r>
              <w:rPr>
                <w:b/>
              </w:rPr>
              <w:t>16.7.2</w:t>
            </w:r>
          </w:p>
        </w:tc>
        <w:tc>
          <w:tcPr>
            <w:tcW w:w="8066" w:type="dxa"/>
            <w:gridSpan w:val="2"/>
            <w:tcBorders>
              <w:top w:val="single" w:sz="4" w:space="0" w:color="auto"/>
              <w:left w:val="single" w:sz="4" w:space="0" w:color="auto"/>
              <w:bottom w:val="single" w:sz="4" w:space="0" w:color="auto"/>
              <w:right w:val="single" w:sz="4" w:space="0" w:color="auto"/>
            </w:tcBorders>
          </w:tcPr>
          <w:p w:rsidR="00B5081D" w:rsidRPr="00DA55D4" w:rsidRDefault="00B5081D" w:rsidP="00DA55D4">
            <w:pPr>
              <w:pStyle w:val="TABLE-cell"/>
              <w:rPr>
                <w:b/>
              </w:rPr>
            </w:pPr>
            <w:r w:rsidRPr="00B5081D">
              <w:rPr>
                <w:b/>
              </w:rPr>
              <w:t>Tests for an infallible containment system</w:t>
            </w:r>
          </w:p>
        </w:tc>
      </w:tr>
      <w:tr w:rsidR="00B5081D" w:rsidRPr="008333DA" w:rsidTr="00170F72">
        <w:trPr>
          <w:cantSplit/>
          <w:jc w:val="center"/>
        </w:trPr>
        <w:tc>
          <w:tcPr>
            <w:tcW w:w="1290" w:type="dxa"/>
            <w:vMerge/>
            <w:tcBorders>
              <w:left w:val="single" w:sz="4" w:space="0" w:color="auto"/>
              <w:right w:val="single" w:sz="4" w:space="0" w:color="auto"/>
            </w:tcBorders>
          </w:tcPr>
          <w:p w:rsidR="00B5081D" w:rsidRPr="008333DA" w:rsidRDefault="00B5081D"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B5081D" w:rsidRPr="008333DA" w:rsidRDefault="00B5081D" w:rsidP="00DA55D4">
            <w:pPr>
              <w:pStyle w:val="TABLE-cell"/>
              <w:rPr>
                <w:lang w:val="en-AU"/>
              </w:rPr>
            </w:pPr>
            <w:r w:rsidRPr="008333DA">
              <w:rPr>
                <w:lang w:val="en-AU"/>
              </w:rPr>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rsidR="00B5081D" w:rsidRPr="008333DA" w:rsidRDefault="00B5081D" w:rsidP="00DA55D4">
            <w:pPr>
              <w:pStyle w:val="TABLE-cell"/>
            </w:pPr>
          </w:p>
        </w:tc>
      </w:tr>
      <w:tr w:rsidR="00B5081D" w:rsidRPr="008333DA" w:rsidTr="00170F72">
        <w:trPr>
          <w:cantSplit/>
          <w:jc w:val="center"/>
        </w:trPr>
        <w:tc>
          <w:tcPr>
            <w:tcW w:w="1290" w:type="dxa"/>
            <w:vMerge/>
            <w:tcBorders>
              <w:left w:val="single" w:sz="4" w:space="0" w:color="auto"/>
              <w:right w:val="single" w:sz="4" w:space="0" w:color="auto"/>
            </w:tcBorders>
          </w:tcPr>
          <w:p w:rsidR="00B5081D" w:rsidRPr="008333DA" w:rsidRDefault="00B5081D"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B5081D" w:rsidRPr="008333DA" w:rsidRDefault="00B5081D" w:rsidP="00DA55D4">
            <w:pPr>
              <w:pStyle w:val="TABLE-cell"/>
              <w:rPr>
                <w:lang w:val="en-AU"/>
              </w:rPr>
            </w:pPr>
            <w:r w:rsidRPr="008333DA">
              <w:rPr>
                <w:lang w:val="en-AU"/>
              </w:rPr>
              <w:t>Maintenance and calibration</w:t>
            </w:r>
          </w:p>
        </w:tc>
        <w:tc>
          <w:tcPr>
            <w:tcW w:w="3354" w:type="dxa"/>
            <w:tcBorders>
              <w:top w:val="single" w:sz="4" w:space="0" w:color="auto"/>
              <w:left w:val="single" w:sz="4" w:space="0" w:color="auto"/>
              <w:bottom w:val="single" w:sz="4" w:space="0" w:color="auto"/>
              <w:right w:val="single" w:sz="4" w:space="0" w:color="auto"/>
            </w:tcBorders>
          </w:tcPr>
          <w:p w:rsidR="00B5081D" w:rsidRPr="008333DA" w:rsidRDefault="00B5081D" w:rsidP="00DA55D4">
            <w:pPr>
              <w:pStyle w:val="TABLE-cell"/>
            </w:pPr>
          </w:p>
        </w:tc>
      </w:tr>
      <w:tr w:rsidR="00B5081D" w:rsidRPr="008333DA" w:rsidTr="00170F72">
        <w:trPr>
          <w:cantSplit/>
          <w:jc w:val="center"/>
        </w:trPr>
        <w:tc>
          <w:tcPr>
            <w:tcW w:w="1290" w:type="dxa"/>
            <w:vMerge/>
            <w:tcBorders>
              <w:left w:val="single" w:sz="4" w:space="0" w:color="auto"/>
              <w:right w:val="single" w:sz="4" w:space="0" w:color="auto"/>
            </w:tcBorders>
          </w:tcPr>
          <w:p w:rsidR="00B5081D" w:rsidRPr="008333DA" w:rsidRDefault="00B5081D"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B5081D" w:rsidRPr="008333DA" w:rsidRDefault="00B5081D" w:rsidP="00DA55D4">
            <w:pPr>
              <w:pStyle w:val="TABLE-cell"/>
              <w:rPr>
                <w:lang w:val="en-AU"/>
              </w:rPr>
            </w:pPr>
            <w:r w:rsidRPr="008333DA">
              <w:rPr>
                <w:lang w:val="en-AU"/>
              </w:rPr>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rsidR="00B5081D" w:rsidRPr="008333DA" w:rsidRDefault="00B5081D" w:rsidP="00DA55D4">
            <w:pPr>
              <w:pStyle w:val="TABLE-cell"/>
            </w:pPr>
          </w:p>
        </w:tc>
      </w:tr>
      <w:tr w:rsidR="00B5081D" w:rsidRPr="008333DA" w:rsidTr="00170F72">
        <w:trPr>
          <w:cantSplit/>
          <w:jc w:val="center"/>
        </w:trPr>
        <w:tc>
          <w:tcPr>
            <w:tcW w:w="1290" w:type="dxa"/>
            <w:vMerge/>
            <w:tcBorders>
              <w:left w:val="single" w:sz="4" w:space="0" w:color="auto"/>
              <w:bottom w:val="single" w:sz="4" w:space="0" w:color="auto"/>
              <w:right w:val="single" w:sz="4" w:space="0" w:color="auto"/>
            </w:tcBorders>
          </w:tcPr>
          <w:p w:rsidR="00B5081D" w:rsidRPr="008333DA" w:rsidRDefault="00B5081D"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B5081D" w:rsidRPr="008333DA" w:rsidRDefault="00B5081D" w:rsidP="00DA55D4">
            <w:pPr>
              <w:pStyle w:val="TABLE-cell"/>
              <w:rPr>
                <w:lang w:val="en-AU"/>
              </w:rPr>
            </w:pPr>
            <w:r w:rsidRPr="008333DA">
              <w:rPr>
                <w:lang w:val="en-AU"/>
              </w:rPr>
              <w:t>Comments</w:t>
            </w:r>
          </w:p>
        </w:tc>
        <w:tc>
          <w:tcPr>
            <w:tcW w:w="3354" w:type="dxa"/>
            <w:tcBorders>
              <w:top w:val="single" w:sz="4" w:space="0" w:color="auto"/>
              <w:left w:val="single" w:sz="4" w:space="0" w:color="auto"/>
              <w:bottom w:val="single" w:sz="4" w:space="0" w:color="auto"/>
              <w:right w:val="single" w:sz="4" w:space="0" w:color="auto"/>
            </w:tcBorders>
          </w:tcPr>
          <w:p w:rsidR="00B5081D" w:rsidRPr="008333DA" w:rsidRDefault="00B5081D" w:rsidP="00DA55D4">
            <w:pPr>
              <w:pStyle w:val="TABLE-cell"/>
            </w:pPr>
          </w:p>
        </w:tc>
      </w:tr>
      <w:tr w:rsidR="009851E0" w:rsidRPr="008333DA" w:rsidTr="00662B6B">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r w:rsidRPr="008333DA">
              <w:t>Photos</w:t>
            </w: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trHeight w:val="270"/>
          <w:jc w:val="center"/>
        </w:trPr>
        <w:tc>
          <w:tcPr>
            <w:tcW w:w="1290" w:type="dxa"/>
            <w:vMerge w:val="restart"/>
            <w:tcBorders>
              <w:top w:val="single" w:sz="4" w:space="0" w:color="auto"/>
              <w:left w:val="single" w:sz="4" w:space="0" w:color="auto"/>
              <w:right w:val="single" w:sz="4" w:space="0" w:color="auto"/>
            </w:tcBorders>
          </w:tcPr>
          <w:p w:rsidR="009851E0" w:rsidRPr="00DA55D4" w:rsidRDefault="00B5081D" w:rsidP="00DA55D4">
            <w:pPr>
              <w:pStyle w:val="TABLE-cell"/>
              <w:rPr>
                <w:b/>
              </w:rPr>
            </w:pPr>
            <w:r>
              <w:rPr>
                <w:b/>
              </w:rPr>
              <w:t>16.8</w:t>
            </w:r>
          </w:p>
          <w:p w:rsidR="009851E0" w:rsidRPr="00DA55D4" w:rsidRDefault="009851E0" w:rsidP="00DA55D4">
            <w:pPr>
              <w:pStyle w:val="TABLE-cell"/>
              <w:rPr>
                <w:b/>
              </w:rPr>
            </w:pPr>
          </w:p>
        </w:tc>
        <w:tc>
          <w:tcPr>
            <w:tcW w:w="8066" w:type="dxa"/>
            <w:gridSpan w:val="2"/>
            <w:tcBorders>
              <w:top w:val="single" w:sz="4" w:space="0" w:color="auto"/>
              <w:left w:val="single" w:sz="4" w:space="0" w:color="auto"/>
              <w:bottom w:val="single" w:sz="4" w:space="0" w:color="auto"/>
              <w:right w:val="single" w:sz="4" w:space="0" w:color="auto"/>
            </w:tcBorders>
          </w:tcPr>
          <w:p w:rsidR="009851E0" w:rsidRPr="00DA55D4" w:rsidRDefault="00B5081D" w:rsidP="00DA55D4">
            <w:pPr>
              <w:pStyle w:val="TABLE-cell"/>
              <w:rPr>
                <w:b/>
              </w:rPr>
            </w:pPr>
            <w:r w:rsidRPr="00B5081D">
              <w:rPr>
                <w:b/>
              </w:rPr>
              <w:t>Overpressure test for a containment system with a limited release</w:t>
            </w:r>
          </w:p>
        </w:tc>
      </w:tr>
      <w:tr w:rsidR="009851E0" w:rsidRPr="008333DA" w:rsidTr="00662B6B">
        <w:trPr>
          <w:cantSplit/>
          <w:jc w:val="center"/>
        </w:trPr>
        <w:tc>
          <w:tcPr>
            <w:tcW w:w="1290" w:type="dxa"/>
            <w:vMerge/>
            <w:tcBorders>
              <w:left w:val="single" w:sz="4" w:space="0" w:color="auto"/>
              <w:bottom w:val="single" w:sz="4" w:space="0" w:color="auto"/>
              <w:right w:val="single" w:sz="4" w:space="0" w:color="auto"/>
            </w:tcBorders>
          </w:tcPr>
          <w:p w:rsidR="009851E0" w:rsidRPr="008333DA" w:rsidRDefault="009851E0"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rPr>
                <w:lang w:val="en-AU"/>
              </w:rPr>
            </w:pPr>
            <w:r w:rsidRPr="008333DA">
              <w:rPr>
                <w:lang w:val="en-AU"/>
              </w:rPr>
              <w:t>Availability and adequacy of equipment</w:t>
            </w: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rPr>
                <w:lang w:val="en-AU"/>
              </w:rPr>
            </w:pPr>
            <w:r w:rsidRPr="008333DA">
              <w:rPr>
                <w:lang w:val="en-AU"/>
              </w:rPr>
              <w:t>Maintenance and calibration</w:t>
            </w: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rPr>
                <w:lang w:val="en-AU"/>
              </w:rPr>
            </w:pPr>
            <w:r w:rsidRPr="008333DA">
              <w:rPr>
                <w:lang w:val="en-AU"/>
              </w:rPr>
              <w:t>Capable of being performed correctly</w:t>
            </w: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rPr>
                <w:lang w:val="en-AU"/>
              </w:rPr>
            </w:pPr>
            <w:r w:rsidRPr="008333DA">
              <w:rPr>
                <w:lang w:val="en-AU"/>
              </w:rPr>
              <w:t>Comments</w:t>
            </w: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r w:rsidR="009851E0" w:rsidRPr="008333DA" w:rsidTr="00662B6B">
        <w:trPr>
          <w:cantSplit/>
          <w:jc w:val="center"/>
        </w:trPr>
        <w:tc>
          <w:tcPr>
            <w:tcW w:w="1290"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r w:rsidRPr="008333DA">
              <w:t>Photos</w:t>
            </w:r>
          </w:p>
        </w:tc>
        <w:tc>
          <w:tcPr>
            <w:tcW w:w="4712"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c>
          <w:tcPr>
            <w:tcW w:w="3354" w:type="dxa"/>
            <w:tcBorders>
              <w:top w:val="single" w:sz="4" w:space="0" w:color="auto"/>
              <w:left w:val="single" w:sz="4" w:space="0" w:color="auto"/>
              <w:bottom w:val="single" w:sz="4" w:space="0" w:color="auto"/>
              <w:right w:val="single" w:sz="4" w:space="0" w:color="auto"/>
            </w:tcBorders>
          </w:tcPr>
          <w:p w:rsidR="009851E0" w:rsidRPr="008333DA" w:rsidRDefault="009851E0" w:rsidP="00DA55D4">
            <w:pPr>
              <w:pStyle w:val="TABLE-cell"/>
            </w:pPr>
          </w:p>
        </w:tc>
      </w:tr>
    </w:tbl>
    <w:p w:rsidR="00B5081D" w:rsidRPr="00B5081D" w:rsidRDefault="009851E0" w:rsidP="00B5081D">
      <w:pPr>
        <w:pStyle w:val="PARAGRAPH"/>
        <w:rPr>
          <w:b/>
        </w:rPr>
      </w:pPr>
      <w:r>
        <w:rPr>
          <w:lang w:val="en-AU"/>
        </w:rPr>
        <w:br/>
      </w:r>
      <w:bookmarkStart w:id="25" w:name="OLE_LINK1"/>
      <w:bookmarkStart w:id="26" w:name="OLE_LINK2"/>
      <w:r w:rsidR="00B5081D" w:rsidRPr="00B5081D">
        <w:rPr>
          <w:b/>
        </w:rPr>
        <w:t xml:space="preserve">Minimum </w:t>
      </w:r>
      <w:r w:rsidR="00170F72">
        <w:rPr>
          <w:b/>
        </w:rPr>
        <w:t>testing capability</w:t>
      </w:r>
    </w:p>
    <w:p w:rsidR="009851E0" w:rsidRPr="00B5081D" w:rsidRDefault="00B5081D" w:rsidP="00B5081D">
      <w:pPr>
        <w:pStyle w:val="PARAGRAPH"/>
      </w:pPr>
      <w:r>
        <w:t>All tests should be capable of being performed by the ExTL</w:t>
      </w:r>
      <w:r w:rsidR="00805793">
        <w:t>.</w:t>
      </w:r>
    </w:p>
    <w:p w:rsidR="009851E0" w:rsidRPr="002E32D4" w:rsidRDefault="009851E0" w:rsidP="008A3F90">
      <w:pPr>
        <w:pStyle w:val="Heading1"/>
        <w:rPr>
          <w:lang w:val="en-AU"/>
        </w:rPr>
      </w:pPr>
      <w:r>
        <w:br w:type="page"/>
      </w:r>
      <w:bookmarkStart w:id="27" w:name="_Toc379980895"/>
      <w:bookmarkStart w:id="28" w:name="_Toc420311327"/>
      <w:r w:rsidRPr="008A3F90">
        <w:t>IEC 60079-5</w:t>
      </w:r>
      <w:r w:rsidRPr="008A3F90">
        <w:br/>
      </w:r>
      <w:r w:rsidRPr="002E32D4">
        <w:rPr>
          <w:lang w:val="en-AU"/>
        </w:rPr>
        <w:t xml:space="preserve">Explosive atmospheres - </w:t>
      </w:r>
      <w:r>
        <w:rPr>
          <w:lang w:val="en-AU"/>
        </w:rPr>
        <w:br/>
      </w:r>
      <w:r w:rsidRPr="0051340B">
        <w:rPr>
          <w:lang w:val="en-AU"/>
        </w:rPr>
        <w:t>Part 5: Equipment protection by</w:t>
      </w:r>
      <w:r>
        <w:rPr>
          <w:lang w:val="en-AU"/>
        </w:rPr>
        <w:t xml:space="preserve"> </w:t>
      </w:r>
      <w:r w:rsidRPr="0051340B">
        <w:rPr>
          <w:lang w:val="en-AU"/>
        </w:rPr>
        <w:t xml:space="preserve">powdered filling </w:t>
      </w:r>
      <w:r w:rsidR="00484429">
        <w:rPr>
          <w:lang w:val="en-AU"/>
        </w:rPr>
        <w:t>"</w:t>
      </w:r>
      <w:r w:rsidRPr="0051340B">
        <w:rPr>
          <w:lang w:val="en-AU"/>
        </w:rPr>
        <w:t>q</w:t>
      </w:r>
      <w:r w:rsidR="00484429">
        <w:rPr>
          <w:lang w:val="en-AU"/>
        </w:rPr>
        <w:t>"</w:t>
      </w:r>
      <w:bookmarkEnd w:id="27"/>
      <w:bookmarkEnd w:id="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722FA" w:rsidTr="00436C03">
        <w:tc>
          <w:tcPr>
            <w:tcW w:w="3936" w:type="dxa"/>
            <w:shd w:val="clear" w:color="auto" w:fill="auto"/>
          </w:tcPr>
          <w:p w:rsidR="00E722FA" w:rsidRPr="002F6488" w:rsidRDefault="00E722FA" w:rsidP="00567D55">
            <w:pPr>
              <w:pStyle w:val="TABLE-col-heading"/>
              <w:rPr>
                <w:lang w:eastAsia="en-GB"/>
              </w:rPr>
            </w:pPr>
            <w:r w:rsidRPr="001D65DF">
              <w:rPr>
                <w:lang w:eastAsia="en-GB"/>
              </w:rPr>
              <w:t>Edition(s) covered by this TCD</w:t>
            </w:r>
          </w:p>
        </w:tc>
      </w:tr>
      <w:tr w:rsidR="00E722FA" w:rsidTr="00436C03">
        <w:tc>
          <w:tcPr>
            <w:tcW w:w="3936" w:type="dxa"/>
            <w:shd w:val="clear" w:color="auto" w:fill="auto"/>
          </w:tcPr>
          <w:p w:rsidR="00E722FA" w:rsidRDefault="00C232F0" w:rsidP="00567D55">
            <w:pPr>
              <w:pStyle w:val="TABLE-cell"/>
              <w:rPr>
                <w:lang w:eastAsia="en-GB"/>
              </w:rPr>
            </w:pPr>
            <w:r>
              <w:rPr>
                <w:lang w:eastAsia="en-GB"/>
              </w:rPr>
              <w:t>4</w:t>
            </w:r>
            <w:r w:rsidR="00F75F10">
              <w:rPr>
                <w:lang w:eastAsia="en-GB"/>
              </w:rPr>
              <w:t>.0</w:t>
            </w:r>
          </w:p>
        </w:tc>
      </w:tr>
    </w:tbl>
    <w:p w:rsidR="00E722FA" w:rsidRPr="00D34A94" w:rsidRDefault="00E722FA" w:rsidP="00E722FA">
      <w:pPr>
        <w:pStyle w:val="PARAGRAPH"/>
        <w:rPr>
          <w:bCs/>
          <w:color w:val="000000"/>
          <w:lang w:eastAsia="en-GB"/>
        </w:rPr>
      </w:pPr>
    </w:p>
    <w:p w:rsidR="00E722FA" w:rsidRPr="00D34A94" w:rsidRDefault="00E722FA" w:rsidP="00E722FA">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E722FA" w:rsidTr="00436C03">
        <w:tc>
          <w:tcPr>
            <w:tcW w:w="3794" w:type="dxa"/>
            <w:shd w:val="clear" w:color="auto" w:fill="auto"/>
          </w:tcPr>
          <w:p w:rsidR="00E722FA" w:rsidRDefault="00E722FA" w:rsidP="00F75F10">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E722FA" w:rsidRDefault="00E722FA" w:rsidP="00F75F10">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E722FA" w:rsidRDefault="00E722FA" w:rsidP="00F75F10">
            <w:pPr>
              <w:pStyle w:val="TABLE-col-heading"/>
              <w:rPr>
                <w:lang w:eastAsia="en-GB"/>
              </w:rPr>
            </w:pPr>
            <w:r>
              <w:rPr>
                <w:lang w:eastAsia="en-GB"/>
              </w:rPr>
              <w:t>Interviewed (Y/N)</w:t>
            </w: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bl>
    <w:p w:rsidR="00255E85" w:rsidRDefault="00255E85" w:rsidP="00255E85">
      <w:pPr>
        <w:rPr>
          <w:b/>
          <w:lang w:eastAsia="en-GB"/>
        </w:rPr>
      </w:pPr>
    </w:p>
    <w:p w:rsidR="00255E85" w:rsidRPr="00255E85" w:rsidRDefault="00255E85" w:rsidP="00255E85">
      <w:pPr>
        <w:rPr>
          <w:b/>
          <w:lang w:eastAsia="en-GB"/>
        </w:rPr>
      </w:pPr>
    </w:p>
    <w:tbl>
      <w:tblPr>
        <w:tblW w:w="9356" w:type="dxa"/>
        <w:jc w:val="center"/>
        <w:tblLayout w:type="fixed"/>
        <w:tblLook w:val="00A0" w:firstRow="1" w:lastRow="0" w:firstColumn="1" w:lastColumn="0" w:noHBand="0" w:noVBand="0"/>
      </w:tblPr>
      <w:tblGrid>
        <w:gridCol w:w="4398"/>
        <w:gridCol w:w="4958"/>
      </w:tblGrid>
      <w:tr w:rsidR="00400551" w:rsidRPr="004A7C94" w:rsidTr="00400551">
        <w:trPr>
          <w:trHeight w:val="315"/>
          <w:tblHeader/>
          <w:jc w:val="center"/>
        </w:trPr>
        <w:tc>
          <w:tcPr>
            <w:tcW w:w="4398" w:type="dxa"/>
            <w:tcBorders>
              <w:top w:val="single" w:sz="4" w:space="0" w:color="auto"/>
              <w:left w:val="single" w:sz="4" w:space="0" w:color="auto"/>
              <w:bottom w:val="single" w:sz="4" w:space="0" w:color="auto"/>
              <w:right w:val="single" w:sz="4" w:space="0" w:color="auto"/>
            </w:tcBorders>
            <w:noWrap/>
            <w:vAlign w:val="bottom"/>
          </w:tcPr>
          <w:p w:rsidR="00400551" w:rsidRPr="004A7C94" w:rsidRDefault="00400551" w:rsidP="00567D55">
            <w:pPr>
              <w:pStyle w:val="TABLE-col-heading"/>
              <w:rPr>
                <w:b w:val="0"/>
                <w:lang w:eastAsia="en-GB"/>
              </w:rPr>
            </w:pPr>
            <w:r w:rsidRPr="004A7C94">
              <w:rPr>
                <w:b w:val="0"/>
                <w:lang w:eastAsia="en-GB"/>
              </w:rPr>
              <w:t>Check of competence (typical topics to cover include):</w:t>
            </w:r>
          </w:p>
        </w:tc>
        <w:tc>
          <w:tcPr>
            <w:tcW w:w="4958" w:type="dxa"/>
            <w:tcBorders>
              <w:top w:val="single" w:sz="4" w:space="0" w:color="auto"/>
              <w:left w:val="single" w:sz="4" w:space="0" w:color="auto"/>
              <w:bottom w:val="single" w:sz="4" w:space="0" w:color="auto"/>
              <w:right w:val="single" w:sz="4" w:space="0" w:color="auto"/>
            </w:tcBorders>
            <w:noWrap/>
            <w:vAlign w:val="bottom"/>
          </w:tcPr>
          <w:p w:rsidR="00400551" w:rsidRPr="004A7C94" w:rsidRDefault="00400551" w:rsidP="00567D55">
            <w:pPr>
              <w:pStyle w:val="TABLE-col-heading"/>
              <w:rPr>
                <w:b w:val="0"/>
                <w:lang w:eastAsia="en-GB"/>
              </w:rPr>
            </w:pPr>
            <w:r w:rsidRPr="004A7C94">
              <w:rPr>
                <w:b w:val="0"/>
                <w:lang w:eastAsia="en-GB"/>
              </w:rPr>
              <w:t>Comments by IECEx Assessor</w:t>
            </w:r>
          </w:p>
        </w:tc>
      </w:tr>
      <w:tr w:rsidR="00255E85" w:rsidRPr="004A7C94" w:rsidTr="00255E85">
        <w:trPr>
          <w:trHeight w:val="315"/>
          <w:tblHeader/>
          <w:jc w:val="center"/>
        </w:trPr>
        <w:tc>
          <w:tcPr>
            <w:tcW w:w="4398" w:type="dxa"/>
            <w:tcBorders>
              <w:top w:val="single" w:sz="4" w:space="0" w:color="auto"/>
              <w:left w:val="single" w:sz="4" w:space="0" w:color="auto"/>
              <w:bottom w:val="single" w:sz="4" w:space="0" w:color="auto"/>
              <w:right w:val="single" w:sz="4" w:space="0" w:color="auto"/>
            </w:tcBorders>
            <w:noWrap/>
          </w:tcPr>
          <w:p w:rsidR="00255E85" w:rsidRPr="004A7C94" w:rsidRDefault="00255E85" w:rsidP="006D33E9">
            <w:pPr>
              <w:pStyle w:val="TABLE-col-heading"/>
              <w:numPr>
                <w:ilvl w:val="0"/>
                <w:numId w:val="14"/>
              </w:numPr>
              <w:jc w:val="left"/>
              <w:rPr>
                <w:b w:val="0"/>
                <w:lang w:eastAsia="en-GB"/>
              </w:rPr>
            </w:pPr>
            <w:r w:rsidRPr="00255E85">
              <w:rPr>
                <w:lang w:eastAsia="en-GB"/>
              </w:rPr>
              <w:t>What is the type of protection q?</w:t>
            </w:r>
          </w:p>
        </w:tc>
        <w:tc>
          <w:tcPr>
            <w:tcW w:w="4958" w:type="dxa"/>
            <w:tcBorders>
              <w:top w:val="single" w:sz="4" w:space="0" w:color="auto"/>
              <w:left w:val="single" w:sz="4" w:space="0" w:color="auto"/>
              <w:bottom w:val="single" w:sz="4" w:space="0" w:color="auto"/>
              <w:right w:val="single" w:sz="4" w:space="0" w:color="auto"/>
            </w:tcBorders>
            <w:noWrap/>
          </w:tcPr>
          <w:p w:rsidR="00255E85" w:rsidRPr="004A7C94" w:rsidRDefault="00255E85" w:rsidP="00255E85">
            <w:pPr>
              <w:pStyle w:val="TABLE-col-heading"/>
              <w:jc w:val="left"/>
              <w:rPr>
                <w:b w:val="0"/>
                <w:lang w:eastAsia="en-GB"/>
              </w:rPr>
            </w:pPr>
          </w:p>
        </w:tc>
      </w:tr>
      <w:bookmarkEnd w:id="25"/>
      <w:bookmarkEnd w:id="26"/>
    </w:tbl>
    <w:p w:rsidR="009851E0" w:rsidRPr="004A7C94" w:rsidRDefault="009851E0" w:rsidP="0051340B">
      <w:pPr>
        <w:pStyle w:val="PARAGRAPH"/>
        <w:rPr>
          <w:bCs/>
          <w:lang w:eastAsia="en-GB"/>
        </w:rPr>
      </w:pPr>
    </w:p>
    <w:p w:rsidR="009851E0" w:rsidRPr="008333DA" w:rsidRDefault="009851E0" w:rsidP="0051340B">
      <w:pPr>
        <w:pStyle w:val="PARAGRAPH"/>
        <w:rPr>
          <w:lang w:eastAsia="en-GB"/>
        </w:rPr>
      </w:pPr>
      <w:r w:rsidRPr="008333DA">
        <w:rPr>
          <w:b/>
          <w:bCs/>
          <w:lang w:eastAsia="en-GB"/>
        </w:rPr>
        <w:t>2: Procedures</w:t>
      </w:r>
    </w:p>
    <w:p w:rsidR="009851E0" w:rsidRPr="008333DA" w:rsidRDefault="009851E0" w:rsidP="0051340B">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9851E0" w:rsidRPr="008333DA" w:rsidTr="0051340B">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51340B">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51340B">
            <w:pPr>
              <w:pStyle w:val="TABLE-col-heading"/>
              <w:rPr>
                <w:lang w:eastAsia="en-GB"/>
              </w:rPr>
            </w:pPr>
            <w:r w:rsidRPr="008333DA">
              <w:rPr>
                <w:lang w:eastAsia="en-GB"/>
              </w:rPr>
              <w:t>No</w:t>
            </w:r>
          </w:p>
        </w:tc>
        <w:tc>
          <w:tcPr>
            <w:tcW w:w="2659"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51340B">
            <w:pPr>
              <w:pStyle w:val="TABLE-col-heading"/>
              <w:rPr>
                <w:lang w:eastAsia="en-GB"/>
              </w:rPr>
            </w:pPr>
            <w:r w:rsidRPr="008333DA">
              <w:rPr>
                <w:lang w:eastAsia="en-GB"/>
              </w:rPr>
              <w:t>Clause(s) covered</w:t>
            </w:r>
          </w:p>
        </w:tc>
      </w:tr>
      <w:tr w:rsidR="009851E0" w:rsidRPr="008333DA" w:rsidTr="0051340B">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r>
      <w:tr w:rsidR="009851E0" w:rsidRPr="008333DA" w:rsidTr="0051340B">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r>
      <w:tr w:rsidR="009851E0" w:rsidRPr="008333DA" w:rsidTr="0051340B">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r>
      <w:tr w:rsidR="009851E0" w:rsidRPr="008333DA" w:rsidTr="0051340B">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r>
      <w:tr w:rsidR="009851E0" w:rsidRPr="008333DA" w:rsidTr="0051340B">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b/>
                <w:bCs w:val="0"/>
                <w:lang w:eastAsia="en-GB"/>
              </w:rPr>
            </w:pPr>
            <w:r w:rsidRPr="008333DA">
              <w:rPr>
                <w:b/>
                <w:bCs w:val="0"/>
                <w:lang w:eastAsia="en-GB"/>
              </w:rPr>
              <w:t> </w:t>
            </w: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51340B">
            <w:pPr>
              <w:pStyle w:val="TABLE-cell"/>
              <w:rPr>
                <w:lang w:eastAsia="en-GB"/>
              </w:rPr>
            </w:pPr>
            <w:r w:rsidRPr="008333DA">
              <w:rPr>
                <w:lang w:eastAsia="en-GB"/>
              </w:rPr>
              <w:t> </w:t>
            </w:r>
          </w:p>
        </w:tc>
      </w:tr>
    </w:tbl>
    <w:p w:rsidR="009851E0" w:rsidRPr="008333DA" w:rsidRDefault="009851E0" w:rsidP="0051340B">
      <w:pPr>
        <w:pStyle w:val="PARAGRAPH"/>
        <w:rPr>
          <w:lang w:eastAsia="en-GB"/>
        </w:rPr>
      </w:pPr>
    </w:p>
    <w:p w:rsidR="009851E0" w:rsidRPr="0051340B" w:rsidRDefault="009851E0" w:rsidP="0051340B">
      <w:pPr>
        <w:pStyle w:val="PARAGRAPH"/>
        <w:rPr>
          <w:b/>
          <w:lang w:eastAsia="en-GB"/>
        </w:rPr>
      </w:pPr>
      <w:r w:rsidRPr="0051340B">
        <w:rPr>
          <w:b/>
          <w:lang w:eastAsia="en-GB"/>
        </w:rPr>
        <w:t>3: Equipment and Testing</w:t>
      </w:r>
    </w:p>
    <w:p w:rsidR="009851E0" w:rsidRPr="008333DA" w:rsidRDefault="009851E0" w:rsidP="0051340B">
      <w:pPr>
        <w:pStyle w:val="PARAGRAPH"/>
        <w:rPr>
          <w:lang w:eastAsia="en-GB"/>
        </w:rPr>
      </w:pPr>
    </w:p>
    <w:tbl>
      <w:tblPr>
        <w:tblW w:w="9356" w:type="dxa"/>
        <w:jc w:val="center"/>
        <w:tblLayout w:type="fixed"/>
        <w:tblCellMar>
          <w:left w:w="72" w:type="dxa"/>
          <w:right w:w="72" w:type="dxa"/>
        </w:tblCellMar>
        <w:tblLook w:val="0000" w:firstRow="0" w:lastRow="0" w:firstColumn="0" w:lastColumn="0" w:noHBand="0" w:noVBand="0"/>
      </w:tblPr>
      <w:tblGrid>
        <w:gridCol w:w="1424"/>
        <w:gridCol w:w="3994"/>
        <w:gridCol w:w="3938"/>
      </w:tblGrid>
      <w:tr w:rsidR="009851E0" w:rsidRPr="008333DA" w:rsidTr="00C232F0">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8333DA" w:rsidRDefault="009851E0" w:rsidP="00FF18D9">
            <w:pPr>
              <w:pStyle w:val="TABLE-col-heading"/>
            </w:pPr>
            <w:r w:rsidRPr="008333DA">
              <w:br w:type="page"/>
            </w:r>
            <w:r w:rsidRPr="008333DA">
              <w:br w:type="page"/>
            </w:r>
            <w:r w:rsidRPr="008333DA">
              <w:br w:type="page"/>
            </w:r>
            <w:r w:rsidRPr="008333DA">
              <w:br w:type="page"/>
            </w:r>
            <w:r w:rsidR="00302F84">
              <w:t>Standard: IEC 60079-5</w:t>
            </w:r>
            <w:r w:rsidRPr="008333DA">
              <w:t xml:space="preserve">  Powder filling </w:t>
            </w:r>
            <w:r w:rsidR="00484429">
              <w:t>"</w:t>
            </w:r>
            <w:r w:rsidRPr="008333DA">
              <w:t>q</w:t>
            </w:r>
            <w:r w:rsidR="00484429">
              <w:t>"</w:t>
            </w:r>
          </w:p>
        </w:tc>
      </w:tr>
      <w:tr w:rsidR="009851E0" w:rsidRPr="008333DA" w:rsidTr="00C232F0">
        <w:trPr>
          <w:cantSplit/>
          <w:tblHeader/>
          <w:jc w:val="center"/>
        </w:trPr>
        <w:tc>
          <w:tcPr>
            <w:tcW w:w="1424" w:type="dxa"/>
            <w:tcBorders>
              <w:top w:val="single" w:sz="6" w:space="0" w:color="auto"/>
              <w:left w:val="single" w:sz="6" w:space="0" w:color="auto"/>
              <w:bottom w:val="single" w:sz="6" w:space="0" w:color="auto"/>
              <w:right w:val="single" w:sz="6" w:space="0" w:color="auto"/>
            </w:tcBorders>
          </w:tcPr>
          <w:p w:rsidR="009851E0" w:rsidRPr="008333DA" w:rsidRDefault="009851E0" w:rsidP="00FF18D9">
            <w:pPr>
              <w:pStyle w:val="TABLE-col-heading"/>
            </w:pPr>
            <w:r w:rsidRPr="008333DA">
              <w:t>Clause</w:t>
            </w:r>
          </w:p>
        </w:tc>
        <w:tc>
          <w:tcPr>
            <w:tcW w:w="3994" w:type="dxa"/>
            <w:tcBorders>
              <w:top w:val="single" w:sz="6" w:space="0" w:color="auto"/>
              <w:left w:val="single" w:sz="6" w:space="0" w:color="auto"/>
              <w:bottom w:val="single" w:sz="4" w:space="0" w:color="auto"/>
              <w:right w:val="single" w:sz="4" w:space="0" w:color="auto"/>
            </w:tcBorders>
          </w:tcPr>
          <w:p w:rsidR="009851E0" w:rsidRPr="008333DA" w:rsidRDefault="009851E0" w:rsidP="00FF18D9">
            <w:pPr>
              <w:pStyle w:val="TABLE-col-heading"/>
            </w:pPr>
            <w:r w:rsidRPr="008333DA">
              <w:t xml:space="preserve">Requirement – Test </w:t>
            </w:r>
          </w:p>
        </w:tc>
        <w:tc>
          <w:tcPr>
            <w:tcW w:w="3938" w:type="dxa"/>
            <w:tcBorders>
              <w:top w:val="single" w:sz="6" w:space="0" w:color="auto"/>
              <w:left w:val="single" w:sz="4" w:space="0" w:color="auto"/>
              <w:bottom w:val="single" w:sz="4" w:space="0" w:color="auto"/>
              <w:right w:val="single" w:sz="4" w:space="0" w:color="auto"/>
            </w:tcBorders>
          </w:tcPr>
          <w:p w:rsidR="009851E0" w:rsidRPr="008333DA" w:rsidRDefault="009851E0" w:rsidP="00FF18D9">
            <w:pPr>
              <w:pStyle w:val="TABLE-col-heading"/>
            </w:pPr>
            <w:r w:rsidRPr="008333DA">
              <w:t xml:space="preserve">Result – Remark </w:t>
            </w:r>
          </w:p>
        </w:tc>
      </w:tr>
      <w:tr w:rsidR="009851E0" w:rsidRPr="008333DA" w:rsidTr="00C232F0">
        <w:trPr>
          <w:cantSplit/>
          <w:trHeight w:val="345"/>
          <w:jc w:val="center"/>
        </w:trPr>
        <w:tc>
          <w:tcPr>
            <w:tcW w:w="1424" w:type="dxa"/>
            <w:tcBorders>
              <w:top w:val="single" w:sz="4" w:space="0" w:color="auto"/>
              <w:left w:val="single" w:sz="4" w:space="0" w:color="auto"/>
              <w:right w:val="single" w:sz="4" w:space="0" w:color="auto"/>
            </w:tcBorders>
          </w:tcPr>
          <w:p w:rsidR="009851E0" w:rsidRPr="00FF18D9" w:rsidRDefault="009851E0" w:rsidP="00FF18D9">
            <w:pPr>
              <w:pStyle w:val="TABLE-cell"/>
              <w:rPr>
                <w:b/>
              </w:rPr>
            </w:pPr>
            <w:r w:rsidRPr="00FF18D9">
              <w:rPr>
                <w:b/>
              </w:rPr>
              <w:t>5.1.1</w:t>
            </w:r>
          </w:p>
        </w:tc>
        <w:tc>
          <w:tcPr>
            <w:tcW w:w="7932" w:type="dxa"/>
            <w:gridSpan w:val="2"/>
            <w:tcBorders>
              <w:top w:val="single" w:sz="4" w:space="0" w:color="auto"/>
              <w:left w:val="single" w:sz="4" w:space="0" w:color="auto"/>
              <w:bottom w:val="single" w:sz="4" w:space="0" w:color="auto"/>
              <w:right w:val="single" w:sz="4" w:space="0" w:color="auto"/>
            </w:tcBorders>
          </w:tcPr>
          <w:p w:rsidR="009851E0" w:rsidRPr="00FF18D9" w:rsidRDefault="009851E0" w:rsidP="00FF18D9">
            <w:pPr>
              <w:pStyle w:val="TABLE-cell"/>
              <w:rPr>
                <w:b/>
              </w:rPr>
            </w:pPr>
            <w:r w:rsidRPr="00FF18D9">
              <w:rPr>
                <w:b/>
              </w:rPr>
              <w:t>Pressure type test of enclosure</w:t>
            </w:r>
          </w:p>
        </w:tc>
      </w:tr>
      <w:tr w:rsidR="009851E0" w:rsidRPr="008333DA" w:rsidTr="00C232F0">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c>
          <w:tcPr>
            <w:tcW w:w="399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rPr>
                <w:lang w:val="en-AU"/>
              </w:rPr>
            </w:pPr>
            <w:r w:rsidRPr="008333DA">
              <w:rPr>
                <w:lang w:val="en-AU"/>
              </w:rPr>
              <w:t>Availability and adequacy of equipment</w:t>
            </w:r>
          </w:p>
        </w:tc>
        <w:tc>
          <w:tcPr>
            <w:tcW w:w="3938"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c>
          <w:tcPr>
            <w:tcW w:w="399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rPr>
                <w:lang w:val="en-AU"/>
              </w:rPr>
            </w:pPr>
            <w:r w:rsidRPr="008333DA">
              <w:rPr>
                <w:lang w:val="en-AU"/>
              </w:rPr>
              <w:t>Maintenance and calibration</w:t>
            </w:r>
          </w:p>
        </w:tc>
        <w:tc>
          <w:tcPr>
            <w:tcW w:w="3938"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c>
          <w:tcPr>
            <w:tcW w:w="399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rPr>
                <w:lang w:val="en-AU"/>
              </w:rPr>
            </w:pPr>
            <w:r w:rsidRPr="008333DA">
              <w:rPr>
                <w:lang w:val="en-AU"/>
              </w:rPr>
              <w:t>Capable of being performed correctly</w:t>
            </w:r>
          </w:p>
        </w:tc>
        <w:tc>
          <w:tcPr>
            <w:tcW w:w="3938"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c>
          <w:tcPr>
            <w:tcW w:w="399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rPr>
                <w:lang w:val="en-AU"/>
              </w:rPr>
            </w:pPr>
            <w:r w:rsidRPr="008333DA">
              <w:rPr>
                <w:lang w:val="en-AU"/>
              </w:rPr>
              <w:t>Comments</w:t>
            </w:r>
          </w:p>
        </w:tc>
        <w:tc>
          <w:tcPr>
            <w:tcW w:w="3938"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r w:rsidRPr="008333DA">
              <w:t>Photos</w:t>
            </w:r>
          </w:p>
        </w:tc>
        <w:tc>
          <w:tcPr>
            <w:tcW w:w="3994"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c>
          <w:tcPr>
            <w:tcW w:w="3938" w:type="dxa"/>
            <w:tcBorders>
              <w:top w:val="single" w:sz="4" w:space="0" w:color="auto"/>
              <w:left w:val="single" w:sz="4" w:space="0" w:color="auto"/>
              <w:bottom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330"/>
          <w:jc w:val="center"/>
        </w:trPr>
        <w:tc>
          <w:tcPr>
            <w:tcW w:w="1424" w:type="dxa"/>
            <w:tcBorders>
              <w:top w:val="single" w:sz="4" w:space="0" w:color="auto"/>
              <w:left w:val="single" w:sz="4" w:space="0" w:color="auto"/>
              <w:bottom w:val="single" w:sz="4" w:space="0" w:color="auto"/>
              <w:right w:val="single" w:sz="4" w:space="0" w:color="auto"/>
            </w:tcBorders>
          </w:tcPr>
          <w:p w:rsidR="009851E0" w:rsidRPr="00FF18D9" w:rsidRDefault="009851E0" w:rsidP="00FF18D9">
            <w:pPr>
              <w:pStyle w:val="TABLE-cell"/>
              <w:rPr>
                <w:b/>
              </w:rPr>
            </w:pPr>
            <w:r w:rsidRPr="00FF18D9">
              <w:rPr>
                <w:b/>
              </w:rPr>
              <w:t>5.1.2</w:t>
            </w:r>
          </w:p>
        </w:tc>
        <w:tc>
          <w:tcPr>
            <w:tcW w:w="7932" w:type="dxa"/>
            <w:gridSpan w:val="2"/>
            <w:tcBorders>
              <w:top w:val="single" w:sz="4" w:space="0" w:color="auto"/>
              <w:left w:val="single" w:sz="4" w:space="0" w:color="auto"/>
              <w:bottom w:val="single" w:sz="4" w:space="0" w:color="auto"/>
              <w:right w:val="single" w:sz="4" w:space="0" w:color="auto"/>
            </w:tcBorders>
          </w:tcPr>
          <w:p w:rsidR="009851E0" w:rsidRPr="00FF18D9" w:rsidRDefault="009851E0" w:rsidP="00FF18D9">
            <w:pPr>
              <w:pStyle w:val="TABLE-cell"/>
              <w:rPr>
                <w:b/>
              </w:rPr>
            </w:pPr>
            <w:r w:rsidRPr="00FF18D9">
              <w:rPr>
                <w:b/>
              </w:rPr>
              <w:t xml:space="preserve">Verification of the degree of protection of the enclosure </w:t>
            </w:r>
          </w:p>
        </w:tc>
      </w:tr>
      <w:tr w:rsidR="009851E0" w:rsidRPr="008333DA" w:rsidTr="00C232F0">
        <w:trPr>
          <w:cantSplit/>
          <w:trHeight w:val="285"/>
          <w:jc w:val="center"/>
        </w:trPr>
        <w:tc>
          <w:tcPr>
            <w:tcW w:w="1424" w:type="dxa"/>
            <w:tcBorders>
              <w:top w:val="single" w:sz="4" w:space="0" w:color="auto"/>
              <w:left w:val="single" w:sz="4" w:space="0" w:color="auto"/>
              <w:right w:val="single" w:sz="4" w:space="0" w:color="auto"/>
            </w:tcBorders>
          </w:tcPr>
          <w:p w:rsidR="009851E0" w:rsidRPr="008333DA" w:rsidRDefault="009851E0" w:rsidP="00FF18D9">
            <w:pPr>
              <w:pStyle w:val="TABLE-cell"/>
            </w:pPr>
          </w:p>
        </w:tc>
        <w:tc>
          <w:tcPr>
            <w:tcW w:w="3994" w:type="dxa"/>
            <w:tcBorders>
              <w:top w:val="single" w:sz="4" w:space="0" w:color="auto"/>
              <w:left w:val="single" w:sz="4" w:space="0" w:color="auto"/>
              <w:right w:val="single" w:sz="4" w:space="0" w:color="auto"/>
            </w:tcBorders>
          </w:tcPr>
          <w:p w:rsidR="009851E0" w:rsidRPr="008333DA" w:rsidRDefault="009851E0" w:rsidP="00FF18D9">
            <w:pPr>
              <w:pStyle w:val="TABLE-cell"/>
              <w:rPr>
                <w:lang w:val="en-AU"/>
              </w:rPr>
            </w:pPr>
            <w:r w:rsidRPr="008333DA">
              <w:rPr>
                <w:lang w:val="en-AU"/>
              </w:rPr>
              <w:t>Availability and adequacy of equipment</w:t>
            </w:r>
          </w:p>
        </w:tc>
        <w:tc>
          <w:tcPr>
            <w:tcW w:w="3938" w:type="dxa"/>
            <w:tcBorders>
              <w:top w:val="single" w:sz="4" w:space="0" w:color="auto"/>
              <w:left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285"/>
          <w:jc w:val="center"/>
        </w:trPr>
        <w:tc>
          <w:tcPr>
            <w:tcW w:w="1424" w:type="dxa"/>
            <w:tcBorders>
              <w:top w:val="single" w:sz="4" w:space="0" w:color="auto"/>
              <w:left w:val="single" w:sz="4" w:space="0" w:color="auto"/>
              <w:right w:val="single" w:sz="4" w:space="0" w:color="auto"/>
            </w:tcBorders>
          </w:tcPr>
          <w:p w:rsidR="009851E0" w:rsidRPr="008333DA" w:rsidRDefault="009851E0" w:rsidP="00FF18D9">
            <w:pPr>
              <w:pStyle w:val="TABLE-cell"/>
            </w:pPr>
          </w:p>
        </w:tc>
        <w:tc>
          <w:tcPr>
            <w:tcW w:w="3994" w:type="dxa"/>
            <w:tcBorders>
              <w:top w:val="single" w:sz="4" w:space="0" w:color="auto"/>
              <w:left w:val="single" w:sz="4" w:space="0" w:color="auto"/>
              <w:right w:val="single" w:sz="4" w:space="0" w:color="auto"/>
            </w:tcBorders>
          </w:tcPr>
          <w:p w:rsidR="009851E0" w:rsidRPr="008333DA" w:rsidRDefault="009851E0" w:rsidP="00FF18D9">
            <w:pPr>
              <w:pStyle w:val="TABLE-cell"/>
              <w:rPr>
                <w:lang w:val="en-AU"/>
              </w:rPr>
            </w:pPr>
            <w:r w:rsidRPr="008333DA">
              <w:rPr>
                <w:lang w:val="en-AU"/>
              </w:rPr>
              <w:t>Maintenance and calibration</w:t>
            </w:r>
          </w:p>
        </w:tc>
        <w:tc>
          <w:tcPr>
            <w:tcW w:w="3938" w:type="dxa"/>
            <w:tcBorders>
              <w:top w:val="single" w:sz="4" w:space="0" w:color="auto"/>
              <w:left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285"/>
          <w:jc w:val="center"/>
        </w:trPr>
        <w:tc>
          <w:tcPr>
            <w:tcW w:w="1424" w:type="dxa"/>
            <w:tcBorders>
              <w:top w:val="single" w:sz="4" w:space="0" w:color="auto"/>
              <w:left w:val="single" w:sz="4" w:space="0" w:color="auto"/>
              <w:right w:val="single" w:sz="4" w:space="0" w:color="auto"/>
            </w:tcBorders>
          </w:tcPr>
          <w:p w:rsidR="009851E0" w:rsidRPr="008333DA" w:rsidRDefault="009851E0" w:rsidP="00FF18D9">
            <w:pPr>
              <w:pStyle w:val="TABLE-cell"/>
            </w:pPr>
          </w:p>
        </w:tc>
        <w:tc>
          <w:tcPr>
            <w:tcW w:w="3994" w:type="dxa"/>
            <w:tcBorders>
              <w:top w:val="single" w:sz="4" w:space="0" w:color="auto"/>
              <w:left w:val="single" w:sz="4" w:space="0" w:color="auto"/>
              <w:right w:val="single" w:sz="4" w:space="0" w:color="auto"/>
            </w:tcBorders>
          </w:tcPr>
          <w:p w:rsidR="009851E0" w:rsidRPr="008333DA" w:rsidRDefault="009851E0" w:rsidP="00FF18D9">
            <w:pPr>
              <w:pStyle w:val="TABLE-cell"/>
              <w:rPr>
                <w:lang w:val="en-AU"/>
              </w:rPr>
            </w:pPr>
            <w:r w:rsidRPr="008333DA">
              <w:rPr>
                <w:lang w:val="en-AU"/>
              </w:rPr>
              <w:t>Capable of being performed correctly</w:t>
            </w:r>
          </w:p>
        </w:tc>
        <w:tc>
          <w:tcPr>
            <w:tcW w:w="3938" w:type="dxa"/>
            <w:tcBorders>
              <w:top w:val="single" w:sz="4" w:space="0" w:color="auto"/>
              <w:left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285"/>
          <w:jc w:val="center"/>
        </w:trPr>
        <w:tc>
          <w:tcPr>
            <w:tcW w:w="1424" w:type="dxa"/>
            <w:tcBorders>
              <w:top w:val="single" w:sz="4" w:space="0" w:color="auto"/>
              <w:left w:val="single" w:sz="4" w:space="0" w:color="auto"/>
              <w:right w:val="single" w:sz="4" w:space="0" w:color="auto"/>
            </w:tcBorders>
          </w:tcPr>
          <w:p w:rsidR="009851E0" w:rsidRPr="008333DA" w:rsidRDefault="009851E0" w:rsidP="00FF18D9">
            <w:pPr>
              <w:pStyle w:val="TABLE-cell"/>
            </w:pPr>
          </w:p>
        </w:tc>
        <w:tc>
          <w:tcPr>
            <w:tcW w:w="3994" w:type="dxa"/>
            <w:tcBorders>
              <w:top w:val="single" w:sz="4" w:space="0" w:color="auto"/>
              <w:left w:val="single" w:sz="4" w:space="0" w:color="auto"/>
              <w:right w:val="single" w:sz="4" w:space="0" w:color="auto"/>
            </w:tcBorders>
          </w:tcPr>
          <w:p w:rsidR="009851E0" w:rsidRPr="008333DA" w:rsidRDefault="009851E0" w:rsidP="00FF18D9">
            <w:pPr>
              <w:pStyle w:val="TABLE-cell"/>
              <w:rPr>
                <w:lang w:val="en-AU"/>
              </w:rPr>
            </w:pPr>
            <w:r w:rsidRPr="008333DA">
              <w:rPr>
                <w:lang w:val="en-AU"/>
              </w:rPr>
              <w:t>Comments</w:t>
            </w:r>
          </w:p>
        </w:tc>
        <w:tc>
          <w:tcPr>
            <w:tcW w:w="3938" w:type="dxa"/>
            <w:tcBorders>
              <w:top w:val="single" w:sz="4" w:space="0" w:color="auto"/>
              <w:left w:val="single" w:sz="4" w:space="0" w:color="auto"/>
              <w:right w:val="single" w:sz="4" w:space="0" w:color="auto"/>
            </w:tcBorders>
          </w:tcPr>
          <w:p w:rsidR="009851E0" w:rsidRPr="008333DA" w:rsidRDefault="009851E0" w:rsidP="00FF18D9">
            <w:pPr>
              <w:pStyle w:val="TABLE-cell"/>
            </w:pPr>
          </w:p>
        </w:tc>
      </w:tr>
      <w:tr w:rsidR="009851E0" w:rsidRPr="008333DA" w:rsidTr="00C232F0">
        <w:trPr>
          <w:cantSplit/>
          <w:trHeight w:val="285"/>
          <w:jc w:val="center"/>
        </w:trPr>
        <w:tc>
          <w:tcPr>
            <w:tcW w:w="1424" w:type="dxa"/>
            <w:tcBorders>
              <w:top w:val="single" w:sz="4" w:space="0" w:color="auto"/>
              <w:left w:val="single" w:sz="4" w:space="0" w:color="auto"/>
              <w:right w:val="single" w:sz="4" w:space="0" w:color="auto"/>
            </w:tcBorders>
          </w:tcPr>
          <w:p w:rsidR="009851E0" w:rsidRPr="008333DA" w:rsidRDefault="009851E0" w:rsidP="00FF18D9">
            <w:pPr>
              <w:pStyle w:val="TABLE-cell"/>
            </w:pPr>
            <w:r w:rsidRPr="008333DA">
              <w:t>Photos</w:t>
            </w:r>
          </w:p>
        </w:tc>
        <w:tc>
          <w:tcPr>
            <w:tcW w:w="3994" w:type="dxa"/>
            <w:tcBorders>
              <w:top w:val="single" w:sz="4" w:space="0" w:color="auto"/>
              <w:left w:val="single" w:sz="4" w:space="0" w:color="auto"/>
              <w:right w:val="single" w:sz="4" w:space="0" w:color="auto"/>
            </w:tcBorders>
          </w:tcPr>
          <w:p w:rsidR="009851E0" w:rsidRPr="008333DA" w:rsidRDefault="009851E0" w:rsidP="00FF18D9">
            <w:pPr>
              <w:pStyle w:val="TABLE-cell"/>
            </w:pPr>
          </w:p>
        </w:tc>
        <w:tc>
          <w:tcPr>
            <w:tcW w:w="3938" w:type="dxa"/>
            <w:tcBorders>
              <w:top w:val="single" w:sz="4" w:space="0" w:color="auto"/>
              <w:left w:val="single" w:sz="4" w:space="0" w:color="auto"/>
              <w:right w:val="single" w:sz="4" w:space="0" w:color="auto"/>
            </w:tcBorders>
          </w:tcPr>
          <w:p w:rsidR="009851E0" w:rsidRPr="008333DA" w:rsidRDefault="009851E0" w:rsidP="00FF18D9">
            <w:pPr>
              <w:pStyle w:val="TABLE-cell"/>
            </w:pPr>
          </w:p>
        </w:tc>
      </w:tr>
      <w:tr w:rsidR="00C232F0" w:rsidRPr="008333DA" w:rsidTr="00C232F0">
        <w:trPr>
          <w:cantSplit/>
          <w:jc w:val="center"/>
        </w:trPr>
        <w:tc>
          <w:tcPr>
            <w:tcW w:w="1424" w:type="dxa"/>
            <w:tcBorders>
              <w:top w:val="single" w:sz="4" w:space="0" w:color="auto"/>
              <w:left w:val="single" w:sz="4" w:space="0" w:color="auto"/>
              <w:bottom w:val="single" w:sz="4" w:space="0" w:color="auto"/>
              <w:right w:val="single" w:sz="4" w:space="0" w:color="auto"/>
            </w:tcBorders>
          </w:tcPr>
          <w:p w:rsidR="00C232F0" w:rsidRPr="00FF18D9" w:rsidRDefault="00C232F0" w:rsidP="00FF18D9">
            <w:pPr>
              <w:pStyle w:val="TABLE-cell"/>
              <w:rPr>
                <w:b/>
              </w:rPr>
            </w:pPr>
            <w:r w:rsidRPr="00FF18D9">
              <w:rPr>
                <w:b/>
              </w:rPr>
              <w:t>5.1.3</w:t>
            </w:r>
          </w:p>
        </w:tc>
        <w:tc>
          <w:tcPr>
            <w:tcW w:w="7932" w:type="dxa"/>
            <w:gridSpan w:val="2"/>
            <w:tcBorders>
              <w:top w:val="single" w:sz="4" w:space="0" w:color="auto"/>
              <w:left w:val="single" w:sz="4" w:space="0" w:color="auto"/>
              <w:bottom w:val="single" w:sz="4" w:space="0" w:color="auto"/>
              <w:right w:val="single" w:sz="4" w:space="0" w:color="auto"/>
            </w:tcBorders>
          </w:tcPr>
          <w:p w:rsidR="00C232F0" w:rsidRPr="00FF18D9" w:rsidRDefault="00C232F0" w:rsidP="00170F72">
            <w:pPr>
              <w:pStyle w:val="TABLE-cell"/>
              <w:rPr>
                <w:b/>
              </w:rPr>
            </w:pPr>
            <w:r w:rsidRPr="00FF18D9">
              <w:rPr>
                <w:b/>
              </w:rPr>
              <w:t>Dielectric strength of the filling material</w:t>
            </w:r>
          </w:p>
        </w:tc>
      </w:tr>
      <w:tr w:rsidR="00C232F0" w:rsidRPr="008333DA" w:rsidTr="00C232F0">
        <w:trPr>
          <w:cantSplit/>
          <w:jc w:val="center"/>
        </w:trPr>
        <w:tc>
          <w:tcPr>
            <w:tcW w:w="1424" w:type="dxa"/>
            <w:tcBorders>
              <w:top w:val="single" w:sz="6" w:space="0" w:color="auto"/>
              <w:left w:val="single" w:sz="6" w:space="0" w:color="auto"/>
              <w:bottom w:val="single" w:sz="6" w:space="0" w:color="auto"/>
              <w:right w:val="single" w:sz="6" w:space="0" w:color="auto"/>
            </w:tcBorders>
          </w:tcPr>
          <w:p w:rsidR="00C232F0" w:rsidRPr="008333DA" w:rsidRDefault="00C232F0" w:rsidP="00FF18D9">
            <w:pPr>
              <w:pStyle w:val="TABLE-cell"/>
            </w:pPr>
          </w:p>
        </w:tc>
        <w:tc>
          <w:tcPr>
            <w:tcW w:w="3994" w:type="dxa"/>
            <w:tcBorders>
              <w:top w:val="single" w:sz="6" w:space="0" w:color="auto"/>
              <w:left w:val="single" w:sz="6" w:space="0" w:color="auto"/>
              <w:bottom w:val="single" w:sz="6" w:space="0" w:color="auto"/>
              <w:right w:val="single" w:sz="4" w:space="0" w:color="auto"/>
            </w:tcBorders>
          </w:tcPr>
          <w:p w:rsidR="00C232F0" w:rsidRPr="008333DA" w:rsidRDefault="00C232F0" w:rsidP="00170F72">
            <w:pPr>
              <w:pStyle w:val="TABLE-cell"/>
              <w:rPr>
                <w:lang w:val="en-AU"/>
              </w:rPr>
            </w:pPr>
            <w:r w:rsidRPr="008333DA">
              <w:rPr>
                <w:lang w:val="en-AU"/>
              </w:rPr>
              <w:t>Availability and adequacy of equipment</w:t>
            </w:r>
          </w:p>
        </w:tc>
        <w:tc>
          <w:tcPr>
            <w:tcW w:w="3938" w:type="dxa"/>
            <w:tcBorders>
              <w:top w:val="single" w:sz="6" w:space="0" w:color="auto"/>
              <w:left w:val="single" w:sz="4" w:space="0" w:color="auto"/>
              <w:bottom w:val="single" w:sz="6" w:space="0" w:color="auto"/>
              <w:right w:val="single" w:sz="6" w:space="0" w:color="auto"/>
            </w:tcBorders>
          </w:tcPr>
          <w:p w:rsidR="00C232F0" w:rsidRPr="008333DA" w:rsidRDefault="00C232F0" w:rsidP="00FF18D9">
            <w:pPr>
              <w:pStyle w:val="TABLE-cell"/>
            </w:pPr>
          </w:p>
        </w:tc>
      </w:tr>
      <w:tr w:rsidR="00C232F0" w:rsidRPr="008333DA" w:rsidTr="00C232F0">
        <w:trPr>
          <w:cantSplit/>
          <w:jc w:val="center"/>
        </w:trPr>
        <w:tc>
          <w:tcPr>
            <w:tcW w:w="1424" w:type="dxa"/>
            <w:tcBorders>
              <w:top w:val="single" w:sz="6" w:space="0" w:color="auto"/>
              <w:left w:val="single" w:sz="6" w:space="0" w:color="auto"/>
              <w:bottom w:val="single" w:sz="6" w:space="0" w:color="auto"/>
              <w:right w:val="single" w:sz="6" w:space="0" w:color="auto"/>
            </w:tcBorders>
          </w:tcPr>
          <w:p w:rsidR="00C232F0" w:rsidRPr="008333DA" w:rsidRDefault="00C232F0" w:rsidP="00FF18D9">
            <w:pPr>
              <w:pStyle w:val="TABLE-cell"/>
            </w:pPr>
          </w:p>
        </w:tc>
        <w:tc>
          <w:tcPr>
            <w:tcW w:w="3994" w:type="dxa"/>
            <w:tcBorders>
              <w:top w:val="single" w:sz="6" w:space="0" w:color="auto"/>
              <w:left w:val="single" w:sz="6" w:space="0" w:color="auto"/>
              <w:bottom w:val="single" w:sz="6" w:space="0" w:color="auto"/>
              <w:right w:val="single" w:sz="4" w:space="0" w:color="auto"/>
            </w:tcBorders>
          </w:tcPr>
          <w:p w:rsidR="00C232F0" w:rsidRPr="008333DA" w:rsidRDefault="00C232F0" w:rsidP="00170F72">
            <w:pPr>
              <w:pStyle w:val="TABLE-cell"/>
              <w:rPr>
                <w:lang w:val="en-AU"/>
              </w:rPr>
            </w:pPr>
            <w:r w:rsidRPr="008333DA">
              <w:rPr>
                <w:lang w:val="en-AU"/>
              </w:rPr>
              <w:t>Maintenance and calibration</w:t>
            </w:r>
          </w:p>
        </w:tc>
        <w:tc>
          <w:tcPr>
            <w:tcW w:w="3938" w:type="dxa"/>
            <w:tcBorders>
              <w:top w:val="single" w:sz="6" w:space="0" w:color="auto"/>
              <w:left w:val="single" w:sz="4" w:space="0" w:color="auto"/>
              <w:bottom w:val="single" w:sz="6" w:space="0" w:color="auto"/>
              <w:right w:val="single" w:sz="6" w:space="0" w:color="auto"/>
            </w:tcBorders>
          </w:tcPr>
          <w:p w:rsidR="00C232F0" w:rsidRPr="008333DA" w:rsidRDefault="00C232F0" w:rsidP="00FF18D9">
            <w:pPr>
              <w:pStyle w:val="TABLE-cell"/>
            </w:pPr>
          </w:p>
        </w:tc>
      </w:tr>
      <w:tr w:rsidR="00C232F0" w:rsidRPr="008333DA" w:rsidTr="00C232F0">
        <w:trPr>
          <w:cantSplit/>
          <w:jc w:val="center"/>
        </w:trPr>
        <w:tc>
          <w:tcPr>
            <w:tcW w:w="1424" w:type="dxa"/>
            <w:tcBorders>
              <w:top w:val="single" w:sz="6" w:space="0" w:color="auto"/>
              <w:left w:val="single" w:sz="6" w:space="0" w:color="auto"/>
              <w:bottom w:val="single" w:sz="6" w:space="0" w:color="auto"/>
              <w:right w:val="single" w:sz="6" w:space="0" w:color="auto"/>
            </w:tcBorders>
          </w:tcPr>
          <w:p w:rsidR="00C232F0" w:rsidRPr="008333DA" w:rsidRDefault="00C232F0" w:rsidP="00FF18D9">
            <w:pPr>
              <w:pStyle w:val="TABLE-cell"/>
            </w:pPr>
          </w:p>
        </w:tc>
        <w:tc>
          <w:tcPr>
            <w:tcW w:w="3994" w:type="dxa"/>
            <w:tcBorders>
              <w:top w:val="single" w:sz="6" w:space="0" w:color="auto"/>
              <w:left w:val="single" w:sz="6" w:space="0" w:color="auto"/>
              <w:bottom w:val="single" w:sz="6" w:space="0" w:color="auto"/>
              <w:right w:val="single" w:sz="4" w:space="0" w:color="auto"/>
            </w:tcBorders>
          </w:tcPr>
          <w:p w:rsidR="00C232F0" w:rsidRPr="008333DA" w:rsidRDefault="00C232F0" w:rsidP="00170F72">
            <w:pPr>
              <w:pStyle w:val="TABLE-cell"/>
              <w:rPr>
                <w:lang w:val="en-AU"/>
              </w:rPr>
            </w:pPr>
            <w:r w:rsidRPr="008333DA">
              <w:rPr>
                <w:lang w:val="en-AU"/>
              </w:rPr>
              <w:t>Capable of being performed correctly</w:t>
            </w:r>
          </w:p>
        </w:tc>
        <w:tc>
          <w:tcPr>
            <w:tcW w:w="3938" w:type="dxa"/>
            <w:tcBorders>
              <w:top w:val="single" w:sz="6" w:space="0" w:color="auto"/>
              <w:left w:val="single" w:sz="4" w:space="0" w:color="auto"/>
              <w:bottom w:val="single" w:sz="6" w:space="0" w:color="auto"/>
              <w:right w:val="single" w:sz="6" w:space="0" w:color="auto"/>
            </w:tcBorders>
          </w:tcPr>
          <w:p w:rsidR="00C232F0" w:rsidRPr="008333DA" w:rsidRDefault="00C232F0" w:rsidP="00FF18D9">
            <w:pPr>
              <w:pStyle w:val="TABLE-cell"/>
            </w:pPr>
          </w:p>
        </w:tc>
      </w:tr>
      <w:tr w:rsidR="00C232F0" w:rsidRPr="008333DA" w:rsidTr="00C232F0">
        <w:trPr>
          <w:cantSplit/>
          <w:jc w:val="center"/>
        </w:trPr>
        <w:tc>
          <w:tcPr>
            <w:tcW w:w="1424" w:type="dxa"/>
            <w:tcBorders>
              <w:top w:val="single" w:sz="6" w:space="0" w:color="auto"/>
              <w:left w:val="single" w:sz="6" w:space="0" w:color="auto"/>
              <w:bottom w:val="single" w:sz="6" w:space="0" w:color="auto"/>
              <w:right w:val="single" w:sz="6" w:space="0" w:color="auto"/>
            </w:tcBorders>
          </w:tcPr>
          <w:p w:rsidR="00C232F0" w:rsidRPr="008333DA" w:rsidRDefault="00C232F0" w:rsidP="00FF18D9">
            <w:pPr>
              <w:pStyle w:val="TABLE-cell"/>
            </w:pPr>
          </w:p>
        </w:tc>
        <w:tc>
          <w:tcPr>
            <w:tcW w:w="3994" w:type="dxa"/>
            <w:tcBorders>
              <w:top w:val="single" w:sz="6" w:space="0" w:color="auto"/>
              <w:left w:val="single" w:sz="6" w:space="0" w:color="auto"/>
              <w:bottom w:val="single" w:sz="6" w:space="0" w:color="auto"/>
              <w:right w:val="single" w:sz="4" w:space="0" w:color="auto"/>
            </w:tcBorders>
          </w:tcPr>
          <w:p w:rsidR="00C232F0" w:rsidRPr="008333DA" w:rsidRDefault="00C232F0" w:rsidP="00170F72">
            <w:pPr>
              <w:pStyle w:val="TABLE-cell"/>
              <w:rPr>
                <w:lang w:val="en-AU"/>
              </w:rPr>
            </w:pPr>
            <w:r w:rsidRPr="008333DA">
              <w:rPr>
                <w:lang w:val="en-AU"/>
              </w:rPr>
              <w:t>Comments</w:t>
            </w:r>
          </w:p>
        </w:tc>
        <w:tc>
          <w:tcPr>
            <w:tcW w:w="3938" w:type="dxa"/>
            <w:tcBorders>
              <w:top w:val="single" w:sz="6" w:space="0" w:color="auto"/>
              <w:left w:val="single" w:sz="4" w:space="0" w:color="auto"/>
              <w:bottom w:val="single" w:sz="6" w:space="0" w:color="auto"/>
              <w:right w:val="single" w:sz="6" w:space="0" w:color="auto"/>
            </w:tcBorders>
          </w:tcPr>
          <w:p w:rsidR="00C232F0" w:rsidRPr="008333DA" w:rsidRDefault="00C232F0" w:rsidP="00FF18D9">
            <w:pPr>
              <w:pStyle w:val="TABLE-cell"/>
            </w:pPr>
          </w:p>
        </w:tc>
      </w:tr>
      <w:tr w:rsidR="00C232F0" w:rsidRPr="008333DA" w:rsidTr="00C232F0">
        <w:trPr>
          <w:cantSplit/>
          <w:jc w:val="center"/>
        </w:trPr>
        <w:tc>
          <w:tcPr>
            <w:tcW w:w="1424" w:type="dxa"/>
            <w:tcBorders>
              <w:top w:val="single" w:sz="6" w:space="0" w:color="auto"/>
              <w:left w:val="single" w:sz="6" w:space="0" w:color="auto"/>
              <w:bottom w:val="single" w:sz="6" w:space="0" w:color="auto"/>
              <w:right w:val="single" w:sz="6" w:space="0" w:color="auto"/>
            </w:tcBorders>
          </w:tcPr>
          <w:p w:rsidR="00C232F0" w:rsidRPr="008333DA" w:rsidRDefault="00C232F0" w:rsidP="00FF18D9">
            <w:pPr>
              <w:pStyle w:val="TABLE-cell"/>
            </w:pPr>
            <w:r w:rsidRPr="008333DA">
              <w:t>Photos</w:t>
            </w:r>
          </w:p>
        </w:tc>
        <w:tc>
          <w:tcPr>
            <w:tcW w:w="3994" w:type="dxa"/>
            <w:tcBorders>
              <w:top w:val="single" w:sz="6" w:space="0" w:color="auto"/>
              <w:left w:val="single" w:sz="6" w:space="0" w:color="auto"/>
              <w:bottom w:val="single" w:sz="6" w:space="0" w:color="auto"/>
              <w:right w:val="single" w:sz="4" w:space="0" w:color="auto"/>
            </w:tcBorders>
          </w:tcPr>
          <w:p w:rsidR="00C232F0" w:rsidRPr="008333DA" w:rsidRDefault="00C232F0" w:rsidP="00170F72">
            <w:pPr>
              <w:pStyle w:val="TABLE-cell"/>
            </w:pPr>
          </w:p>
        </w:tc>
        <w:tc>
          <w:tcPr>
            <w:tcW w:w="3938" w:type="dxa"/>
            <w:tcBorders>
              <w:top w:val="single" w:sz="6" w:space="0" w:color="auto"/>
              <w:left w:val="single" w:sz="4" w:space="0" w:color="auto"/>
              <w:bottom w:val="single" w:sz="6" w:space="0" w:color="auto"/>
              <w:right w:val="single" w:sz="6" w:space="0" w:color="auto"/>
            </w:tcBorders>
          </w:tcPr>
          <w:p w:rsidR="00C232F0" w:rsidRPr="008333DA" w:rsidRDefault="00C232F0" w:rsidP="00FF18D9">
            <w:pPr>
              <w:pStyle w:val="TABLE-cell"/>
            </w:pPr>
          </w:p>
        </w:tc>
      </w:tr>
      <w:tr w:rsidR="00C232F0" w:rsidRPr="008333DA" w:rsidTr="00C232F0">
        <w:trPr>
          <w:cantSplit/>
          <w:jc w:val="center"/>
        </w:trPr>
        <w:tc>
          <w:tcPr>
            <w:tcW w:w="1424" w:type="dxa"/>
            <w:tcBorders>
              <w:top w:val="single" w:sz="6" w:space="0" w:color="auto"/>
              <w:left w:val="single" w:sz="6" w:space="0" w:color="auto"/>
              <w:bottom w:val="single" w:sz="6" w:space="0" w:color="auto"/>
              <w:right w:val="single" w:sz="6" w:space="0" w:color="auto"/>
            </w:tcBorders>
          </w:tcPr>
          <w:p w:rsidR="00C232F0" w:rsidRPr="00FF18D9" w:rsidRDefault="00C232F0" w:rsidP="00FF18D9">
            <w:pPr>
              <w:pStyle w:val="TABLE-cell"/>
              <w:rPr>
                <w:b/>
              </w:rPr>
            </w:pPr>
            <w:r w:rsidRPr="00FF18D9">
              <w:rPr>
                <w:b/>
              </w:rPr>
              <w:t>5.1.4</w:t>
            </w:r>
          </w:p>
        </w:tc>
        <w:tc>
          <w:tcPr>
            <w:tcW w:w="7932" w:type="dxa"/>
            <w:gridSpan w:val="2"/>
            <w:tcBorders>
              <w:top w:val="single" w:sz="6" w:space="0" w:color="auto"/>
              <w:left w:val="single" w:sz="6" w:space="0" w:color="auto"/>
              <w:bottom w:val="single" w:sz="6" w:space="0" w:color="auto"/>
              <w:right w:val="single" w:sz="6" w:space="0" w:color="auto"/>
            </w:tcBorders>
          </w:tcPr>
          <w:p w:rsidR="00C232F0" w:rsidRPr="00FF18D9" w:rsidRDefault="00C232F0" w:rsidP="00170F72">
            <w:pPr>
              <w:pStyle w:val="TABLE-cell"/>
              <w:rPr>
                <w:b/>
              </w:rPr>
            </w:pPr>
            <w:r w:rsidRPr="00FF18D9">
              <w:rPr>
                <w:b/>
              </w:rPr>
              <w:t>Maximum temperatures</w:t>
            </w:r>
          </w:p>
        </w:tc>
      </w:tr>
      <w:tr w:rsidR="00C232F0" w:rsidRPr="008333DA" w:rsidTr="00C232F0">
        <w:trPr>
          <w:cantSplit/>
          <w:trHeight w:val="270"/>
          <w:jc w:val="center"/>
        </w:trPr>
        <w:tc>
          <w:tcPr>
            <w:tcW w:w="1424" w:type="dxa"/>
            <w:tcBorders>
              <w:top w:val="single" w:sz="4" w:space="0" w:color="auto"/>
              <w:left w:val="single" w:sz="4" w:space="0" w:color="auto"/>
              <w:right w:val="single" w:sz="6" w:space="0" w:color="auto"/>
            </w:tcBorders>
          </w:tcPr>
          <w:p w:rsidR="00C232F0" w:rsidRPr="008333DA" w:rsidRDefault="00C232F0" w:rsidP="00FF18D9">
            <w:pPr>
              <w:pStyle w:val="TABLE-cell"/>
            </w:pPr>
          </w:p>
        </w:tc>
        <w:tc>
          <w:tcPr>
            <w:tcW w:w="3994" w:type="dxa"/>
            <w:tcBorders>
              <w:top w:val="single" w:sz="4" w:space="0" w:color="auto"/>
              <w:left w:val="single" w:sz="6" w:space="0" w:color="auto"/>
              <w:right w:val="single" w:sz="4" w:space="0" w:color="auto"/>
            </w:tcBorders>
          </w:tcPr>
          <w:p w:rsidR="00C232F0" w:rsidRPr="008333DA" w:rsidRDefault="00C232F0" w:rsidP="00170F72">
            <w:pPr>
              <w:pStyle w:val="TABLE-cell"/>
              <w:rPr>
                <w:lang w:val="en-AU"/>
              </w:rPr>
            </w:pPr>
            <w:r w:rsidRPr="008333DA">
              <w:rPr>
                <w:lang w:val="en-AU"/>
              </w:rPr>
              <w:t>Availability and adequacy of equipment</w:t>
            </w:r>
          </w:p>
        </w:tc>
        <w:tc>
          <w:tcPr>
            <w:tcW w:w="3938" w:type="dxa"/>
            <w:tcBorders>
              <w:top w:val="single" w:sz="4" w:space="0" w:color="auto"/>
              <w:left w:val="single" w:sz="4" w:space="0" w:color="auto"/>
              <w:right w:val="single" w:sz="4" w:space="0" w:color="auto"/>
            </w:tcBorders>
          </w:tcPr>
          <w:p w:rsidR="00C232F0" w:rsidRPr="008333DA" w:rsidRDefault="00C232F0" w:rsidP="00FF18D9">
            <w:pPr>
              <w:pStyle w:val="TABLE-cell"/>
            </w:pPr>
          </w:p>
        </w:tc>
      </w:tr>
      <w:tr w:rsidR="00C232F0" w:rsidRPr="008333DA" w:rsidTr="00C232F0">
        <w:trPr>
          <w:cantSplit/>
          <w:trHeight w:val="270"/>
          <w:jc w:val="center"/>
        </w:trPr>
        <w:tc>
          <w:tcPr>
            <w:tcW w:w="1424" w:type="dxa"/>
            <w:tcBorders>
              <w:top w:val="single" w:sz="4" w:space="0" w:color="auto"/>
              <w:left w:val="single" w:sz="4" w:space="0" w:color="auto"/>
              <w:right w:val="single" w:sz="6" w:space="0" w:color="auto"/>
            </w:tcBorders>
          </w:tcPr>
          <w:p w:rsidR="00C232F0" w:rsidRPr="008333DA" w:rsidRDefault="00C232F0" w:rsidP="00FF18D9">
            <w:pPr>
              <w:pStyle w:val="TABLE-cell"/>
            </w:pPr>
          </w:p>
        </w:tc>
        <w:tc>
          <w:tcPr>
            <w:tcW w:w="3994" w:type="dxa"/>
            <w:tcBorders>
              <w:top w:val="single" w:sz="4" w:space="0" w:color="auto"/>
              <w:left w:val="single" w:sz="6" w:space="0" w:color="auto"/>
              <w:right w:val="single" w:sz="4" w:space="0" w:color="auto"/>
            </w:tcBorders>
          </w:tcPr>
          <w:p w:rsidR="00C232F0" w:rsidRPr="008333DA" w:rsidRDefault="00C232F0" w:rsidP="00170F72">
            <w:pPr>
              <w:pStyle w:val="TABLE-cell"/>
              <w:rPr>
                <w:lang w:val="en-AU"/>
              </w:rPr>
            </w:pPr>
            <w:r w:rsidRPr="008333DA">
              <w:rPr>
                <w:lang w:val="en-AU"/>
              </w:rPr>
              <w:t>Maintenance and calibration</w:t>
            </w:r>
          </w:p>
        </w:tc>
        <w:tc>
          <w:tcPr>
            <w:tcW w:w="3938" w:type="dxa"/>
            <w:tcBorders>
              <w:top w:val="single" w:sz="4" w:space="0" w:color="auto"/>
              <w:left w:val="single" w:sz="4" w:space="0" w:color="auto"/>
              <w:right w:val="single" w:sz="4" w:space="0" w:color="auto"/>
            </w:tcBorders>
          </w:tcPr>
          <w:p w:rsidR="00C232F0" w:rsidRPr="008333DA" w:rsidRDefault="00C232F0" w:rsidP="00FF18D9">
            <w:pPr>
              <w:pStyle w:val="TABLE-cell"/>
            </w:pPr>
          </w:p>
        </w:tc>
      </w:tr>
      <w:tr w:rsidR="00C232F0" w:rsidRPr="008333DA" w:rsidTr="00C232F0">
        <w:trPr>
          <w:cantSplit/>
          <w:trHeight w:val="270"/>
          <w:jc w:val="center"/>
        </w:trPr>
        <w:tc>
          <w:tcPr>
            <w:tcW w:w="1424" w:type="dxa"/>
            <w:tcBorders>
              <w:top w:val="single" w:sz="4" w:space="0" w:color="auto"/>
              <w:left w:val="single" w:sz="4" w:space="0" w:color="auto"/>
              <w:right w:val="single" w:sz="6" w:space="0" w:color="auto"/>
            </w:tcBorders>
          </w:tcPr>
          <w:p w:rsidR="00C232F0" w:rsidRPr="008333DA" w:rsidRDefault="00C232F0" w:rsidP="00FF18D9">
            <w:pPr>
              <w:pStyle w:val="TABLE-cell"/>
            </w:pPr>
          </w:p>
        </w:tc>
        <w:tc>
          <w:tcPr>
            <w:tcW w:w="3994" w:type="dxa"/>
            <w:tcBorders>
              <w:top w:val="single" w:sz="4" w:space="0" w:color="auto"/>
              <w:left w:val="single" w:sz="6" w:space="0" w:color="auto"/>
              <w:right w:val="single" w:sz="4" w:space="0" w:color="auto"/>
            </w:tcBorders>
          </w:tcPr>
          <w:p w:rsidR="00C232F0" w:rsidRPr="008333DA" w:rsidRDefault="00C232F0" w:rsidP="00170F72">
            <w:pPr>
              <w:pStyle w:val="TABLE-cell"/>
              <w:rPr>
                <w:lang w:val="en-AU"/>
              </w:rPr>
            </w:pPr>
            <w:r w:rsidRPr="008333DA">
              <w:rPr>
                <w:lang w:val="en-AU"/>
              </w:rPr>
              <w:t>Capable of being performed correctly</w:t>
            </w:r>
          </w:p>
        </w:tc>
        <w:tc>
          <w:tcPr>
            <w:tcW w:w="3938" w:type="dxa"/>
            <w:tcBorders>
              <w:top w:val="single" w:sz="4" w:space="0" w:color="auto"/>
              <w:left w:val="single" w:sz="4" w:space="0" w:color="auto"/>
              <w:right w:val="single" w:sz="4" w:space="0" w:color="auto"/>
            </w:tcBorders>
          </w:tcPr>
          <w:p w:rsidR="00C232F0" w:rsidRPr="008333DA" w:rsidRDefault="00C232F0" w:rsidP="00FF18D9">
            <w:pPr>
              <w:pStyle w:val="TABLE-cell"/>
            </w:pPr>
          </w:p>
        </w:tc>
      </w:tr>
      <w:tr w:rsidR="00C232F0" w:rsidRPr="008333DA" w:rsidTr="00C232F0">
        <w:trPr>
          <w:cantSplit/>
          <w:trHeight w:val="270"/>
          <w:jc w:val="center"/>
        </w:trPr>
        <w:tc>
          <w:tcPr>
            <w:tcW w:w="1424" w:type="dxa"/>
            <w:tcBorders>
              <w:top w:val="single" w:sz="4" w:space="0" w:color="auto"/>
              <w:left w:val="single" w:sz="4" w:space="0" w:color="auto"/>
              <w:right w:val="single" w:sz="6" w:space="0" w:color="auto"/>
            </w:tcBorders>
          </w:tcPr>
          <w:p w:rsidR="00C232F0" w:rsidRPr="008333DA" w:rsidRDefault="00C232F0" w:rsidP="00FF18D9">
            <w:pPr>
              <w:pStyle w:val="TABLE-cell"/>
            </w:pPr>
          </w:p>
        </w:tc>
        <w:tc>
          <w:tcPr>
            <w:tcW w:w="3994" w:type="dxa"/>
            <w:tcBorders>
              <w:top w:val="single" w:sz="4" w:space="0" w:color="auto"/>
              <w:left w:val="single" w:sz="6" w:space="0" w:color="auto"/>
              <w:right w:val="single" w:sz="4" w:space="0" w:color="auto"/>
            </w:tcBorders>
          </w:tcPr>
          <w:p w:rsidR="00C232F0" w:rsidRPr="008333DA" w:rsidRDefault="00C232F0" w:rsidP="00170F72">
            <w:pPr>
              <w:pStyle w:val="TABLE-cell"/>
              <w:rPr>
                <w:lang w:val="en-AU"/>
              </w:rPr>
            </w:pPr>
            <w:r w:rsidRPr="008333DA">
              <w:rPr>
                <w:lang w:val="en-AU"/>
              </w:rPr>
              <w:t>Comments</w:t>
            </w:r>
          </w:p>
        </w:tc>
        <w:tc>
          <w:tcPr>
            <w:tcW w:w="3938" w:type="dxa"/>
            <w:tcBorders>
              <w:top w:val="single" w:sz="4" w:space="0" w:color="auto"/>
              <w:left w:val="single" w:sz="4" w:space="0" w:color="auto"/>
              <w:right w:val="single" w:sz="4" w:space="0" w:color="auto"/>
            </w:tcBorders>
          </w:tcPr>
          <w:p w:rsidR="00C232F0" w:rsidRPr="008333DA" w:rsidRDefault="00C232F0" w:rsidP="00FF18D9">
            <w:pPr>
              <w:pStyle w:val="TABLE-cell"/>
            </w:pPr>
          </w:p>
        </w:tc>
      </w:tr>
      <w:tr w:rsidR="00C232F0" w:rsidRPr="008333DA" w:rsidTr="00C232F0">
        <w:trPr>
          <w:cantSplit/>
          <w:trHeight w:val="270"/>
          <w:jc w:val="center"/>
        </w:trPr>
        <w:tc>
          <w:tcPr>
            <w:tcW w:w="1424" w:type="dxa"/>
            <w:tcBorders>
              <w:top w:val="single" w:sz="4" w:space="0" w:color="auto"/>
              <w:left w:val="single" w:sz="4" w:space="0" w:color="auto"/>
              <w:right w:val="single" w:sz="6" w:space="0" w:color="auto"/>
            </w:tcBorders>
          </w:tcPr>
          <w:p w:rsidR="00C232F0" w:rsidRPr="008333DA" w:rsidRDefault="00C232F0" w:rsidP="00FF18D9">
            <w:pPr>
              <w:pStyle w:val="TABLE-cell"/>
            </w:pPr>
            <w:r w:rsidRPr="008333DA">
              <w:t>Photos</w:t>
            </w:r>
          </w:p>
        </w:tc>
        <w:tc>
          <w:tcPr>
            <w:tcW w:w="3994" w:type="dxa"/>
            <w:tcBorders>
              <w:top w:val="single" w:sz="4" w:space="0" w:color="auto"/>
              <w:left w:val="single" w:sz="6" w:space="0" w:color="auto"/>
              <w:right w:val="single" w:sz="4" w:space="0" w:color="auto"/>
            </w:tcBorders>
          </w:tcPr>
          <w:p w:rsidR="00C232F0" w:rsidRPr="008333DA" w:rsidRDefault="00C232F0" w:rsidP="00170F72">
            <w:pPr>
              <w:pStyle w:val="TABLE-cell"/>
            </w:pPr>
          </w:p>
        </w:tc>
        <w:tc>
          <w:tcPr>
            <w:tcW w:w="3938" w:type="dxa"/>
            <w:tcBorders>
              <w:top w:val="single" w:sz="4" w:space="0" w:color="auto"/>
              <w:left w:val="single" w:sz="4" w:space="0" w:color="auto"/>
              <w:right w:val="single" w:sz="4" w:space="0" w:color="auto"/>
            </w:tcBorders>
          </w:tcPr>
          <w:p w:rsidR="00C232F0" w:rsidRPr="008333DA" w:rsidRDefault="00C232F0" w:rsidP="00FF18D9">
            <w:pPr>
              <w:pStyle w:val="TABLE-cell"/>
            </w:pPr>
          </w:p>
        </w:tc>
      </w:tr>
    </w:tbl>
    <w:p w:rsidR="009851E0" w:rsidRDefault="009851E0" w:rsidP="00E779BF">
      <w:pPr>
        <w:pStyle w:val="PARAGRAPH"/>
        <w:rPr>
          <w:lang w:val="en-AU"/>
        </w:rPr>
      </w:pPr>
    </w:p>
    <w:p w:rsidR="00995D04" w:rsidRPr="00995D04" w:rsidRDefault="00995D04" w:rsidP="00995D04">
      <w:pPr>
        <w:pStyle w:val="PARAGRAPH"/>
        <w:rPr>
          <w:b/>
          <w:lang w:val="en-AU"/>
        </w:rPr>
      </w:pPr>
      <w:r w:rsidRPr="00995D04">
        <w:rPr>
          <w:b/>
          <w:lang w:val="en-AU"/>
        </w:rPr>
        <w:t xml:space="preserve">Minimum </w:t>
      </w:r>
      <w:r w:rsidR="00170F72">
        <w:rPr>
          <w:b/>
          <w:lang w:val="en-AU"/>
        </w:rPr>
        <w:t>testing capability</w:t>
      </w:r>
    </w:p>
    <w:p w:rsidR="00995D04" w:rsidRPr="008333DA" w:rsidRDefault="00995D04" w:rsidP="00995D04">
      <w:pPr>
        <w:pStyle w:val="PARAGRAPH"/>
        <w:rPr>
          <w:lang w:val="en-AU"/>
        </w:rPr>
      </w:pPr>
      <w:r w:rsidRPr="00995D04">
        <w:rPr>
          <w:lang w:val="en-AU"/>
        </w:rPr>
        <w:t xml:space="preserve">Noting that </w:t>
      </w:r>
      <w:proofErr w:type="gramStart"/>
      <w:r w:rsidRPr="00995D04">
        <w:rPr>
          <w:lang w:val="en-AU"/>
        </w:rPr>
        <w:t>Ex</w:t>
      </w:r>
      <w:proofErr w:type="gramEnd"/>
      <w:r w:rsidRPr="00995D04">
        <w:rPr>
          <w:lang w:val="en-AU"/>
        </w:rPr>
        <w:t xml:space="preserve"> q certification is rarely required, it is acceptable for the ExTL to demonstrate that they have the capability to source the equipment in the event of these test being required.</w:t>
      </w:r>
    </w:p>
    <w:p w:rsidR="009851E0" w:rsidRPr="00D34A94" w:rsidRDefault="009851E0" w:rsidP="00E779BF">
      <w:pPr>
        <w:pStyle w:val="PARAGRAPH"/>
        <w:rPr>
          <w:color w:val="000000"/>
          <w:sz w:val="24"/>
          <w:szCs w:val="24"/>
          <w:lang w:val="en-AU" w:eastAsia="en-AU"/>
        </w:rPr>
      </w:pPr>
    </w:p>
    <w:p w:rsidR="009851E0" w:rsidRPr="002E32D4" w:rsidRDefault="009851E0" w:rsidP="008A3F90">
      <w:pPr>
        <w:pStyle w:val="Heading1"/>
        <w:rPr>
          <w:lang w:val="en-AU"/>
        </w:rPr>
      </w:pPr>
      <w:r>
        <w:rPr>
          <w:lang w:val="en-AU"/>
        </w:rPr>
        <w:br w:type="page"/>
      </w:r>
      <w:bookmarkStart w:id="29" w:name="_Toc379980896"/>
      <w:bookmarkStart w:id="30" w:name="_Toc420311328"/>
      <w:r>
        <w:rPr>
          <w:lang w:val="en-AU"/>
        </w:rPr>
        <w:t>IEC 60079-6</w:t>
      </w:r>
      <w:r w:rsidRPr="002E32D4">
        <w:rPr>
          <w:lang w:val="en-AU"/>
        </w:rPr>
        <w:br/>
        <w:t xml:space="preserve">Explosive atmospheres - </w:t>
      </w:r>
      <w:r>
        <w:rPr>
          <w:lang w:val="en-AU"/>
        </w:rPr>
        <w:br/>
      </w:r>
      <w:r w:rsidRPr="008B1145">
        <w:rPr>
          <w:lang w:val="en-AU"/>
        </w:rPr>
        <w:t>Part 6: Equipment protection by oil</w:t>
      </w:r>
      <w:r>
        <w:rPr>
          <w:lang w:val="en-AU"/>
        </w:rPr>
        <w:t xml:space="preserve"> </w:t>
      </w:r>
      <w:r w:rsidRPr="008B1145">
        <w:rPr>
          <w:lang w:val="en-AU"/>
        </w:rPr>
        <w:t xml:space="preserve">immersion </w:t>
      </w:r>
      <w:r w:rsidR="00484429">
        <w:rPr>
          <w:lang w:val="en-AU"/>
        </w:rPr>
        <w:t>"</w:t>
      </w:r>
      <w:r w:rsidRPr="008B1145">
        <w:rPr>
          <w:lang w:val="en-AU"/>
        </w:rPr>
        <w:t>o</w:t>
      </w:r>
      <w:r w:rsidR="00484429">
        <w:rPr>
          <w:lang w:val="en-AU"/>
        </w:rPr>
        <w:t>"</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722FA" w:rsidTr="00436C03">
        <w:tc>
          <w:tcPr>
            <w:tcW w:w="3936" w:type="dxa"/>
            <w:shd w:val="clear" w:color="auto" w:fill="auto"/>
          </w:tcPr>
          <w:p w:rsidR="00E722FA" w:rsidRPr="002F6488" w:rsidRDefault="00E722FA" w:rsidP="00567D55">
            <w:pPr>
              <w:pStyle w:val="TABLE-col-heading"/>
              <w:rPr>
                <w:lang w:eastAsia="en-GB"/>
              </w:rPr>
            </w:pPr>
            <w:r w:rsidRPr="001D65DF">
              <w:rPr>
                <w:lang w:eastAsia="en-GB"/>
              </w:rPr>
              <w:t>Edition(s) covered by this TCD</w:t>
            </w:r>
          </w:p>
        </w:tc>
      </w:tr>
      <w:tr w:rsidR="00E722FA" w:rsidTr="00436C03">
        <w:tc>
          <w:tcPr>
            <w:tcW w:w="3936" w:type="dxa"/>
            <w:shd w:val="clear" w:color="auto" w:fill="auto"/>
          </w:tcPr>
          <w:p w:rsidR="00E722FA" w:rsidRDefault="00302F84" w:rsidP="00302F84">
            <w:pPr>
              <w:pStyle w:val="TABLE-cell"/>
              <w:rPr>
                <w:lang w:eastAsia="en-GB"/>
              </w:rPr>
            </w:pPr>
            <w:r>
              <w:rPr>
                <w:lang w:eastAsia="en-GB"/>
              </w:rPr>
              <w:t>4</w:t>
            </w:r>
            <w:r w:rsidR="00F75F10">
              <w:rPr>
                <w:lang w:eastAsia="en-GB"/>
              </w:rPr>
              <w:t>.0</w:t>
            </w:r>
          </w:p>
        </w:tc>
      </w:tr>
    </w:tbl>
    <w:p w:rsidR="00E722FA" w:rsidRPr="00D34A94" w:rsidRDefault="00E722FA" w:rsidP="00E722FA">
      <w:pPr>
        <w:pStyle w:val="PARAGRAPH"/>
        <w:rPr>
          <w:bCs/>
          <w:color w:val="000000"/>
          <w:lang w:eastAsia="en-GB"/>
        </w:rPr>
      </w:pPr>
    </w:p>
    <w:p w:rsidR="00E722FA" w:rsidRPr="00D34A94" w:rsidRDefault="00E722FA" w:rsidP="00E722FA">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E722FA" w:rsidTr="00436C03">
        <w:tc>
          <w:tcPr>
            <w:tcW w:w="3794" w:type="dxa"/>
            <w:shd w:val="clear" w:color="auto" w:fill="auto"/>
          </w:tcPr>
          <w:p w:rsidR="00E722FA" w:rsidRDefault="00E722FA" w:rsidP="00F75F10">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E722FA" w:rsidRDefault="00E722FA" w:rsidP="00F75F10">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E722FA" w:rsidRDefault="00E722FA" w:rsidP="00F75F10">
            <w:pPr>
              <w:pStyle w:val="TABLE-col-heading"/>
              <w:rPr>
                <w:lang w:eastAsia="en-GB"/>
              </w:rPr>
            </w:pPr>
            <w:r>
              <w:rPr>
                <w:lang w:eastAsia="en-GB"/>
              </w:rPr>
              <w:t>Interviewed (Y/N)</w:t>
            </w: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bl>
    <w:p w:rsidR="00E722FA" w:rsidRDefault="00E722FA" w:rsidP="008B1145">
      <w:pPr>
        <w:pStyle w:val="PARAGRAPH"/>
        <w:rPr>
          <w:b/>
          <w:bCs/>
          <w:lang w:eastAsia="en-GB"/>
        </w:rPr>
      </w:pPr>
    </w:p>
    <w:p w:rsidR="009851E0" w:rsidRDefault="009851E0" w:rsidP="008B1145">
      <w:pPr>
        <w:pStyle w:val="PARAGRAPH"/>
        <w:rPr>
          <w:b/>
          <w:bCs/>
          <w:lang w:eastAsia="en-GB"/>
        </w:rPr>
      </w:pPr>
      <w:r w:rsidRPr="008333DA">
        <w:rPr>
          <w:b/>
          <w:bCs/>
          <w:lang w:eastAsia="en-GB"/>
        </w:rPr>
        <w:t>1: Personnel knowledge</w:t>
      </w:r>
    </w:p>
    <w:p w:rsidR="009851E0" w:rsidRPr="008B1145" w:rsidRDefault="009851E0" w:rsidP="008B1145">
      <w:pPr>
        <w:pStyle w:val="PARAGRAPH"/>
      </w:pPr>
      <w:r w:rsidRPr="008B1145">
        <w:t xml:space="preserve">To be completed by assessor </w:t>
      </w:r>
    </w:p>
    <w:tbl>
      <w:tblPr>
        <w:tblW w:w="9356" w:type="dxa"/>
        <w:jc w:val="center"/>
        <w:tblLayout w:type="fixed"/>
        <w:tblLook w:val="00A0" w:firstRow="1" w:lastRow="0" w:firstColumn="1" w:lastColumn="0" w:noHBand="0" w:noVBand="0"/>
      </w:tblPr>
      <w:tblGrid>
        <w:gridCol w:w="4878"/>
        <w:gridCol w:w="4478"/>
      </w:tblGrid>
      <w:tr w:rsidR="00400551" w:rsidRPr="008333DA" w:rsidTr="00400551">
        <w:trPr>
          <w:trHeight w:val="315"/>
          <w:tblHeader/>
          <w:jc w:val="center"/>
        </w:trPr>
        <w:tc>
          <w:tcPr>
            <w:tcW w:w="4878" w:type="dxa"/>
            <w:tcBorders>
              <w:top w:val="single" w:sz="4" w:space="0" w:color="auto"/>
              <w:left w:val="single" w:sz="4" w:space="0" w:color="auto"/>
              <w:bottom w:val="single" w:sz="4" w:space="0" w:color="auto"/>
              <w:right w:val="single" w:sz="4" w:space="0" w:color="auto"/>
            </w:tcBorders>
            <w:noWrap/>
            <w:vAlign w:val="bottom"/>
          </w:tcPr>
          <w:p w:rsidR="00400551" w:rsidRDefault="00400551" w:rsidP="00567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478" w:type="dxa"/>
            <w:tcBorders>
              <w:top w:val="single" w:sz="4" w:space="0" w:color="auto"/>
              <w:left w:val="single" w:sz="4" w:space="0" w:color="auto"/>
              <w:bottom w:val="single" w:sz="4" w:space="0" w:color="auto"/>
              <w:right w:val="single" w:sz="4" w:space="0" w:color="auto"/>
            </w:tcBorders>
            <w:noWrap/>
            <w:vAlign w:val="bottom"/>
          </w:tcPr>
          <w:p w:rsidR="00400551" w:rsidRDefault="00400551" w:rsidP="00567D55">
            <w:pPr>
              <w:pStyle w:val="TABLE-col-heading"/>
              <w:rPr>
                <w:lang w:eastAsia="en-GB"/>
              </w:rPr>
            </w:pPr>
            <w:r w:rsidRPr="008333DA">
              <w:rPr>
                <w:lang w:eastAsia="en-GB"/>
              </w:rPr>
              <w:t>Comments by IECEx Assessor</w:t>
            </w:r>
          </w:p>
        </w:tc>
      </w:tr>
      <w:tr w:rsidR="004A7C94" w:rsidRPr="008333DA" w:rsidTr="00510BE0">
        <w:trPr>
          <w:trHeight w:val="1874"/>
          <w:jc w:val="center"/>
        </w:trPr>
        <w:tc>
          <w:tcPr>
            <w:tcW w:w="4878" w:type="dxa"/>
            <w:tcBorders>
              <w:top w:val="single" w:sz="4" w:space="0" w:color="auto"/>
              <w:left w:val="single" w:sz="4" w:space="0" w:color="auto"/>
              <w:right w:val="single" w:sz="4" w:space="0" w:color="auto"/>
            </w:tcBorders>
            <w:noWrap/>
          </w:tcPr>
          <w:p w:rsidR="004A7C94" w:rsidRPr="008333DA" w:rsidRDefault="004A7C94" w:rsidP="004A7C94">
            <w:pPr>
              <w:pStyle w:val="TABLE-cell"/>
              <w:rPr>
                <w:lang w:eastAsia="en-GB"/>
              </w:rPr>
            </w:pPr>
            <w:r w:rsidRPr="008333DA">
              <w:rPr>
                <w:lang w:eastAsia="en-GB"/>
              </w:rPr>
              <w:t xml:space="preserve">What is </w:t>
            </w:r>
            <w:r>
              <w:rPr>
                <w:lang w:eastAsia="en-GB"/>
              </w:rPr>
              <w:t>the type of protection o?</w:t>
            </w:r>
          </w:p>
        </w:tc>
        <w:tc>
          <w:tcPr>
            <w:tcW w:w="4478" w:type="dxa"/>
            <w:tcBorders>
              <w:top w:val="single" w:sz="4" w:space="0" w:color="auto"/>
              <w:left w:val="single" w:sz="4" w:space="0" w:color="auto"/>
              <w:right w:val="single" w:sz="4" w:space="0" w:color="auto"/>
            </w:tcBorders>
            <w:noWrap/>
          </w:tcPr>
          <w:p w:rsidR="004A7C94" w:rsidRPr="008333DA" w:rsidRDefault="004A7C94" w:rsidP="004A7C94">
            <w:pPr>
              <w:pStyle w:val="TABLE-cell"/>
              <w:rPr>
                <w:lang w:eastAsia="en-GB"/>
              </w:rPr>
            </w:pPr>
            <w:r w:rsidRPr="008333DA">
              <w:rPr>
                <w:lang w:eastAsia="en-GB"/>
              </w:rPr>
              <w:t> </w:t>
            </w:r>
          </w:p>
          <w:p w:rsidR="004A7C94" w:rsidRPr="008333DA" w:rsidRDefault="004A7C94" w:rsidP="004A7C94">
            <w:pPr>
              <w:pStyle w:val="TABLE-cell"/>
              <w:rPr>
                <w:lang w:eastAsia="en-GB"/>
              </w:rPr>
            </w:pPr>
            <w:r w:rsidRPr="008333DA">
              <w:rPr>
                <w:lang w:eastAsia="en-GB"/>
              </w:rPr>
              <w:t> </w:t>
            </w:r>
          </w:p>
          <w:p w:rsidR="004A7C94" w:rsidRPr="008333DA" w:rsidRDefault="004A7C94" w:rsidP="004A7C94">
            <w:pPr>
              <w:pStyle w:val="TABLE-cell"/>
              <w:rPr>
                <w:lang w:eastAsia="en-GB"/>
              </w:rPr>
            </w:pPr>
            <w:r w:rsidRPr="008333DA">
              <w:rPr>
                <w:lang w:eastAsia="en-GB"/>
              </w:rPr>
              <w:t>  </w:t>
            </w:r>
          </w:p>
          <w:p w:rsidR="004A7C94" w:rsidRPr="008333DA" w:rsidRDefault="004A7C94" w:rsidP="004A7C94">
            <w:pPr>
              <w:pStyle w:val="TABLE-cell"/>
              <w:rPr>
                <w:lang w:eastAsia="en-GB"/>
              </w:rPr>
            </w:pPr>
            <w:r w:rsidRPr="008333DA">
              <w:rPr>
                <w:lang w:eastAsia="en-GB"/>
              </w:rPr>
              <w:t> </w:t>
            </w:r>
          </w:p>
          <w:p w:rsidR="004A7C94" w:rsidRPr="008333DA" w:rsidRDefault="004A7C94" w:rsidP="004A7C94">
            <w:pPr>
              <w:pStyle w:val="TABLE-cell"/>
              <w:rPr>
                <w:lang w:eastAsia="en-GB"/>
              </w:rPr>
            </w:pPr>
            <w:r w:rsidRPr="008333DA">
              <w:rPr>
                <w:lang w:eastAsia="en-GB"/>
              </w:rPr>
              <w:t>  </w:t>
            </w:r>
          </w:p>
          <w:p w:rsidR="004A7C94" w:rsidRPr="008333DA" w:rsidRDefault="004A7C94" w:rsidP="004A7C94">
            <w:pPr>
              <w:pStyle w:val="TABLE-cell"/>
              <w:rPr>
                <w:lang w:eastAsia="en-GB"/>
              </w:rPr>
            </w:pPr>
            <w:r w:rsidRPr="008333DA">
              <w:rPr>
                <w:lang w:eastAsia="en-GB"/>
              </w:rPr>
              <w:t> </w:t>
            </w:r>
          </w:p>
        </w:tc>
      </w:tr>
    </w:tbl>
    <w:p w:rsidR="009851E0" w:rsidRPr="008333DA" w:rsidRDefault="009851E0" w:rsidP="008B1145">
      <w:pPr>
        <w:pStyle w:val="PARAGRAPH"/>
        <w:rPr>
          <w:lang w:eastAsia="en-GB"/>
        </w:rPr>
      </w:pPr>
    </w:p>
    <w:p w:rsidR="009851E0" w:rsidRPr="008B1145" w:rsidRDefault="009851E0" w:rsidP="008B1145">
      <w:pPr>
        <w:pStyle w:val="PARAGRAPH"/>
        <w:rPr>
          <w:b/>
          <w:lang w:eastAsia="en-GB"/>
        </w:rPr>
      </w:pPr>
      <w:r w:rsidRPr="008B1145">
        <w:rPr>
          <w:b/>
          <w:lang w:eastAsia="en-GB"/>
        </w:rPr>
        <w:t>2: Procedures</w:t>
      </w:r>
    </w:p>
    <w:p w:rsidR="009851E0" w:rsidRPr="008333DA" w:rsidRDefault="009851E0" w:rsidP="008B1145">
      <w:pPr>
        <w:pStyle w:val="PARAGRAPH"/>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9851E0" w:rsidRPr="008333DA" w:rsidTr="008B1145">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B1145">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B1145">
            <w:pPr>
              <w:pStyle w:val="TABLE-col-heading"/>
              <w:rPr>
                <w:lang w:eastAsia="en-GB"/>
              </w:rPr>
            </w:pPr>
            <w:r w:rsidRPr="008333DA">
              <w:rPr>
                <w:lang w:eastAsia="en-GB"/>
              </w:rPr>
              <w:t>No</w:t>
            </w:r>
          </w:p>
        </w:tc>
        <w:tc>
          <w:tcPr>
            <w:tcW w:w="2659"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B1145">
            <w:pPr>
              <w:pStyle w:val="TABLE-col-heading"/>
              <w:rPr>
                <w:lang w:eastAsia="en-GB"/>
              </w:rPr>
            </w:pPr>
            <w:r w:rsidRPr="008333DA">
              <w:rPr>
                <w:lang w:eastAsia="en-GB"/>
              </w:rPr>
              <w:t>Clause(s) covered</w:t>
            </w:r>
          </w:p>
        </w:tc>
      </w:tr>
      <w:tr w:rsidR="009851E0" w:rsidRPr="008333DA" w:rsidTr="008B114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r>
      <w:tr w:rsidR="009851E0" w:rsidRPr="008333DA" w:rsidTr="008B114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r>
      <w:tr w:rsidR="009851E0" w:rsidRPr="008333DA" w:rsidTr="008B114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r>
      <w:tr w:rsidR="009851E0" w:rsidRPr="008333DA" w:rsidTr="008B1145">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r>
      <w:tr w:rsidR="009851E0" w:rsidRPr="008333DA" w:rsidTr="008B114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b/>
                <w:bCs w:val="0"/>
                <w:lang w:eastAsia="en-GB"/>
              </w:rPr>
            </w:pPr>
            <w:r w:rsidRPr="008333DA">
              <w:rPr>
                <w:b/>
                <w:bCs w:val="0"/>
                <w:lang w:eastAsia="en-GB"/>
              </w:rPr>
              <w:t> </w:t>
            </w: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eastAsia="en-GB"/>
              </w:rPr>
            </w:pPr>
            <w:r w:rsidRPr="008333DA">
              <w:rPr>
                <w:lang w:eastAsia="en-GB"/>
              </w:rPr>
              <w:t> </w:t>
            </w:r>
          </w:p>
        </w:tc>
      </w:tr>
    </w:tbl>
    <w:p w:rsidR="009851E0" w:rsidRPr="008333DA" w:rsidRDefault="009851E0" w:rsidP="008B1145">
      <w:pPr>
        <w:pStyle w:val="PARAGRAPH"/>
      </w:pPr>
    </w:p>
    <w:p w:rsidR="009851E0" w:rsidRPr="008333DA" w:rsidRDefault="009851E0" w:rsidP="008B1145">
      <w:pPr>
        <w:pStyle w:val="PARAGRAPH"/>
      </w:pPr>
      <w:r w:rsidRPr="00D34A94">
        <w:rPr>
          <w:b/>
          <w:bCs/>
          <w:color w:val="000000"/>
          <w:lang w:eastAsia="en-GB"/>
        </w:rPr>
        <w:t>3: Equipment and Testing</w:t>
      </w:r>
    </w:p>
    <w:p w:rsidR="009851E0" w:rsidRPr="008333DA" w:rsidRDefault="009851E0" w:rsidP="008B1145">
      <w:pPr>
        <w:pStyle w:val="PARAGRAPH"/>
      </w:pPr>
    </w:p>
    <w:tbl>
      <w:tblPr>
        <w:tblW w:w="9356" w:type="dxa"/>
        <w:jc w:val="center"/>
        <w:tblLayout w:type="fixed"/>
        <w:tblCellMar>
          <w:left w:w="72" w:type="dxa"/>
          <w:right w:w="72" w:type="dxa"/>
        </w:tblCellMar>
        <w:tblLook w:val="0000" w:firstRow="0" w:lastRow="0" w:firstColumn="0" w:lastColumn="0" w:noHBand="0" w:noVBand="0"/>
      </w:tblPr>
      <w:tblGrid>
        <w:gridCol w:w="1310"/>
        <w:gridCol w:w="3991"/>
        <w:gridCol w:w="7"/>
        <w:gridCol w:w="4048"/>
      </w:tblGrid>
      <w:tr w:rsidR="009851E0" w:rsidRPr="008333DA" w:rsidTr="00BD3603">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rsidR="009851E0" w:rsidRPr="008333DA" w:rsidRDefault="009851E0" w:rsidP="00302F84">
            <w:pPr>
              <w:pStyle w:val="TABLE-col-heading"/>
              <w:rPr>
                <w:lang w:val="en-US"/>
              </w:rPr>
            </w:pPr>
            <w:r w:rsidRPr="008333DA">
              <w:rPr>
                <w:lang w:val="en-US"/>
              </w:rPr>
              <w:t>Standard: IEC 60079-6</w:t>
            </w:r>
            <w:r w:rsidR="00066941">
              <w:rPr>
                <w:lang w:val="en-US"/>
              </w:rPr>
              <w:t xml:space="preserve"> </w:t>
            </w:r>
            <w:r w:rsidRPr="008333DA">
              <w:rPr>
                <w:lang w:val="en-US"/>
              </w:rPr>
              <w:t>O</w:t>
            </w:r>
            <w:proofErr w:type="spellStart"/>
            <w:r w:rsidRPr="008333DA">
              <w:t>il</w:t>
            </w:r>
            <w:proofErr w:type="spellEnd"/>
            <w:r w:rsidRPr="008333DA">
              <w:t xml:space="preserve"> immersion "o"</w:t>
            </w:r>
          </w:p>
        </w:tc>
      </w:tr>
      <w:tr w:rsidR="009851E0" w:rsidRPr="008333DA" w:rsidTr="00BD3603">
        <w:trPr>
          <w:cantSplit/>
          <w:tblHeader/>
          <w:jc w:val="center"/>
        </w:trPr>
        <w:tc>
          <w:tcPr>
            <w:tcW w:w="1310" w:type="dxa"/>
            <w:tcBorders>
              <w:top w:val="single" w:sz="6" w:space="0" w:color="auto"/>
              <w:left w:val="single" w:sz="6" w:space="0" w:color="auto"/>
              <w:bottom w:val="single" w:sz="6" w:space="0" w:color="auto"/>
              <w:right w:val="single" w:sz="6" w:space="0" w:color="auto"/>
            </w:tcBorders>
          </w:tcPr>
          <w:p w:rsidR="009851E0" w:rsidRPr="008333DA" w:rsidRDefault="009851E0" w:rsidP="008B1145">
            <w:pPr>
              <w:pStyle w:val="TABLE-col-heading"/>
              <w:rPr>
                <w:lang w:val="en-US"/>
              </w:rPr>
            </w:pPr>
            <w:r w:rsidRPr="008333DA">
              <w:rPr>
                <w:lang w:val="en-US"/>
              </w:rPr>
              <w:t>Clause</w:t>
            </w:r>
          </w:p>
        </w:tc>
        <w:tc>
          <w:tcPr>
            <w:tcW w:w="3998" w:type="dxa"/>
            <w:gridSpan w:val="2"/>
            <w:tcBorders>
              <w:top w:val="single" w:sz="6" w:space="0" w:color="auto"/>
              <w:left w:val="single" w:sz="6" w:space="0" w:color="auto"/>
              <w:bottom w:val="single" w:sz="4" w:space="0" w:color="auto"/>
              <w:right w:val="single" w:sz="4" w:space="0" w:color="auto"/>
            </w:tcBorders>
          </w:tcPr>
          <w:p w:rsidR="009851E0" w:rsidRPr="008333DA" w:rsidRDefault="009851E0" w:rsidP="008B1145">
            <w:pPr>
              <w:pStyle w:val="TABLE-col-heading"/>
              <w:rPr>
                <w:lang w:val="en-US"/>
              </w:rPr>
            </w:pPr>
            <w:r w:rsidRPr="008333DA">
              <w:rPr>
                <w:lang w:val="en-US"/>
              </w:rPr>
              <w:t xml:space="preserve">Requirement – Test </w:t>
            </w:r>
          </w:p>
        </w:tc>
        <w:tc>
          <w:tcPr>
            <w:tcW w:w="4048" w:type="dxa"/>
            <w:tcBorders>
              <w:top w:val="single" w:sz="6" w:space="0" w:color="auto"/>
              <w:left w:val="single" w:sz="4" w:space="0" w:color="auto"/>
              <w:bottom w:val="single" w:sz="4" w:space="0" w:color="auto"/>
              <w:right w:val="single" w:sz="4" w:space="0" w:color="auto"/>
            </w:tcBorders>
          </w:tcPr>
          <w:p w:rsidR="009851E0" w:rsidRPr="008333DA" w:rsidRDefault="009851E0" w:rsidP="008B1145">
            <w:pPr>
              <w:pStyle w:val="TABLE-col-heading"/>
              <w:rPr>
                <w:lang w:val="en-US"/>
              </w:rPr>
            </w:pPr>
            <w:r w:rsidRPr="008333DA">
              <w:rPr>
                <w:lang w:val="en-US"/>
              </w:rPr>
              <w:t xml:space="preserve">Result – Remark </w:t>
            </w:r>
          </w:p>
        </w:tc>
      </w:tr>
      <w:tr w:rsidR="009851E0" w:rsidRPr="008333DA" w:rsidTr="00BD3603">
        <w:trPr>
          <w:cantSplit/>
          <w:trHeight w:val="345"/>
          <w:jc w:val="center"/>
        </w:trPr>
        <w:tc>
          <w:tcPr>
            <w:tcW w:w="1310" w:type="dxa"/>
            <w:tcBorders>
              <w:top w:val="single" w:sz="4" w:space="0" w:color="auto"/>
              <w:left w:val="single" w:sz="4" w:space="0" w:color="auto"/>
              <w:right w:val="single" w:sz="4" w:space="0" w:color="auto"/>
            </w:tcBorders>
          </w:tcPr>
          <w:p w:rsidR="009851E0" w:rsidRPr="008B1145" w:rsidRDefault="00BD3603" w:rsidP="00BD3603">
            <w:pPr>
              <w:pStyle w:val="TABLE-cell"/>
              <w:rPr>
                <w:b/>
                <w:lang w:val="en-US"/>
              </w:rPr>
            </w:pPr>
            <w:r>
              <w:rPr>
                <w:b/>
                <w:lang w:val="en-US"/>
              </w:rPr>
              <w:t>6</w:t>
            </w:r>
            <w:r w:rsidR="009851E0" w:rsidRPr="008B1145">
              <w:rPr>
                <w:b/>
                <w:lang w:val="en-US"/>
              </w:rPr>
              <w:t>.1.1</w:t>
            </w:r>
          </w:p>
        </w:tc>
        <w:tc>
          <w:tcPr>
            <w:tcW w:w="8046" w:type="dxa"/>
            <w:gridSpan w:val="3"/>
            <w:tcBorders>
              <w:top w:val="single" w:sz="4" w:space="0" w:color="auto"/>
              <w:left w:val="single" w:sz="4" w:space="0" w:color="auto"/>
              <w:right w:val="single" w:sz="4" w:space="0" w:color="auto"/>
            </w:tcBorders>
          </w:tcPr>
          <w:p w:rsidR="009851E0" w:rsidRPr="008B1145" w:rsidRDefault="009851E0" w:rsidP="008B1145">
            <w:pPr>
              <w:pStyle w:val="TABLE-cell"/>
              <w:rPr>
                <w:b/>
                <w:lang w:val="en-US"/>
              </w:rPr>
            </w:pPr>
            <w:r w:rsidRPr="008B1145">
              <w:rPr>
                <w:b/>
                <w:lang w:val="en-US"/>
              </w:rPr>
              <w:t>Overpressure test on sealed enclosures</w:t>
            </w:r>
          </w:p>
        </w:tc>
      </w:tr>
      <w:tr w:rsidR="009851E0" w:rsidRPr="008333DA" w:rsidTr="00BD3603">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en-AU"/>
              </w:rPr>
            </w:pPr>
          </w:p>
        </w:tc>
        <w:tc>
          <w:tcPr>
            <w:tcW w:w="3998"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en-AU"/>
              </w:rPr>
            </w:pPr>
            <w:r w:rsidRPr="008333DA">
              <w:rPr>
                <w:lang w:val="en-AU"/>
              </w:rPr>
              <w:t>Availability and adequacy of equipment</w:t>
            </w:r>
          </w:p>
        </w:tc>
        <w:tc>
          <w:tcPr>
            <w:tcW w:w="404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en-US"/>
              </w:rPr>
            </w:pPr>
          </w:p>
        </w:tc>
      </w:tr>
      <w:tr w:rsidR="009851E0" w:rsidRPr="008333DA" w:rsidTr="00BD3603">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en-AU"/>
              </w:rPr>
            </w:pPr>
            <w:r w:rsidRPr="008333DA">
              <w:rPr>
                <w:lang w:val="en-AU"/>
              </w:rPr>
              <w:t>Maintenance and calibration</w:t>
            </w:r>
          </w:p>
        </w:tc>
        <w:tc>
          <w:tcPr>
            <w:tcW w:w="404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en-US"/>
              </w:rPr>
            </w:pPr>
          </w:p>
        </w:tc>
      </w:tr>
      <w:tr w:rsidR="009851E0" w:rsidRPr="008333DA" w:rsidTr="00BD3603">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fr-FR"/>
              </w:rPr>
            </w:pPr>
          </w:p>
        </w:tc>
        <w:tc>
          <w:tcPr>
            <w:tcW w:w="3998"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en-AU"/>
              </w:rPr>
            </w:pPr>
            <w:r w:rsidRPr="008333DA">
              <w:rPr>
                <w:lang w:val="en-AU"/>
              </w:rPr>
              <w:t>Capable of being performed correctly</w:t>
            </w:r>
          </w:p>
        </w:tc>
        <w:tc>
          <w:tcPr>
            <w:tcW w:w="404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pPr>
          </w:p>
        </w:tc>
      </w:tr>
      <w:tr w:rsidR="009851E0" w:rsidRPr="008333DA" w:rsidTr="00BD3603">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pPr>
          </w:p>
        </w:tc>
        <w:tc>
          <w:tcPr>
            <w:tcW w:w="3998"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en-AU"/>
              </w:rPr>
            </w:pPr>
            <w:r w:rsidRPr="008333DA">
              <w:rPr>
                <w:lang w:val="en-AU"/>
              </w:rPr>
              <w:t>Comments</w:t>
            </w:r>
          </w:p>
        </w:tc>
        <w:tc>
          <w:tcPr>
            <w:tcW w:w="404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fr-FR"/>
              </w:rPr>
            </w:pPr>
          </w:p>
        </w:tc>
      </w:tr>
      <w:tr w:rsidR="009851E0" w:rsidRPr="008333DA" w:rsidTr="00BD3603">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fr-FR"/>
              </w:rPr>
            </w:pPr>
            <w:r w:rsidRPr="008333DA">
              <w:rPr>
                <w:lang w:val="en-US"/>
              </w:rPr>
              <w:t>Photos</w:t>
            </w:r>
          </w:p>
        </w:tc>
        <w:tc>
          <w:tcPr>
            <w:tcW w:w="3998"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rPr>
                <w:lang w:val="en-US"/>
              </w:rPr>
            </w:pPr>
          </w:p>
        </w:tc>
        <w:tc>
          <w:tcPr>
            <w:tcW w:w="4048" w:type="dxa"/>
            <w:tcBorders>
              <w:top w:val="single" w:sz="4" w:space="0" w:color="auto"/>
              <w:left w:val="single" w:sz="4" w:space="0" w:color="auto"/>
              <w:bottom w:val="single" w:sz="4" w:space="0" w:color="auto"/>
              <w:right w:val="single" w:sz="4" w:space="0" w:color="auto"/>
            </w:tcBorders>
          </w:tcPr>
          <w:p w:rsidR="009851E0" w:rsidRPr="008333DA" w:rsidRDefault="009851E0" w:rsidP="008B1145">
            <w:pPr>
              <w:pStyle w:val="TABLE-cell"/>
            </w:pPr>
          </w:p>
        </w:tc>
      </w:tr>
      <w:tr w:rsidR="009851E0" w:rsidRPr="008333DA" w:rsidTr="00BD3603">
        <w:trPr>
          <w:cantSplit/>
          <w:trHeight w:val="330"/>
          <w:jc w:val="center"/>
        </w:trPr>
        <w:tc>
          <w:tcPr>
            <w:tcW w:w="1310" w:type="dxa"/>
            <w:tcBorders>
              <w:top w:val="single" w:sz="4" w:space="0" w:color="auto"/>
              <w:left w:val="single" w:sz="4" w:space="0" w:color="auto"/>
              <w:bottom w:val="single" w:sz="4" w:space="0" w:color="auto"/>
              <w:right w:val="single" w:sz="4" w:space="0" w:color="auto"/>
            </w:tcBorders>
          </w:tcPr>
          <w:p w:rsidR="009851E0" w:rsidRPr="008B1145" w:rsidRDefault="00BD3603" w:rsidP="00BD3603">
            <w:pPr>
              <w:pStyle w:val="TABLE-cell"/>
              <w:rPr>
                <w:b/>
                <w:lang w:val="fr-FR"/>
              </w:rPr>
            </w:pPr>
            <w:r>
              <w:rPr>
                <w:b/>
                <w:lang w:val="fr-FR"/>
              </w:rPr>
              <w:t>6</w:t>
            </w:r>
            <w:r w:rsidR="009851E0" w:rsidRPr="008B1145">
              <w:rPr>
                <w:b/>
                <w:lang w:val="fr-FR"/>
              </w:rPr>
              <w:t>.1.2</w:t>
            </w:r>
          </w:p>
        </w:tc>
        <w:tc>
          <w:tcPr>
            <w:tcW w:w="8046" w:type="dxa"/>
            <w:gridSpan w:val="3"/>
            <w:tcBorders>
              <w:top w:val="single" w:sz="4" w:space="0" w:color="auto"/>
              <w:left w:val="single" w:sz="4" w:space="0" w:color="auto"/>
              <w:bottom w:val="single" w:sz="4" w:space="0" w:color="auto"/>
              <w:right w:val="single" w:sz="4" w:space="0" w:color="auto"/>
            </w:tcBorders>
          </w:tcPr>
          <w:p w:rsidR="009851E0" w:rsidRPr="008B1145" w:rsidRDefault="009851E0" w:rsidP="008B1145">
            <w:pPr>
              <w:pStyle w:val="TABLE-cell"/>
              <w:rPr>
                <w:b/>
                <w:lang w:val="en-US"/>
              </w:rPr>
            </w:pPr>
            <w:r w:rsidRPr="008B1145">
              <w:rPr>
                <w:b/>
                <w:lang w:val="en-US"/>
              </w:rPr>
              <w:t>Reduced pressure test on sealed enclosures</w:t>
            </w:r>
          </w:p>
        </w:tc>
      </w:tr>
      <w:tr w:rsidR="009851E0" w:rsidRPr="008333DA" w:rsidTr="00BD3603">
        <w:trPr>
          <w:cantSplit/>
          <w:trHeight w:val="285"/>
          <w:jc w:val="center"/>
        </w:trPr>
        <w:tc>
          <w:tcPr>
            <w:tcW w:w="1310" w:type="dxa"/>
            <w:tcBorders>
              <w:top w:val="single" w:sz="4" w:space="0" w:color="auto"/>
              <w:left w:val="single" w:sz="4" w:space="0" w:color="auto"/>
              <w:right w:val="single" w:sz="4" w:space="0" w:color="auto"/>
            </w:tcBorders>
          </w:tcPr>
          <w:p w:rsidR="009851E0" w:rsidRPr="008333DA" w:rsidRDefault="009851E0" w:rsidP="008B1145">
            <w:pPr>
              <w:pStyle w:val="TABLE-cell"/>
              <w:rPr>
                <w:lang w:val="en-AU"/>
              </w:rPr>
            </w:pPr>
          </w:p>
        </w:tc>
        <w:tc>
          <w:tcPr>
            <w:tcW w:w="3998" w:type="dxa"/>
            <w:gridSpan w:val="2"/>
            <w:tcBorders>
              <w:top w:val="single" w:sz="4" w:space="0" w:color="auto"/>
              <w:left w:val="single" w:sz="4" w:space="0" w:color="auto"/>
              <w:right w:val="single" w:sz="4" w:space="0" w:color="auto"/>
            </w:tcBorders>
          </w:tcPr>
          <w:p w:rsidR="009851E0" w:rsidRPr="008333DA" w:rsidRDefault="009851E0" w:rsidP="008B1145">
            <w:pPr>
              <w:pStyle w:val="TABLE-cell"/>
              <w:rPr>
                <w:lang w:val="en-AU"/>
              </w:rPr>
            </w:pPr>
            <w:r w:rsidRPr="008333DA">
              <w:rPr>
                <w:lang w:val="en-AU"/>
              </w:rPr>
              <w:t>Availability and adequacy of equipment</w:t>
            </w:r>
          </w:p>
        </w:tc>
        <w:tc>
          <w:tcPr>
            <w:tcW w:w="4048" w:type="dxa"/>
            <w:tcBorders>
              <w:top w:val="single" w:sz="4" w:space="0" w:color="auto"/>
              <w:left w:val="single" w:sz="4" w:space="0" w:color="auto"/>
              <w:right w:val="single" w:sz="4" w:space="0" w:color="auto"/>
            </w:tcBorders>
          </w:tcPr>
          <w:p w:rsidR="009851E0" w:rsidRPr="008333DA" w:rsidRDefault="009851E0" w:rsidP="008B1145">
            <w:pPr>
              <w:pStyle w:val="TABLE-cell"/>
              <w:rPr>
                <w:lang w:val="en-US"/>
              </w:rPr>
            </w:pPr>
          </w:p>
        </w:tc>
      </w:tr>
      <w:tr w:rsidR="009851E0" w:rsidRPr="008333DA" w:rsidTr="00BD3603">
        <w:trPr>
          <w:cantSplit/>
          <w:trHeight w:val="285"/>
          <w:jc w:val="center"/>
        </w:trPr>
        <w:tc>
          <w:tcPr>
            <w:tcW w:w="1310" w:type="dxa"/>
            <w:tcBorders>
              <w:top w:val="single" w:sz="4" w:space="0" w:color="auto"/>
              <w:left w:val="single" w:sz="4" w:space="0" w:color="auto"/>
              <w:right w:val="single" w:sz="4" w:space="0" w:color="auto"/>
            </w:tcBorders>
          </w:tcPr>
          <w:p w:rsidR="009851E0" w:rsidRPr="008333DA" w:rsidRDefault="009851E0" w:rsidP="008B1145">
            <w:pPr>
              <w:pStyle w:val="TABLE-cell"/>
            </w:pPr>
          </w:p>
        </w:tc>
        <w:tc>
          <w:tcPr>
            <w:tcW w:w="3998" w:type="dxa"/>
            <w:gridSpan w:val="2"/>
            <w:tcBorders>
              <w:top w:val="single" w:sz="4" w:space="0" w:color="auto"/>
              <w:left w:val="single" w:sz="4" w:space="0" w:color="auto"/>
              <w:right w:val="single" w:sz="4" w:space="0" w:color="auto"/>
            </w:tcBorders>
          </w:tcPr>
          <w:p w:rsidR="009851E0" w:rsidRPr="008333DA" w:rsidRDefault="009851E0" w:rsidP="008B1145">
            <w:pPr>
              <w:pStyle w:val="TABLE-cell"/>
              <w:rPr>
                <w:lang w:val="en-AU"/>
              </w:rPr>
            </w:pPr>
            <w:r w:rsidRPr="008333DA">
              <w:rPr>
                <w:lang w:val="en-AU"/>
              </w:rPr>
              <w:t>Maintenance and calibration</w:t>
            </w:r>
          </w:p>
        </w:tc>
        <w:tc>
          <w:tcPr>
            <w:tcW w:w="4048" w:type="dxa"/>
            <w:tcBorders>
              <w:top w:val="single" w:sz="4" w:space="0" w:color="auto"/>
              <w:left w:val="single" w:sz="4" w:space="0" w:color="auto"/>
              <w:right w:val="single" w:sz="4" w:space="0" w:color="auto"/>
            </w:tcBorders>
          </w:tcPr>
          <w:p w:rsidR="009851E0" w:rsidRPr="008333DA" w:rsidRDefault="009851E0" w:rsidP="008B1145">
            <w:pPr>
              <w:pStyle w:val="TABLE-cell"/>
              <w:rPr>
                <w:lang w:val="en-US"/>
              </w:rPr>
            </w:pPr>
          </w:p>
        </w:tc>
      </w:tr>
      <w:tr w:rsidR="009851E0" w:rsidRPr="008333DA" w:rsidTr="00BD3603">
        <w:trPr>
          <w:cantSplit/>
          <w:trHeight w:val="285"/>
          <w:jc w:val="center"/>
        </w:trPr>
        <w:tc>
          <w:tcPr>
            <w:tcW w:w="1310" w:type="dxa"/>
            <w:tcBorders>
              <w:top w:val="single" w:sz="4" w:space="0" w:color="auto"/>
              <w:left w:val="single" w:sz="4" w:space="0" w:color="auto"/>
              <w:right w:val="single" w:sz="4" w:space="0" w:color="auto"/>
            </w:tcBorders>
          </w:tcPr>
          <w:p w:rsidR="009851E0" w:rsidRPr="008333DA" w:rsidRDefault="009851E0" w:rsidP="008B1145">
            <w:pPr>
              <w:pStyle w:val="TABLE-cell"/>
              <w:rPr>
                <w:lang w:val="fr-FR"/>
              </w:rPr>
            </w:pPr>
          </w:p>
        </w:tc>
        <w:tc>
          <w:tcPr>
            <w:tcW w:w="3998" w:type="dxa"/>
            <w:gridSpan w:val="2"/>
            <w:tcBorders>
              <w:top w:val="single" w:sz="4" w:space="0" w:color="auto"/>
              <w:left w:val="single" w:sz="4" w:space="0" w:color="auto"/>
              <w:right w:val="single" w:sz="4" w:space="0" w:color="auto"/>
            </w:tcBorders>
          </w:tcPr>
          <w:p w:rsidR="009851E0" w:rsidRPr="008333DA" w:rsidRDefault="009851E0" w:rsidP="008B1145">
            <w:pPr>
              <w:pStyle w:val="TABLE-cell"/>
              <w:rPr>
                <w:lang w:val="en-AU"/>
              </w:rPr>
            </w:pPr>
            <w:r w:rsidRPr="008333DA">
              <w:rPr>
                <w:lang w:val="en-AU"/>
              </w:rPr>
              <w:t>Capable of being performed correctly</w:t>
            </w:r>
          </w:p>
        </w:tc>
        <w:tc>
          <w:tcPr>
            <w:tcW w:w="4048" w:type="dxa"/>
            <w:tcBorders>
              <w:top w:val="single" w:sz="4" w:space="0" w:color="auto"/>
              <w:left w:val="single" w:sz="4" w:space="0" w:color="auto"/>
              <w:right w:val="single" w:sz="4" w:space="0" w:color="auto"/>
            </w:tcBorders>
          </w:tcPr>
          <w:p w:rsidR="009851E0" w:rsidRPr="008333DA" w:rsidRDefault="009851E0" w:rsidP="008B1145">
            <w:pPr>
              <w:pStyle w:val="TABLE-cell"/>
            </w:pPr>
          </w:p>
        </w:tc>
      </w:tr>
      <w:tr w:rsidR="009851E0" w:rsidRPr="008333DA" w:rsidTr="00BD3603">
        <w:trPr>
          <w:cantSplit/>
          <w:trHeight w:val="285"/>
          <w:jc w:val="center"/>
        </w:trPr>
        <w:tc>
          <w:tcPr>
            <w:tcW w:w="1310" w:type="dxa"/>
            <w:tcBorders>
              <w:top w:val="single" w:sz="4" w:space="0" w:color="auto"/>
              <w:left w:val="single" w:sz="4" w:space="0" w:color="auto"/>
              <w:right w:val="single" w:sz="4" w:space="0" w:color="auto"/>
            </w:tcBorders>
          </w:tcPr>
          <w:p w:rsidR="009851E0" w:rsidRPr="008333DA" w:rsidRDefault="009851E0" w:rsidP="008B1145">
            <w:pPr>
              <w:pStyle w:val="TABLE-cell"/>
            </w:pPr>
          </w:p>
        </w:tc>
        <w:tc>
          <w:tcPr>
            <w:tcW w:w="3998" w:type="dxa"/>
            <w:gridSpan w:val="2"/>
            <w:tcBorders>
              <w:top w:val="single" w:sz="4" w:space="0" w:color="auto"/>
              <w:left w:val="single" w:sz="4" w:space="0" w:color="auto"/>
              <w:right w:val="single" w:sz="4" w:space="0" w:color="auto"/>
            </w:tcBorders>
          </w:tcPr>
          <w:p w:rsidR="009851E0" w:rsidRPr="008333DA" w:rsidRDefault="009851E0" w:rsidP="008B1145">
            <w:pPr>
              <w:pStyle w:val="TABLE-cell"/>
              <w:rPr>
                <w:lang w:val="en-AU"/>
              </w:rPr>
            </w:pPr>
            <w:r w:rsidRPr="008333DA">
              <w:rPr>
                <w:lang w:val="en-AU"/>
              </w:rPr>
              <w:t>Comments</w:t>
            </w:r>
          </w:p>
        </w:tc>
        <w:tc>
          <w:tcPr>
            <w:tcW w:w="4048" w:type="dxa"/>
            <w:tcBorders>
              <w:top w:val="single" w:sz="4" w:space="0" w:color="auto"/>
              <w:left w:val="single" w:sz="4" w:space="0" w:color="auto"/>
              <w:right w:val="single" w:sz="4" w:space="0" w:color="auto"/>
            </w:tcBorders>
          </w:tcPr>
          <w:p w:rsidR="009851E0" w:rsidRPr="008333DA" w:rsidRDefault="009851E0" w:rsidP="008B1145">
            <w:pPr>
              <w:pStyle w:val="TABLE-cell"/>
              <w:rPr>
                <w:lang w:val="fr-FR"/>
              </w:rPr>
            </w:pPr>
          </w:p>
        </w:tc>
      </w:tr>
      <w:tr w:rsidR="009851E0" w:rsidRPr="008333DA" w:rsidTr="00BD3603">
        <w:trPr>
          <w:cantSplit/>
          <w:trHeight w:val="285"/>
          <w:jc w:val="center"/>
        </w:trPr>
        <w:tc>
          <w:tcPr>
            <w:tcW w:w="1310" w:type="dxa"/>
            <w:tcBorders>
              <w:top w:val="single" w:sz="4" w:space="0" w:color="auto"/>
              <w:left w:val="single" w:sz="4" w:space="0" w:color="auto"/>
              <w:right w:val="single" w:sz="4" w:space="0" w:color="auto"/>
            </w:tcBorders>
          </w:tcPr>
          <w:p w:rsidR="009851E0" w:rsidRPr="008333DA" w:rsidRDefault="009851E0" w:rsidP="008B1145">
            <w:pPr>
              <w:pStyle w:val="TABLE-cell"/>
              <w:rPr>
                <w:lang w:val="fr-FR"/>
              </w:rPr>
            </w:pPr>
            <w:r w:rsidRPr="008333DA">
              <w:rPr>
                <w:lang w:val="en-US"/>
              </w:rPr>
              <w:t>Photos</w:t>
            </w:r>
          </w:p>
        </w:tc>
        <w:tc>
          <w:tcPr>
            <w:tcW w:w="3998" w:type="dxa"/>
            <w:gridSpan w:val="2"/>
            <w:tcBorders>
              <w:top w:val="single" w:sz="4" w:space="0" w:color="auto"/>
              <w:left w:val="single" w:sz="4" w:space="0" w:color="auto"/>
              <w:right w:val="single" w:sz="4" w:space="0" w:color="auto"/>
            </w:tcBorders>
          </w:tcPr>
          <w:p w:rsidR="009851E0" w:rsidRPr="008333DA" w:rsidRDefault="009851E0" w:rsidP="008B1145">
            <w:pPr>
              <w:pStyle w:val="TABLE-cell"/>
              <w:rPr>
                <w:lang w:val="en-US"/>
              </w:rPr>
            </w:pPr>
          </w:p>
        </w:tc>
        <w:tc>
          <w:tcPr>
            <w:tcW w:w="4048" w:type="dxa"/>
            <w:tcBorders>
              <w:top w:val="single" w:sz="4" w:space="0" w:color="auto"/>
              <w:left w:val="single" w:sz="4" w:space="0" w:color="auto"/>
              <w:right w:val="single" w:sz="4" w:space="0" w:color="auto"/>
            </w:tcBorders>
          </w:tcPr>
          <w:p w:rsidR="009851E0" w:rsidRPr="008333DA" w:rsidRDefault="009851E0" w:rsidP="008B1145">
            <w:pPr>
              <w:pStyle w:val="TABLE-cell"/>
            </w:pPr>
          </w:p>
        </w:tc>
      </w:tr>
      <w:tr w:rsidR="00BD3603" w:rsidRPr="008333DA" w:rsidTr="00BD3603">
        <w:trPr>
          <w:cantSplit/>
          <w:jc w:val="center"/>
        </w:trPr>
        <w:tc>
          <w:tcPr>
            <w:tcW w:w="1310" w:type="dxa"/>
            <w:tcBorders>
              <w:top w:val="single" w:sz="4" w:space="0" w:color="auto"/>
              <w:left w:val="single" w:sz="4" w:space="0" w:color="auto"/>
              <w:bottom w:val="single" w:sz="4" w:space="0" w:color="auto"/>
              <w:right w:val="single" w:sz="4" w:space="0" w:color="auto"/>
            </w:tcBorders>
          </w:tcPr>
          <w:p w:rsidR="00BD3603" w:rsidRPr="008B1145" w:rsidRDefault="00BD3603" w:rsidP="00170F72">
            <w:pPr>
              <w:pStyle w:val="TABLE-cell"/>
              <w:rPr>
                <w:b/>
                <w:lang w:val="en-US"/>
              </w:rPr>
            </w:pPr>
            <w:r>
              <w:rPr>
                <w:b/>
                <w:lang w:val="en-US"/>
              </w:rPr>
              <w:t>6</w:t>
            </w:r>
            <w:r w:rsidRPr="008B1145">
              <w:rPr>
                <w:b/>
                <w:lang w:val="en-US"/>
              </w:rPr>
              <w:t>.1.3</w:t>
            </w:r>
          </w:p>
        </w:tc>
        <w:tc>
          <w:tcPr>
            <w:tcW w:w="8046" w:type="dxa"/>
            <w:gridSpan w:val="3"/>
            <w:tcBorders>
              <w:top w:val="single" w:sz="4" w:space="0" w:color="auto"/>
              <w:left w:val="single" w:sz="4" w:space="0" w:color="auto"/>
              <w:bottom w:val="single" w:sz="4" w:space="0" w:color="auto"/>
              <w:right w:val="single" w:sz="4" w:space="0" w:color="auto"/>
            </w:tcBorders>
          </w:tcPr>
          <w:p w:rsidR="00BD3603" w:rsidRPr="008B1145" w:rsidRDefault="00BD3603" w:rsidP="00170F72">
            <w:pPr>
              <w:pStyle w:val="TABLE-cell"/>
              <w:rPr>
                <w:b/>
                <w:lang w:val="en-US"/>
              </w:rPr>
            </w:pPr>
            <w:r w:rsidRPr="008B1145">
              <w:rPr>
                <w:b/>
                <w:lang w:val="en-US"/>
              </w:rPr>
              <w:t>Overpressure test on unsealed enclosures</w:t>
            </w:r>
          </w:p>
        </w:tc>
      </w:tr>
      <w:tr w:rsidR="00BD3603"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AU"/>
              </w:rPr>
            </w:pPr>
            <w:r w:rsidRPr="008333DA">
              <w:rPr>
                <w:lang w:val="en-AU"/>
              </w:rPr>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rPr>
                <w:lang w:val="en-US"/>
              </w:rPr>
            </w:pPr>
          </w:p>
        </w:tc>
      </w:tr>
      <w:tr w:rsidR="00BD3603"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AU"/>
              </w:rPr>
            </w:pPr>
            <w:r w:rsidRPr="008333DA">
              <w:rPr>
                <w:lang w:val="en-AU"/>
              </w:rPr>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rPr>
                <w:lang w:val="en-US"/>
              </w:rPr>
            </w:pPr>
          </w:p>
        </w:tc>
      </w:tr>
      <w:tr w:rsidR="00BD3603"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AU"/>
              </w:rPr>
            </w:pPr>
            <w:r w:rsidRPr="008333DA">
              <w:rPr>
                <w:lang w:val="en-AU"/>
              </w:rPr>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pPr>
          </w:p>
        </w:tc>
      </w:tr>
      <w:tr w:rsidR="00BD3603"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AU"/>
              </w:rPr>
            </w:pPr>
            <w:r w:rsidRPr="008333DA">
              <w:rPr>
                <w:lang w:val="en-AU"/>
              </w:rPr>
              <w:t>Comments</w:t>
            </w: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rPr>
                <w:lang w:val="en-US"/>
              </w:rPr>
            </w:pPr>
          </w:p>
        </w:tc>
      </w:tr>
      <w:tr w:rsidR="00BD3603"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r w:rsidRPr="008333DA">
              <w:rPr>
                <w:lang w:val="en-US"/>
              </w:rPr>
              <w:t>Photos</w:t>
            </w: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US"/>
              </w:rPr>
            </w:pP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pPr>
          </w:p>
        </w:tc>
      </w:tr>
      <w:tr w:rsidR="00BD3603" w:rsidRPr="008333DA" w:rsidTr="00170F72">
        <w:trPr>
          <w:cantSplit/>
          <w:jc w:val="center"/>
        </w:trPr>
        <w:tc>
          <w:tcPr>
            <w:tcW w:w="1310" w:type="dxa"/>
            <w:tcBorders>
              <w:top w:val="single" w:sz="4" w:space="0" w:color="auto"/>
              <w:left w:val="single" w:sz="4" w:space="0" w:color="auto"/>
              <w:bottom w:val="single" w:sz="4" w:space="0" w:color="auto"/>
              <w:right w:val="single" w:sz="4" w:space="0" w:color="auto"/>
            </w:tcBorders>
          </w:tcPr>
          <w:p w:rsidR="00BD3603" w:rsidRPr="008B1145" w:rsidRDefault="00BD3603" w:rsidP="00170F72">
            <w:pPr>
              <w:pStyle w:val="TABLE-cell"/>
              <w:rPr>
                <w:b/>
                <w:lang w:val="en-US"/>
              </w:rPr>
            </w:pPr>
            <w:r>
              <w:rPr>
                <w:b/>
                <w:lang w:val="en-US"/>
              </w:rPr>
              <w:t>6.1.4</w:t>
            </w:r>
          </w:p>
        </w:tc>
        <w:tc>
          <w:tcPr>
            <w:tcW w:w="8046" w:type="dxa"/>
            <w:gridSpan w:val="3"/>
            <w:tcBorders>
              <w:top w:val="single" w:sz="4" w:space="0" w:color="auto"/>
              <w:left w:val="single" w:sz="4" w:space="0" w:color="auto"/>
              <w:bottom w:val="single" w:sz="4" w:space="0" w:color="auto"/>
              <w:right w:val="single" w:sz="4" w:space="0" w:color="auto"/>
            </w:tcBorders>
          </w:tcPr>
          <w:p w:rsidR="00BD3603" w:rsidRPr="008B1145" w:rsidRDefault="00BD3603" w:rsidP="00170F72">
            <w:pPr>
              <w:pStyle w:val="TABLE-cell"/>
              <w:rPr>
                <w:b/>
                <w:lang w:val="en-US"/>
              </w:rPr>
            </w:pPr>
            <w:r w:rsidRPr="00BD3603">
              <w:rPr>
                <w:b/>
                <w:lang w:val="en-US"/>
              </w:rPr>
              <w:t>Maximum temperature</w:t>
            </w:r>
          </w:p>
        </w:tc>
      </w:tr>
      <w:tr w:rsidR="00BD3603" w:rsidRPr="008333DA" w:rsidTr="00170F72">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AU"/>
              </w:rPr>
            </w:pPr>
            <w:r w:rsidRPr="008333DA">
              <w:rPr>
                <w:lang w:val="en-AU"/>
              </w:rPr>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rPr>
                <w:lang w:val="en-US"/>
              </w:rPr>
            </w:pPr>
          </w:p>
        </w:tc>
      </w:tr>
      <w:tr w:rsidR="00BD3603" w:rsidRPr="008333DA" w:rsidTr="00170F72">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AU"/>
              </w:rPr>
            </w:pPr>
            <w:r w:rsidRPr="008333DA">
              <w:rPr>
                <w:lang w:val="en-AU"/>
              </w:rPr>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rPr>
                <w:lang w:val="en-US"/>
              </w:rPr>
            </w:pPr>
          </w:p>
        </w:tc>
      </w:tr>
      <w:tr w:rsidR="00BD3603" w:rsidRPr="008333DA" w:rsidTr="00170F72">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AU"/>
              </w:rPr>
            </w:pPr>
            <w:r w:rsidRPr="008333DA">
              <w:rPr>
                <w:lang w:val="en-AU"/>
              </w:rPr>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pPr>
          </w:p>
        </w:tc>
      </w:tr>
      <w:tr w:rsidR="00BD3603" w:rsidRPr="008333DA" w:rsidTr="00170F72">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AU"/>
              </w:rPr>
            </w:pPr>
            <w:r w:rsidRPr="008333DA">
              <w:rPr>
                <w:lang w:val="en-AU"/>
              </w:rPr>
              <w:t>Comments</w:t>
            </w: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rPr>
                <w:lang w:val="en-US"/>
              </w:rPr>
            </w:pPr>
          </w:p>
        </w:tc>
      </w:tr>
      <w:tr w:rsidR="00BD3603" w:rsidRPr="008333DA" w:rsidTr="00170F72">
        <w:trPr>
          <w:cantSplit/>
          <w:jc w:val="center"/>
        </w:trPr>
        <w:tc>
          <w:tcPr>
            <w:tcW w:w="1310" w:type="dxa"/>
            <w:tcBorders>
              <w:top w:val="single" w:sz="6" w:space="0" w:color="auto"/>
              <w:left w:val="single" w:sz="6" w:space="0" w:color="auto"/>
              <w:bottom w:val="single" w:sz="6" w:space="0" w:color="auto"/>
              <w:right w:val="single" w:sz="6" w:space="0" w:color="auto"/>
            </w:tcBorders>
          </w:tcPr>
          <w:p w:rsidR="00BD3603" w:rsidRPr="008333DA" w:rsidRDefault="00BD3603" w:rsidP="00170F72">
            <w:pPr>
              <w:pStyle w:val="TABLE-cell"/>
              <w:rPr>
                <w:lang w:val="en-US"/>
              </w:rPr>
            </w:pPr>
            <w:r w:rsidRPr="008333DA">
              <w:rPr>
                <w:lang w:val="en-US"/>
              </w:rPr>
              <w:t>Photos</w:t>
            </w:r>
          </w:p>
        </w:tc>
        <w:tc>
          <w:tcPr>
            <w:tcW w:w="3991" w:type="dxa"/>
            <w:tcBorders>
              <w:top w:val="single" w:sz="6" w:space="0" w:color="auto"/>
              <w:left w:val="single" w:sz="6" w:space="0" w:color="auto"/>
              <w:bottom w:val="single" w:sz="6" w:space="0" w:color="auto"/>
              <w:right w:val="single" w:sz="4" w:space="0" w:color="auto"/>
            </w:tcBorders>
          </w:tcPr>
          <w:p w:rsidR="00BD3603" w:rsidRPr="008333DA" w:rsidRDefault="00BD3603" w:rsidP="00170F72">
            <w:pPr>
              <w:pStyle w:val="TABLE-cell"/>
              <w:rPr>
                <w:lang w:val="en-US"/>
              </w:rPr>
            </w:pPr>
          </w:p>
        </w:tc>
        <w:tc>
          <w:tcPr>
            <w:tcW w:w="4055" w:type="dxa"/>
            <w:gridSpan w:val="2"/>
            <w:tcBorders>
              <w:top w:val="single" w:sz="6" w:space="0" w:color="auto"/>
              <w:left w:val="single" w:sz="4" w:space="0" w:color="auto"/>
              <w:bottom w:val="single" w:sz="6" w:space="0" w:color="auto"/>
              <w:right w:val="single" w:sz="6" w:space="0" w:color="auto"/>
            </w:tcBorders>
          </w:tcPr>
          <w:p w:rsidR="00BD3603" w:rsidRPr="008333DA" w:rsidRDefault="00BD3603" w:rsidP="00170F72">
            <w:pPr>
              <w:pStyle w:val="TABLE-cell"/>
            </w:pPr>
          </w:p>
        </w:tc>
      </w:tr>
      <w:tr w:rsidR="009851E0" w:rsidRPr="008333DA" w:rsidTr="00BD3603">
        <w:trPr>
          <w:cantSplit/>
          <w:jc w:val="center"/>
        </w:trPr>
        <w:tc>
          <w:tcPr>
            <w:tcW w:w="1310" w:type="dxa"/>
            <w:tcBorders>
              <w:top w:val="single" w:sz="4" w:space="0" w:color="auto"/>
              <w:left w:val="single" w:sz="4" w:space="0" w:color="auto"/>
              <w:bottom w:val="single" w:sz="4" w:space="0" w:color="auto"/>
              <w:right w:val="single" w:sz="4" w:space="0" w:color="auto"/>
            </w:tcBorders>
          </w:tcPr>
          <w:p w:rsidR="009851E0" w:rsidRPr="008B1145" w:rsidRDefault="00BD3603" w:rsidP="008B1145">
            <w:pPr>
              <w:pStyle w:val="TABLE-cell"/>
              <w:rPr>
                <w:b/>
                <w:lang w:val="en-US"/>
              </w:rPr>
            </w:pPr>
            <w:r>
              <w:rPr>
                <w:b/>
                <w:lang w:val="en-US"/>
              </w:rPr>
              <w:t>6.1.5</w:t>
            </w:r>
          </w:p>
        </w:tc>
        <w:tc>
          <w:tcPr>
            <w:tcW w:w="8046" w:type="dxa"/>
            <w:gridSpan w:val="3"/>
            <w:tcBorders>
              <w:top w:val="single" w:sz="4" w:space="0" w:color="auto"/>
              <w:left w:val="single" w:sz="4" w:space="0" w:color="auto"/>
              <w:bottom w:val="single" w:sz="4" w:space="0" w:color="auto"/>
              <w:right w:val="single" w:sz="4" w:space="0" w:color="auto"/>
            </w:tcBorders>
          </w:tcPr>
          <w:p w:rsidR="009851E0" w:rsidRPr="008B1145" w:rsidRDefault="00BD3603" w:rsidP="008B1145">
            <w:pPr>
              <w:pStyle w:val="TABLE-cell"/>
              <w:rPr>
                <w:b/>
                <w:lang w:val="en-US"/>
              </w:rPr>
            </w:pPr>
            <w:r w:rsidRPr="00BD3603">
              <w:rPr>
                <w:b/>
                <w:lang w:val="en-US"/>
              </w:rPr>
              <w:t>Switching Tests</w:t>
            </w:r>
          </w:p>
        </w:tc>
      </w:tr>
      <w:tr w:rsidR="009851E0"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9851E0" w:rsidRPr="008333DA" w:rsidRDefault="009851E0" w:rsidP="008B1145">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9851E0" w:rsidRPr="008333DA" w:rsidRDefault="009851E0" w:rsidP="008B1145">
            <w:pPr>
              <w:pStyle w:val="TABLE-cell"/>
              <w:rPr>
                <w:lang w:val="en-AU"/>
              </w:rPr>
            </w:pPr>
            <w:r w:rsidRPr="008333DA">
              <w:rPr>
                <w:lang w:val="en-AU"/>
              </w:rPr>
              <w:t>Availability and adequacy of equipment</w:t>
            </w:r>
          </w:p>
        </w:tc>
        <w:tc>
          <w:tcPr>
            <w:tcW w:w="4055"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8B1145">
            <w:pPr>
              <w:pStyle w:val="TABLE-cell"/>
              <w:rPr>
                <w:lang w:val="en-US"/>
              </w:rPr>
            </w:pPr>
          </w:p>
        </w:tc>
      </w:tr>
      <w:tr w:rsidR="009851E0"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9851E0" w:rsidRPr="008333DA" w:rsidRDefault="009851E0" w:rsidP="008B1145">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9851E0" w:rsidRPr="008333DA" w:rsidRDefault="009851E0" w:rsidP="008B1145">
            <w:pPr>
              <w:pStyle w:val="TABLE-cell"/>
              <w:rPr>
                <w:lang w:val="en-AU"/>
              </w:rPr>
            </w:pPr>
            <w:r w:rsidRPr="008333DA">
              <w:rPr>
                <w:lang w:val="en-AU"/>
              </w:rPr>
              <w:t>Maintenance and calibration</w:t>
            </w:r>
          </w:p>
        </w:tc>
        <w:tc>
          <w:tcPr>
            <w:tcW w:w="4055"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8B1145">
            <w:pPr>
              <w:pStyle w:val="TABLE-cell"/>
              <w:rPr>
                <w:lang w:val="en-US"/>
              </w:rPr>
            </w:pPr>
          </w:p>
        </w:tc>
      </w:tr>
      <w:tr w:rsidR="009851E0"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9851E0" w:rsidRPr="008333DA" w:rsidRDefault="009851E0" w:rsidP="008B1145">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9851E0" w:rsidRPr="008333DA" w:rsidRDefault="009851E0" w:rsidP="008B1145">
            <w:pPr>
              <w:pStyle w:val="TABLE-cell"/>
              <w:rPr>
                <w:lang w:val="en-AU"/>
              </w:rPr>
            </w:pPr>
            <w:r w:rsidRPr="008333DA">
              <w:rPr>
                <w:lang w:val="en-AU"/>
              </w:rPr>
              <w:t>Capable of being performed correctly</w:t>
            </w:r>
          </w:p>
        </w:tc>
        <w:tc>
          <w:tcPr>
            <w:tcW w:w="4055"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8B1145">
            <w:pPr>
              <w:pStyle w:val="TABLE-cell"/>
            </w:pPr>
          </w:p>
        </w:tc>
      </w:tr>
      <w:tr w:rsidR="009851E0"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9851E0" w:rsidRPr="008333DA" w:rsidRDefault="009851E0" w:rsidP="008B1145">
            <w:pPr>
              <w:pStyle w:val="TABLE-cell"/>
              <w:rPr>
                <w:lang w:val="en-US"/>
              </w:rPr>
            </w:pPr>
          </w:p>
        </w:tc>
        <w:tc>
          <w:tcPr>
            <w:tcW w:w="3991" w:type="dxa"/>
            <w:tcBorders>
              <w:top w:val="single" w:sz="6" w:space="0" w:color="auto"/>
              <w:left w:val="single" w:sz="6" w:space="0" w:color="auto"/>
              <w:bottom w:val="single" w:sz="6" w:space="0" w:color="auto"/>
              <w:right w:val="single" w:sz="4" w:space="0" w:color="auto"/>
            </w:tcBorders>
          </w:tcPr>
          <w:p w:rsidR="009851E0" w:rsidRPr="008333DA" w:rsidRDefault="009851E0" w:rsidP="008B1145">
            <w:pPr>
              <w:pStyle w:val="TABLE-cell"/>
              <w:rPr>
                <w:lang w:val="en-AU"/>
              </w:rPr>
            </w:pPr>
            <w:r w:rsidRPr="008333DA">
              <w:rPr>
                <w:lang w:val="en-AU"/>
              </w:rPr>
              <w:t>Comments</w:t>
            </w:r>
          </w:p>
        </w:tc>
        <w:tc>
          <w:tcPr>
            <w:tcW w:w="4055"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8B1145">
            <w:pPr>
              <w:pStyle w:val="TABLE-cell"/>
              <w:rPr>
                <w:lang w:val="en-US"/>
              </w:rPr>
            </w:pPr>
          </w:p>
        </w:tc>
      </w:tr>
      <w:tr w:rsidR="009851E0" w:rsidRPr="008333DA" w:rsidTr="00BD3603">
        <w:trPr>
          <w:cantSplit/>
          <w:jc w:val="center"/>
        </w:trPr>
        <w:tc>
          <w:tcPr>
            <w:tcW w:w="1310" w:type="dxa"/>
            <w:tcBorders>
              <w:top w:val="single" w:sz="6" w:space="0" w:color="auto"/>
              <w:left w:val="single" w:sz="6" w:space="0" w:color="auto"/>
              <w:bottom w:val="single" w:sz="6" w:space="0" w:color="auto"/>
              <w:right w:val="single" w:sz="6" w:space="0" w:color="auto"/>
            </w:tcBorders>
          </w:tcPr>
          <w:p w:rsidR="009851E0" w:rsidRPr="008333DA" w:rsidRDefault="009851E0" w:rsidP="008B1145">
            <w:pPr>
              <w:pStyle w:val="TABLE-cell"/>
              <w:rPr>
                <w:lang w:val="en-US"/>
              </w:rPr>
            </w:pPr>
            <w:r w:rsidRPr="008333DA">
              <w:rPr>
                <w:lang w:val="en-US"/>
              </w:rPr>
              <w:t>Photos</w:t>
            </w:r>
          </w:p>
        </w:tc>
        <w:tc>
          <w:tcPr>
            <w:tcW w:w="3991" w:type="dxa"/>
            <w:tcBorders>
              <w:top w:val="single" w:sz="6" w:space="0" w:color="auto"/>
              <w:left w:val="single" w:sz="6" w:space="0" w:color="auto"/>
              <w:bottom w:val="single" w:sz="6" w:space="0" w:color="auto"/>
              <w:right w:val="single" w:sz="4" w:space="0" w:color="auto"/>
            </w:tcBorders>
          </w:tcPr>
          <w:p w:rsidR="009851E0" w:rsidRPr="008333DA" w:rsidRDefault="009851E0" w:rsidP="008B1145">
            <w:pPr>
              <w:pStyle w:val="TABLE-cell"/>
              <w:rPr>
                <w:lang w:val="en-US"/>
              </w:rPr>
            </w:pPr>
          </w:p>
        </w:tc>
        <w:tc>
          <w:tcPr>
            <w:tcW w:w="4055"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8B1145">
            <w:pPr>
              <w:pStyle w:val="TABLE-cell"/>
            </w:pPr>
          </w:p>
        </w:tc>
      </w:tr>
    </w:tbl>
    <w:p w:rsidR="009851E0" w:rsidRPr="008333DA" w:rsidRDefault="009851E0" w:rsidP="00E779BF">
      <w:pPr>
        <w:pStyle w:val="PARAGRAPH"/>
        <w:rPr>
          <w:lang w:val="en-AU"/>
        </w:rPr>
      </w:pPr>
    </w:p>
    <w:p w:rsidR="00F25A54" w:rsidRPr="00170F72" w:rsidRDefault="00F25A54" w:rsidP="00F25A54">
      <w:pPr>
        <w:pStyle w:val="PARAGRAPH"/>
        <w:rPr>
          <w:b/>
          <w:color w:val="000000"/>
          <w:lang w:val="en-AU" w:eastAsia="en-AU"/>
        </w:rPr>
      </w:pPr>
      <w:r w:rsidRPr="00170F72">
        <w:rPr>
          <w:b/>
          <w:color w:val="000000"/>
          <w:lang w:val="en-AU" w:eastAsia="en-AU"/>
        </w:rPr>
        <w:t xml:space="preserve">Minimum </w:t>
      </w:r>
      <w:r w:rsidR="00170F72" w:rsidRPr="00170F72">
        <w:rPr>
          <w:b/>
          <w:color w:val="000000"/>
          <w:lang w:val="en-AU" w:eastAsia="en-AU"/>
        </w:rPr>
        <w:t>testing capability</w:t>
      </w:r>
    </w:p>
    <w:p w:rsidR="009851E0" w:rsidRPr="00170F72" w:rsidRDefault="00F25A54" w:rsidP="00F25A54">
      <w:pPr>
        <w:pStyle w:val="PARAGRAPH"/>
        <w:rPr>
          <w:color w:val="000000"/>
          <w:lang w:val="en-AU" w:eastAsia="en-AU"/>
        </w:rPr>
      </w:pPr>
      <w:r w:rsidRPr="00170F72">
        <w:rPr>
          <w:color w:val="000000"/>
          <w:lang w:val="en-AU" w:eastAsia="en-AU"/>
        </w:rPr>
        <w:t xml:space="preserve">Noting that </w:t>
      </w:r>
      <w:proofErr w:type="gramStart"/>
      <w:r w:rsidRPr="00170F72">
        <w:rPr>
          <w:color w:val="000000"/>
          <w:lang w:val="en-AU" w:eastAsia="en-AU"/>
        </w:rPr>
        <w:t>Ex</w:t>
      </w:r>
      <w:proofErr w:type="gramEnd"/>
      <w:r w:rsidRPr="00170F72">
        <w:rPr>
          <w:color w:val="000000"/>
          <w:lang w:val="en-AU" w:eastAsia="en-AU"/>
        </w:rPr>
        <w:t xml:space="preserve"> o certification is rarely required, it is acceptable for the ExTL to demonstrate that they have the capability to source the equipment in the event of these test being required</w:t>
      </w:r>
    </w:p>
    <w:p w:rsidR="009851E0" w:rsidRPr="002E32D4" w:rsidRDefault="009851E0" w:rsidP="008A3F90">
      <w:pPr>
        <w:pStyle w:val="Heading1"/>
        <w:rPr>
          <w:lang w:val="en-AU"/>
        </w:rPr>
      </w:pPr>
      <w:r>
        <w:rPr>
          <w:lang w:val="en-AU"/>
        </w:rPr>
        <w:br w:type="page"/>
      </w:r>
      <w:bookmarkStart w:id="31" w:name="_Toc379980897"/>
      <w:bookmarkStart w:id="32" w:name="_Toc420311329"/>
      <w:r>
        <w:rPr>
          <w:lang w:val="en-AU"/>
        </w:rPr>
        <w:t>IEC 60079-7</w:t>
      </w:r>
      <w:r w:rsidRPr="002E32D4">
        <w:rPr>
          <w:lang w:val="en-AU"/>
        </w:rPr>
        <w:br/>
        <w:t xml:space="preserve">Explosive atmospheres - </w:t>
      </w:r>
      <w:r w:rsidRPr="002E32D4">
        <w:rPr>
          <w:lang w:val="en-AU"/>
        </w:rPr>
        <w:br/>
      </w:r>
      <w:r w:rsidRPr="008B1145">
        <w:rPr>
          <w:lang w:val="en-AU"/>
        </w:rPr>
        <w:t>Part 7: Equipment protection by</w:t>
      </w:r>
      <w:r>
        <w:rPr>
          <w:lang w:val="en-AU"/>
        </w:rPr>
        <w:t xml:space="preserve"> </w:t>
      </w:r>
      <w:r w:rsidRPr="008B1145">
        <w:rPr>
          <w:lang w:val="en-AU"/>
        </w:rPr>
        <w:t xml:space="preserve">increased safety </w:t>
      </w:r>
      <w:r w:rsidR="00484429">
        <w:rPr>
          <w:lang w:val="en-AU"/>
        </w:rPr>
        <w:t>"</w:t>
      </w:r>
      <w:r w:rsidRPr="008B1145">
        <w:rPr>
          <w:lang w:val="en-AU"/>
        </w:rPr>
        <w:t>e</w:t>
      </w:r>
      <w:r w:rsidR="00484429">
        <w:rPr>
          <w:lang w:val="en-AU"/>
        </w:rPr>
        <w:t>"</w:t>
      </w:r>
      <w:bookmarkEnd w:id="31"/>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722FA" w:rsidTr="00436C03">
        <w:tc>
          <w:tcPr>
            <w:tcW w:w="3936" w:type="dxa"/>
            <w:shd w:val="clear" w:color="auto" w:fill="auto"/>
          </w:tcPr>
          <w:p w:rsidR="00E722FA" w:rsidRPr="002F6488" w:rsidRDefault="00E722FA" w:rsidP="00567D55">
            <w:pPr>
              <w:pStyle w:val="TABLE-col-heading"/>
              <w:rPr>
                <w:lang w:eastAsia="en-GB"/>
              </w:rPr>
            </w:pPr>
            <w:r w:rsidRPr="001D65DF">
              <w:rPr>
                <w:lang w:eastAsia="en-GB"/>
              </w:rPr>
              <w:t>Edition(s) covered by this TCD</w:t>
            </w:r>
          </w:p>
        </w:tc>
      </w:tr>
      <w:tr w:rsidR="00E722FA" w:rsidTr="00436C03">
        <w:tc>
          <w:tcPr>
            <w:tcW w:w="3936" w:type="dxa"/>
            <w:shd w:val="clear" w:color="auto" w:fill="auto"/>
          </w:tcPr>
          <w:p w:rsidR="00E722FA" w:rsidRPr="00F75F10" w:rsidRDefault="00E722FA" w:rsidP="00567D55">
            <w:pPr>
              <w:pStyle w:val="TABLE-cell"/>
              <w:rPr>
                <w:lang w:eastAsia="en-GB"/>
              </w:rPr>
            </w:pPr>
            <w:r w:rsidRPr="00436C03">
              <w:rPr>
                <w:bCs w:val="0"/>
                <w:color w:val="000000"/>
                <w:lang w:eastAsia="en-GB"/>
              </w:rPr>
              <w:t>4.0</w:t>
            </w:r>
          </w:p>
        </w:tc>
      </w:tr>
    </w:tbl>
    <w:p w:rsidR="00E722FA" w:rsidRPr="00D34A94" w:rsidRDefault="00E722FA" w:rsidP="00E722FA">
      <w:pPr>
        <w:pStyle w:val="PARAGRAPH"/>
        <w:rPr>
          <w:bCs/>
          <w:color w:val="000000"/>
          <w:lang w:eastAsia="en-GB"/>
        </w:rPr>
      </w:pPr>
    </w:p>
    <w:p w:rsidR="00E722FA" w:rsidRPr="00D34A94" w:rsidRDefault="00E722FA" w:rsidP="00E722FA">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E722FA" w:rsidTr="00436C03">
        <w:tc>
          <w:tcPr>
            <w:tcW w:w="3794" w:type="dxa"/>
            <w:shd w:val="clear" w:color="auto" w:fill="auto"/>
          </w:tcPr>
          <w:p w:rsidR="00E722FA" w:rsidRDefault="00E722FA" w:rsidP="00F75F10">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E722FA" w:rsidRDefault="00E722FA" w:rsidP="00F75F10">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E722FA" w:rsidRDefault="00E722FA" w:rsidP="00F75F10">
            <w:pPr>
              <w:pStyle w:val="TABLE-col-heading"/>
              <w:rPr>
                <w:lang w:eastAsia="en-GB"/>
              </w:rPr>
            </w:pPr>
            <w:r>
              <w:rPr>
                <w:lang w:eastAsia="en-GB"/>
              </w:rPr>
              <w:t>Interviewed (Y/N)</w:t>
            </w: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bl>
    <w:p w:rsidR="00E722FA" w:rsidRDefault="00E722FA" w:rsidP="008B1145">
      <w:pPr>
        <w:pStyle w:val="PARAGRAP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34"/>
        <w:gridCol w:w="5022"/>
      </w:tblGrid>
      <w:tr w:rsidR="00400551" w:rsidRPr="008333DA" w:rsidTr="001C3112">
        <w:trPr>
          <w:trHeight w:val="315"/>
          <w:tblHeader/>
          <w:jc w:val="center"/>
        </w:trPr>
        <w:tc>
          <w:tcPr>
            <w:tcW w:w="4334" w:type="dxa"/>
            <w:noWrap/>
            <w:vAlign w:val="bottom"/>
          </w:tcPr>
          <w:p w:rsidR="00400551" w:rsidRDefault="00400551" w:rsidP="00567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5022" w:type="dxa"/>
            <w:noWrap/>
            <w:vAlign w:val="bottom"/>
          </w:tcPr>
          <w:p w:rsidR="00400551" w:rsidRDefault="00400551" w:rsidP="00567D55">
            <w:pPr>
              <w:pStyle w:val="TABLE-col-heading"/>
              <w:rPr>
                <w:lang w:eastAsia="en-GB"/>
              </w:rPr>
            </w:pPr>
            <w:r w:rsidRPr="008333DA">
              <w:rPr>
                <w:lang w:eastAsia="en-GB"/>
              </w:rPr>
              <w:t>Comments by IECEx Assessor</w:t>
            </w:r>
          </w:p>
        </w:tc>
      </w:tr>
      <w:tr w:rsidR="004A7C94" w:rsidRPr="008333DA" w:rsidTr="001C3112">
        <w:trPr>
          <w:trHeight w:val="1874"/>
          <w:jc w:val="center"/>
        </w:trPr>
        <w:tc>
          <w:tcPr>
            <w:tcW w:w="4334" w:type="dxa"/>
            <w:noWrap/>
          </w:tcPr>
          <w:p w:rsidR="004A7C94" w:rsidRPr="008333DA" w:rsidRDefault="004A7C94" w:rsidP="004A7C94">
            <w:pPr>
              <w:pStyle w:val="TABLE-cell"/>
              <w:rPr>
                <w:lang w:eastAsia="en-GB"/>
              </w:rPr>
            </w:pPr>
            <w:r w:rsidRPr="008333DA">
              <w:rPr>
                <w:lang w:eastAsia="en-GB"/>
              </w:rPr>
              <w:t xml:space="preserve">What is </w:t>
            </w:r>
            <w:r>
              <w:rPr>
                <w:lang w:eastAsia="en-GB"/>
              </w:rPr>
              <w:t>the type of protection e?</w:t>
            </w:r>
          </w:p>
        </w:tc>
        <w:tc>
          <w:tcPr>
            <w:tcW w:w="5022" w:type="dxa"/>
            <w:noWrap/>
          </w:tcPr>
          <w:p w:rsidR="004A7C94" w:rsidRPr="008333DA" w:rsidRDefault="004A7C94" w:rsidP="004A7C94">
            <w:pPr>
              <w:pStyle w:val="TABLE-cell"/>
              <w:rPr>
                <w:lang w:eastAsia="en-GB"/>
              </w:rPr>
            </w:pPr>
            <w:r w:rsidRPr="008333DA">
              <w:rPr>
                <w:lang w:eastAsia="en-GB"/>
              </w:rPr>
              <w:t> </w:t>
            </w:r>
          </w:p>
          <w:p w:rsidR="004A7C94" w:rsidRPr="008333DA" w:rsidRDefault="004A7C94" w:rsidP="004A7C94">
            <w:pPr>
              <w:pStyle w:val="TABLE-cell"/>
              <w:rPr>
                <w:lang w:eastAsia="en-GB"/>
              </w:rPr>
            </w:pPr>
            <w:r w:rsidRPr="008333DA">
              <w:rPr>
                <w:lang w:eastAsia="en-GB"/>
              </w:rPr>
              <w:t>  </w:t>
            </w:r>
          </w:p>
          <w:p w:rsidR="004A7C94" w:rsidRPr="008333DA" w:rsidRDefault="004A7C94" w:rsidP="004A7C94">
            <w:pPr>
              <w:pStyle w:val="TABLE-cell"/>
              <w:rPr>
                <w:lang w:eastAsia="en-GB"/>
              </w:rPr>
            </w:pPr>
            <w:r w:rsidRPr="008333DA">
              <w:rPr>
                <w:lang w:eastAsia="en-GB"/>
              </w:rPr>
              <w:t> </w:t>
            </w:r>
          </w:p>
        </w:tc>
      </w:tr>
    </w:tbl>
    <w:p w:rsidR="009851E0" w:rsidRPr="008333DA" w:rsidRDefault="009851E0" w:rsidP="008B1145">
      <w:pPr>
        <w:pStyle w:val="PARAGRAPH"/>
        <w:rPr>
          <w:lang w:eastAsia="en-GB"/>
        </w:rPr>
      </w:pPr>
    </w:p>
    <w:p w:rsidR="009851E0" w:rsidRPr="008B1145" w:rsidRDefault="009851E0" w:rsidP="008B1145">
      <w:pPr>
        <w:pStyle w:val="PARAGRAPH"/>
        <w:rPr>
          <w:b/>
          <w:lang w:eastAsia="en-GB"/>
        </w:rPr>
      </w:pPr>
      <w:r w:rsidRPr="008B1145">
        <w:rPr>
          <w:b/>
          <w:lang w:eastAsia="en-GB"/>
        </w:rPr>
        <w:t>2: Procedures</w:t>
      </w:r>
    </w:p>
    <w:p w:rsidR="009851E0" w:rsidRPr="008333DA" w:rsidRDefault="009851E0" w:rsidP="008B1145">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0A3F75">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0A3F75">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0A3F75">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0A3F75">
            <w:pPr>
              <w:pStyle w:val="TABLE-col-heading"/>
              <w:rPr>
                <w:lang w:eastAsia="en-GB"/>
              </w:rPr>
            </w:pPr>
            <w:r w:rsidRPr="008333DA">
              <w:rPr>
                <w:lang w:eastAsia="en-GB"/>
              </w:rPr>
              <w:t>Clause(s) covered</w:t>
            </w:r>
          </w:p>
        </w:tc>
      </w:tr>
      <w:tr w:rsidR="009851E0" w:rsidRPr="008333DA" w:rsidTr="000A3F7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r w:rsidR="009851E0" w:rsidRPr="008333DA" w:rsidTr="000A3F7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r w:rsidR="009851E0" w:rsidRPr="008333DA" w:rsidTr="000A3F7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r w:rsidR="009851E0" w:rsidRPr="008333DA" w:rsidTr="000A3F75">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r w:rsidR="009851E0" w:rsidRPr="008333DA" w:rsidTr="000A3F7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bl>
    <w:p w:rsidR="009851E0" w:rsidRPr="008333DA" w:rsidRDefault="009851E0" w:rsidP="000A3F75">
      <w:pPr>
        <w:pStyle w:val="PARAGRAPH"/>
      </w:pPr>
    </w:p>
    <w:p w:rsidR="009851E0" w:rsidRPr="008333DA" w:rsidRDefault="009851E0" w:rsidP="00EB2020">
      <w:pPr>
        <w:pStyle w:val="PARAGRAPH"/>
        <w:tabs>
          <w:tab w:val="left" w:pos="3801"/>
        </w:tabs>
      </w:pPr>
      <w:r w:rsidRPr="00D34A94">
        <w:rPr>
          <w:b/>
          <w:bCs/>
          <w:color w:val="000000"/>
          <w:lang w:eastAsia="en-GB"/>
        </w:rPr>
        <w:t>3: Equipment and Testing</w:t>
      </w:r>
      <w:r w:rsidR="00EB2020">
        <w:rPr>
          <w:b/>
          <w:bCs/>
          <w:color w:val="000000"/>
          <w:lang w:eastAsia="en-GB"/>
        </w:rPr>
        <w:tab/>
      </w:r>
    </w:p>
    <w:p w:rsidR="009851E0" w:rsidRPr="008333DA" w:rsidRDefault="009851E0" w:rsidP="000A3F75">
      <w:pPr>
        <w:pStyle w:val="PARAGRAPH"/>
      </w:pPr>
    </w:p>
    <w:tbl>
      <w:tblPr>
        <w:tblW w:w="9356" w:type="dxa"/>
        <w:jc w:val="center"/>
        <w:tblLayout w:type="fixed"/>
        <w:tblCellMar>
          <w:left w:w="72" w:type="dxa"/>
          <w:right w:w="72" w:type="dxa"/>
        </w:tblCellMar>
        <w:tblLook w:val="0000" w:firstRow="0" w:lastRow="0" w:firstColumn="0" w:lastColumn="0" w:noHBand="0" w:noVBand="0"/>
      </w:tblPr>
      <w:tblGrid>
        <w:gridCol w:w="1020"/>
        <w:gridCol w:w="3883"/>
        <w:gridCol w:w="4453"/>
      </w:tblGrid>
      <w:tr w:rsidR="009851E0" w:rsidRPr="008333DA" w:rsidTr="00127B49">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8333DA" w:rsidRDefault="009851E0" w:rsidP="00127B49">
            <w:pPr>
              <w:pStyle w:val="TABLE-col-heading"/>
            </w:pPr>
            <w:r w:rsidRPr="008333DA">
              <w:br w:type="page"/>
            </w:r>
            <w:r w:rsidRPr="008333DA">
              <w:br w:type="page"/>
            </w:r>
            <w:r w:rsidRPr="008333DA">
              <w:br w:type="page"/>
            </w:r>
            <w:r w:rsidRPr="008333DA">
              <w:br w:type="page"/>
              <w:t>Standard: IEC 60079-7 Increased safety</w:t>
            </w:r>
            <w:r w:rsidR="00484429">
              <w:t xml:space="preserve"> "e"</w:t>
            </w:r>
          </w:p>
        </w:tc>
      </w:tr>
      <w:tr w:rsidR="009851E0" w:rsidRPr="008333DA" w:rsidTr="00127B49">
        <w:trPr>
          <w:cantSplit/>
          <w:tblHeader/>
          <w:jc w:val="center"/>
        </w:trPr>
        <w:tc>
          <w:tcPr>
            <w:tcW w:w="1020"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ol-heading"/>
            </w:pPr>
            <w:r w:rsidRPr="008333DA">
              <w:t>Clause</w:t>
            </w:r>
          </w:p>
        </w:tc>
        <w:tc>
          <w:tcPr>
            <w:tcW w:w="3883" w:type="dxa"/>
            <w:tcBorders>
              <w:top w:val="single" w:sz="6" w:space="0" w:color="auto"/>
              <w:left w:val="single" w:sz="6" w:space="0" w:color="auto"/>
              <w:bottom w:val="single" w:sz="4" w:space="0" w:color="auto"/>
              <w:right w:val="single" w:sz="4" w:space="0" w:color="auto"/>
            </w:tcBorders>
          </w:tcPr>
          <w:p w:rsidR="009851E0" w:rsidRPr="008333DA" w:rsidRDefault="009851E0" w:rsidP="000A3F75">
            <w:pPr>
              <w:pStyle w:val="TABLE-col-heading"/>
            </w:pPr>
            <w:r w:rsidRPr="008333DA">
              <w:t xml:space="preserve">Requirement – Test </w:t>
            </w:r>
          </w:p>
        </w:tc>
        <w:tc>
          <w:tcPr>
            <w:tcW w:w="4453" w:type="dxa"/>
            <w:tcBorders>
              <w:top w:val="single" w:sz="6" w:space="0" w:color="auto"/>
              <w:left w:val="single" w:sz="4" w:space="0" w:color="auto"/>
              <w:bottom w:val="single" w:sz="4" w:space="0" w:color="auto"/>
              <w:right w:val="single" w:sz="4" w:space="0" w:color="auto"/>
            </w:tcBorders>
          </w:tcPr>
          <w:p w:rsidR="009851E0" w:rsidRPr="008333DA" w:rsidRDefault="009851E0" w:rsidP="000A3F75">
            <w:pPr>
              <w:pStyle w:val="TABLE-col-heading"/>
            </w:pPr>
            <w:r w:rsidRPr="008333DA">
              <w:t xml:space="preserve">Result – Remark </w:t>
            </w:r>
          </w:p>
        </w:tc>
      </w:tr>
      <w:tr w:rsidR="009851E0" w:rsidRPr="008333DA" w:rsidTr="00127B49">
        <w:trPr>
          <w:cantSplit/>
          <w:trHeight w:val="345"/>
          <w:jc w:val="center"/>
        </w:trPr>
        <w:tc>
          <w:tcPr>
            <w:tcW w:w="1020" w:type="dxa"/>
            <w:tcBorders>
              <w:top w:val="single" w:sz="4" w:space="0" w:color="auto"/>
              <w:left w:val="single" w:sz="4" w:space="0" w:color="auto"/>
              <w:right w:val="single" w:sz="4" w:space="0" w:color="auto"/>
            </w:tcBorders>
          </w:tcPr>
          <w:p w:rsidR="009851E0" w:rsidRPr="000A3F75" w:rsidRDefault="009851E0" w:rsidP="000A3F75">
            <w:pPr>
              <w:pStyle w:val="TABLE-cell"/>
              <w:rPr>
                <w:b/>
              </w:rPr>
            </w:pPr>
            <w:r w:rsidRPr="000A3F75">
              <w:rPr>
                <w:b/>
              </w:rPr>
              <w:t>6.1</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Dielectric Tests</w:t>
            </w:r>
            <w:r w:rsidR="00F25A54">
              <w:rPr>
                <w:b/>
              </w:rPr>
              <w:t xml:space="preserve"> *</w:t>
            </w:r>
          </w:p>
        </w:tc>
      </w:tr>
      <w:tr w:rsidR="009851E0" w:rsidRPr="008333DA" w:rsidTr="00127B4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330"/>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6.2.1</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t</w:t>
            </w:r>
            <w:r w:rsidRPr="000A3F75">
              <w:rPr>
                <w:b/>
                <w:i/>
                <w:vertAlign w:val="subscript"/>
              </w:rPr>
              <w:t>E</w:t>
            </w:r>
            <w:r w:rsidRPr="000A3F75">
              <w:rPr>
                <w:b/>
              </w:rPr>
              <w:t xml:space="preserve"> of cage rotor machines</w:t>
            </w:r>
          </w:p>
        </w:tc>
      </w:tr>
      <w:tr w:rsidR="009851E0" w:rsidRPr="008333DA" w:rsidTr="00127B49">
        <w:trPr>
          <w:cantSplit/>
          <w:trHeight w:val="285"/>
          <w:jc w:val="center"/>
        </w:trPr>
        <w:tc>
          <w:tcPr>
            <w:tcW w:w="1020"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85"/>
          <w:jc w:val="center"/>
        </w:trPr>
        <w:tc>
          <w:tcPr>
            <w:tcW w:w="1020"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85"/>
          <w:jc w:val="center"/>
        </w:trPr>
        <w:tc>
          <w:tcPr>
            <w:tcW w:w="1020"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85"/>
          <w:jc w:val="center"/>
        </w:trPr>
        <w:tc>
          <w:tcPr>
            <w:tcW w:w="1020"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85"/>
          <w:jc w:val="center"/>
        </w:trPr>
        <w:tc>
          <w:tcPr>
            <w:tcW w:w="1020" w:type="dxa"/>
            <w:tcBorders>
              <w:top w:val="single" w:sz="4" w:space="0" w:color="auto"/>
              <w:left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6.2.3</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 xml:space="preserve">Additional tests for machines liable to ‘sparking’ </w:t>
            </w:r>
          </w:p>
        </w:tc>
      </w:tr>
      <w:tr w:rsidR="009851E0" w:rsidRPr="008333DA" w:rsidTr="00127B49">
        <w:trPr>
          <w:cantSplit/>
          <w:jc w:val="center"/>
        </w:trPr>
        <w:tc>
          <w:tcPr>
            <w:tcW w:w="1020"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p>
        </w:tc>
        <w:tc>
          <w:tcPr>
            <w:tcW w:w="3883"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p>
        </w:tc>
        <w:tc>
          <w:tcPr>
            <w:tcW w:w="3883"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p>
        </w:tc>
        <w:tc>
          <w:tcPr>
            <w:tcW w:w="3883"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p>
        </w:tc>
        <w:tc>
          <w:tcPr>
            <w:tcW w:w="3883"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r w:rsidRPr="008333DA">
              <w:t>Photos</w:t>
            </w:r>
          </w:p>
        </w:tc>
        <w:tc>
          <w:tcPr>
            <w:tcW w:w="3883"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pPr>
          </w:p>
        </w:tc>
        <w:tc>
          <w:tcPr>
            <w:tcW w:w="4453" w:type="dxa"/>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6" w:space="0" w:color="auto"/>
              <w:left w:val="single" w:sz="6" w:space="0" w:color="auto"/>
              <w:bottom w:val="single" w:sz="6" w:space="0" w:color="auto"/>
              <w:right w:val="single" w:sz="6" w:space="0" w:color="auto"/>
            </w:tcBorders>
          </w:tcPr>
          <w:p w:rsidR="009851E0" w:rsidRPr="000A3F75" w:rsidRDefault="009851E0" w:rsidP="000A3F75">
            <w:pPr>
              <w:pStyle w:val="TABLE-cell"/>
              <w:rPr>
                <w:b/>
              </w:rPr>
            </w:pPr>
            <w:r w:rsidRPr="000A3F75">
              <w:rPr>
                <w:b/>
              </w:rPr>
              <w:t>6.3.1</w:t>
            </w:r>
          </w:p>
        </w:tc>
        <w:tc>
          <w:tcPr>
            <w:tcW w:w="8336" w:type="dxa"/>
            <w:gridSpan w:val="2"/>
            <w:tcBorders>
              <w:top w:val="single" w:sz="6" w:space="0" w:color="auto"/>
              <w:left w:val="single" w:sz="6" w:space="0" w:color="auto"/>
              <w:bottom w:val="single" w:sz="6" w:space="0" w:color="auto"/>
              <w:right w:val="single" w:sz="6" w:space="0" w:color="auto"/>
            </w:tcBorders>
          </w:tcPr>
          <w:p w:rsidR="009851E0" w:rsidRPr="000A3F75" w:rsidRDefault="009851E0" w:rsidP="000A3F75">
            <w:pPr>
              <w:pStyle w:val="TABLE-cell"/>
              <w:rPr>
                <w:b/>
              </w:rPr>
            </w:pPr>
            <w:r w:rsidRPr="000A3F75">
              <w:rPr>
                <w:b/>
                <w:bCs w:val="0"/>
              </w:rPr>
              <w:t>Mechanical tests for screw lampholders other than E10</w:t>
            </w:r>
            <w:r w:rsidR="00F25A54">
              <w:rPr>
                <w:b/>
                <w:bCs w:val="0"/>
              </w:rPr>
              <w:t xml:space="preserve"> *</w:t>
            </w:r>
          </w:p>
        </w:tc>
      </w:tr>
      <w:tr w:rsidR="009851E0" w:rsidRPr="008333DA" w:rsidTr="00127B49">
        <w:trPr>
          <w:cantSplit/>
          <w:trHeight w:val="270"/>
          <w:jc w:val="center"/>
        </w:trPr>
        <w:tc>
          <w:tcPr>
            <w:tcW w:w="1020" w:type="dxa"/>
            <w:tcBorders>
              <w:top w:val="single" w:sz="4" w:space="0" w:color="auto"/>
              <w:left w:val="single" w:sz="4" w:space="0" w:color="auto"/>
              <w:right w:val="single" w:sz="6" w:space="0" w:color="auto"/>
            </w:tcBorders>
          </w:tcPr>
          <w:p w:rsidR="009851E0" w:rsidRPr="008333DA" w:rsidRDefault="009851E0" w:rsidP="000A3F75">
            <w:pPr>
              <w:pStyle w:val="TABLE-cell"/>
            </w:pPr>
          </w:p>
        </w:tc>
        <w:tc>
          <w:tcPr>
            <w:tcW w:w="3883" w:type="dxa"/>
            <w:tcBorders>
              <w:top w:val="single" w:sz="4" w:space="0" w:color="auto"/>
              <w:left w:val="single" w:sz="6"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70"/>
          <w:jc w:val="center"/>
        </w:trPr>
        <w:tc>
          <w:tcPr>
            <w:tcW w:w="1020" w:type="dxa"/>
            <w:tcBorders>
              <w:top w:val="single" w:sz="4" w:space="0" w:color="auto"/>
              <w:left w:val="single" w:sz="4" w:space="0" w:color="auto"/>
              <w:right w:val="single" w:sz="6" w:space="0" w:color="auto"/>
            </w:tcBorders>
          </w:tcPr>
          <w:p w:rsidR="009851E0" w:rsidRPr="008333DA" w:rsidRDefault="009851E0" w:rsidP="000A3F75">
            <w:pPr>
              <w:pStyle w:val="TABLE-cell"/>
            </w:pPr>
          </w:p>
        </w:tc>
        <w:tc>
          <w:tcPr>
            <w:tcW w:w="3883" w:type="dxa"/>
            <w:tcBorders>
              <w:top w:val="single" w:sz="4" w:space="0" w:color="auto"/>
              <w:left w:val="single" w:sz="6"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70"/>
          <w:jc w:val="center"/>
        </w:trPr>
        <w:tc>
          <w:tcPr>
            <w:tcW w:w="1020" w:type="dxa"/>
            <w:tcBorders>
              <w:top w:val="single" w:sz="4" w:space="0" w:color="auto"/>
              <w:left w:val="single" w:sz="4" w:space="0" w:color="auto"/>
              <w:right w:val="single" w:sz="6" w:space="0" w:color="auto"/>
            </w:tcBorders>
          </w:tcPr>
          <w:p w:rsidR="009851E0" w:rsidRPr="008333DA" w:rsidRDefault="009851E0" w:rsidP="000A3F75">
            <w:pPr>
              <w:pStyle w:val="TABLE-cell"/>
            </w:pPr>
          </w:p>
        </w:tc>
        <w:tc>
          <w:tcPr>
            <w:tcW w:w="3883" w:type="dxa"/>
            <w:tcBorders>
              <w:top w:val="single" w:sz="4" w:space="0" w:color="auto"/>
              <w:left w:val="single" w:sz="6"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70"/>
          <w:jc w:val="center"/>
        </w:trPr>
        <w:tc>
          <w:tcPr>
            <w:tcW w:w="1020" w:type="dxa"/>
            <w:tcBorders>
              <w:top w:val="single" w:sz="4" w:space="0" w:color="auto"/>
              <w:left w:val="single" w:sz="4" w:space="0" w:color="auto"/>
              <w:right w:val="single" w:sz="6" w:space="0" w:color="auto"/>
            </w:tcBorders>
          </w:tcPr>
          <w:p w:rsidR="009851E0" w:rsidRPr="008333DA" w:rsidRDefault="009851E0" w:rsidP="000A3F75">
            <w:pPr>
              <w:pStyle w:val="TABLE-cell"/>
            </w:pPr>
          </w:p>
        </w:tc>
        <w:tc>
          <w:tcPr>
            <w:tcW w:w="3883" w:type="dxa"/>
            <w:tcBorders>
              <w:top w:val="single" w:sz="4" w:space="0" w:color="auto"/>
              <w:left w:val="single" w:sz="6"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70"/>
          <w:jc w:val="center"/>
        </w:trPr>
        <w:tc>
          <w:tcPr>
            <w:tcW w:w="1020" w:type="dxa"/>
            <w:tcBorders>
              <w:top w:val="single" w:sz="4" w:space="0" w:color="auto"/>
              <w:left w:val="single" w:sz="4" w:space="0" w:color="auto"/>
              <w:right w:val="single" w:sz="6" w:space="0" w:color="auto"/>
            </w:tcBorders>
          </w:tcPr>
          <w:p w:rsidR="009851E0" w:rsidRPr="008333DA" w:rsidRDefault="009851E0" w:rsidP="000A3F75">
            <w:pPr>
              <w:pStyle w:val="TABLE-cell"/>
            </w:pPr>
            <w:r w:rsidRPr="008333DA">
              <w:t>Photos</w:t>
            </w:r>
            <w:bookmarkStart w:id="33" w:name="OLE_LINK3"/>
            <w:bookmarkStart w:id="34" w:name="OLE_LINK4"/>
            <w:r w:rsidRPr="008333DA">
              <w:t xml:space="preserve"> </w:t>
            </w:r>
            <w:bookmarkEnd w:id="33"/>
            <w:bookmarkEnd w:id="34"/>
          </w:p>
        </w:tc>
        <w:tc>
          <w:tcPr>
            <w:tcW w:w="3883" w:type="dxa"/>
            <w:tcBorders>
              <w:top w:val="single" w:sz="4" w:space="0" w:color="auto"/>
              <w:left w:val="single" w:sz="6"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6.3.2</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bCs w:val="0"/>
              </w:rPr>
              <w:t xml:space="preserve">Abnormal operation of luminaires with tubular fluorescent lamps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6.3.3</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bCs w:val="0"/>
              </w:rPr>
              <w:t xml:space="preserve">Sulphur dioxide test for the connection of bi-pin lamp caps to lampholders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6.3.4</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bCs w:val="0"/>
                <w:lang w:eastAsia="en-GB"/>
              </w:rPr>
              <w:t>Vibration test for luminaires with bi-pin lamps</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70"/>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6.4</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bCs w:val="0"/>
              </w:rPr>
              <w:t>Measuring instruments and instrument transformers – thermal and inter-turn test</w:t>
            </w:r>
            <w:r w:rsidR="00F25A54">
              <w:rPr>
                <w:b/>
                <w:bCs w:val="0"/>
              </w:rPr>
              <w:t xml:space="preserve">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US"/>
              </w:rPr>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US"/>
              </w:rPr>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378"/>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6.5</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bCs w:val="0"/>
              </w:rPr>
              <w:t>Transformers other than instrument transformers - thermal tests</w:t>
            </w:r>
            <w:r w:rsidR="00851A74">
              <w:rPr>
                <w:b/>
                <w:bCs w:val="0"/>
              </w:rPr>
              <w:t xml:space="preserve">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US"/>
              </w:rPr>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US"/>
              </w:rPr>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6.6.2</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Batteries – insulation test</w:t>
            </w:r>
            <w:r w:rsidR="00851A74">
              <w:rPr>
                <w:b/>
              </w:rPr>
              <w:t xml:space="preserve">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US"/>
              </w:rPr>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US"/>
              </w:rPr>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6.6.3</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 xml:space="preserve">Batteries – mechanical shock test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345"/>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6.6.4</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Ventilation of battery container</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US"/>
              </w:rPr>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a</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6.7</w:t>
            </w:r>
          </w:p>
        </w:tc>
        <w:tc>
          <w:tcPr>
            <w:tcW w:w="8336" w:type="dxa"/>
            <w:gridSpan w:val="2"/>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General purpose junction boxes – heating test</w:t>
            </w:r>
            <w:r w:rsidR="00851A74">
              <w:rPr>
                <w:b/>
                <w:bCs w:val="0"/>
              </w:rPr>
              <w:t xml:space="preserve">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vAlign w:val="center"/>
          </w:tcPr>
          <w:p w:rsidR="009851E0" w:rsidRPr="000A3F75" w:rsidRDefault="009851E0" w:rsidP="000A3F75">
            <w:pPr>
              <w:pStyle w:val="TABLE-cell"/>
              <w:rPr>
                <w:b/>
              </w:rPr>
            </w:pPr>
            <w:r w:rsidRPr="000A3F75">
              <w:rPr>
                <w:b/>
              </w:rPr>
              <w:t>6.8</w:t>
            </w:r>
          </w:p>
        </w:tc>
        <w:tc>
          <w:tcPr>
            <w:tcW w:w="8336" w:type="dxa"/>
            <w:gridSpan w:val="2"/>
            <w:tcBorders>
              <w:top w:val="single" w:sz="4" w:space="0" w:color="auto"/>
              <w:left w:val="single" w:sz="4" w:space="0" w:color="auto"/>
              <w:bottom w:val="single" w:sz="4" w:space="0" w:color="auto"/>
              <w:right w:val="single" w:sz="4" w:space="0" w:color="auto"/>
            </w:tcBorders>
            <w:vAlign w:val="center"/>
          </w:tcPr>
          <w:p w:rsidR="009851E0" w:rsidRPr="000A3F75" w:rsidRDefault="009851E0" w:rsidP="000A3F75">
            <w:pPr>
              <w:pStyle w:val="TABLE-cell"/>
              <w:rPr>
                <w:b/>
              </w:rPr>
            </w:pPr>
            <w:r w:rsidRPr="000A3F75">
              <w:rPr>
                <w:b/>
              </w:rPr>
              <w:t>Resistance heating devices (not trace heating)</w:t>
            </w:r>
            <w:r w:rsidR="00851A74">
              <w:rPr>
                <w:b/>
                <w:bCs w:val="0"/>
              </w:rPr>
              <w:t xml:space="preserve">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trHeight w:val="20"/>
          <w:jc w:val="center"/>
        </w:trPr>
        <w:tc>
          <w:tcPr>
            <w:tcW w:w="1020" w:type="dxa"/>
            <w:tcBorders>
              <w:top w:val="single" w:sz="4" w:space="0" w:color="auto"/>
              <w:left w:val="single" w:sz="4" w:space="0" w:color="auto"/>
              <w:bottom w:val="single" w:sz="4" w:space="0" w:color="auto"/>
              <w:right w:val="single" w:sz="4" w:space="0" w:color="auto"/>
            </w:tcBorders>
            <w:vAlign w:val="center"/>
          </w:tcPr>
          <w:p w:rsidR="009851E0" w:rsidRPr="000A3F75" w:rsidRDefault="009851E0" w:rsidP="000A3F75">
            <w:pPr>
              <w:pStyle w:val="TABLE-cell"/>
              <w:rPr>
                <w:b/>
              </w:rPr>
            </w:pPr>
            <w:r w:rsidRPr="000A3F75">
              <w:rPr>
                <w:b/>
              </w:rPr>
              <w:t>6.9</w:t>
            </w:r>
          </w:p>
        </w:tc>
        <w:tc>
          <w:tcPr>
            <w:tcW w:w="8336" w:type="dxa"/>
            <w:gridSpan w:val="2"/>
            <w:tcBorders>
              <w:top w:val="single" w:sz="4" w:space="0" w:color="auto"/>
              <w:left w:val="single" w:sz="4" w:space="0" w:color="auto"/>
              <w:bottom w:val="single" w:sz="4" w:space="0" w:color="auto"/>
              <w:right w:val="single" w:sz="4" w:space="0" w:color="auto"/>
            </w:tcBorders>
            <w:vAlign w:val="center"/>
          </w:tcPr>
          <w:p w:rsidR="009851E0" w:rsidRPr="000A3F75" w:rsidRDefault="009851E0" w:rsidP="000A3F75">
            <w:pPr>
              <w:pStyle w:val="TABLE-cell"/>
              <w:rPr>
                <w:b/>
              </w:rPr>
            </w:pPr>
            <w:r w:rsidRPr="000A3F75">
              <w:rPr>
                <w:b/>
              </w:rPr>
              <w:t>Terminal insulating material tests – thermal conditioning then pull test</w:t>
            </w:r>
            <w:r w:rsidR="00127B49">
              <w:rPr>
                <w:b/>
                <w:bCs w:val="0"/>
              </w:rPr>
              <w:t xml:space="preserve"> *</w:t>
            </w: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127B49">
        <w:trPr>
          <w:cantSplit/>
          <w:jc w:val="center"/>
        </w:trPr>
        <w:tc>
          <w:tcPr>
            <w:tcW w:w="1020"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445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127B49" w:rsidRPr="008333DA" w:rsidTr="00170F72">
        <w:trPr>
          <w:cantSplit/>
          <w:trHeight w:val="20"/>
          <w:jc w:val="center"/>
        </w:trPr>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rsidR="00127B49" w:rsidRPr="000A3F75" w:rsidRDefault="00127B49" w:rsidP="00170F72">
            <w:pPr>
              <w:pStyle w:val="TABLE-cell"/>
              <w:rPr>
                <w:b/>
              </w:rPr>
            </w:pPr>
            <w:r>
              <w:rPr>
                <w:b/>
              </w:rPr>
              <w:t>6.10</w:t>
            </w:r>
          </w:p>
        </w:tc>
        <w:tc>
          <w:tcPr>
            <w:tcW w:w="83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7B49" w:rsidRPr="00B96BFF" w:rsidRDefault="00127B49" w:rsidP="00170F72">
            <w:pPr>
              <w:pStyle w:val="TABLE-cell"/>
              <w:rPr>
                <w:b/>
              </w:rPr>
            </w:pPr>
            <w:r w:rsidRPr="00B96BFF">
              <w:rPr>
                <w:b/>
              </w:rPr>
              <w:t>Terminal Dielectric Test</w:t>
            </w:r>
            <w:r>
              <w:rPr>
                <w:b/>
              </w:rPr>
              <w:t xml:space="preserve"> *</w:t>
            </w:r>
          </w:p>
        </w:tc>
      </w:tr>
      <w:tr w:rsidR="00127B49" w:rsidRPr="008333DA" w:rsidTr="00170F72">
        <w:trPr>
          <w:cantSplit/>
          <w:jc w:val="center"/>
        </w:trPr>
        <w:tc>
          <w:tcPr>
            <w:tcW w:w="1020" w:type="dxa"/>
            <w:tcBorders>
              <w:top w:val="single" w:sz="4" w:space="0" w:color="auto"/>
              <w:left w:val="single" w:sz="4" w:space="0" w:color="auto"/>
              <w:bottom w:val="single" w:sz="4" w:space="0" w:color="auto"/>
              <w:right w:val="single" w:sz="4" w:space="0" w:color="auto"/>
            </w:tcBorders>
            <w:shd w:val="clear" w:color="auto" w:fill="auto"/>
          </w:tcPr>
          <w:p w:rsidR="00127B49" w:rsidRPr="008333DA" w:rsidRDefault="00127B49" w:rsidP="00170F72">
            <w:pPr>
              <w:pStyle w:val="TABLE-cell"/>
            </w:pP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127B49" w:rsidRPr="008333DA" w:rsidRDefault="00127B49" w:rsidP="00170F72">
            <w:pPr>
              <w:pStyle w:val="TABLE-cell"/>
              <w:rPr>
                <w:lang w:val="en-AU"/>
              </w:rPr>
            </w:pPr>
            <w:r w:rsidRPr="008333DA">
              <w:rPr>
                <w:lang w:val="en-AU"/>
              </w:rPr>
              <w:t>Availability and adequacy of equipment</w:t>
            </w:r>
          </w:p>
        </w:tc>
        <w:tc>
          <w:tcPr>
            <w:tcW w:w="4453" w:type="dxa"/>
            <w:tcBorders>
              <w:top w:val="single" w:sz="4" w:space="0" w:color="auto"/>
              <w:left w:val="single" w:sz="4" w:space="0" w:color="auto"/>
              <w:bottom w:val="single" w:sz="4" w:space="0" w:color="auto"/>
              <w:right w:val="single" w:sz="4" w:space="0" w:color="auto"/>
            </w:tcBorders>
            <w:shd w:val="clear" w:color="auto" w:fill="auto"/>
          </w:tcPr>
          <w:p w:rsidR="00127B49" w:rsidRPr="008333DA" w:rsidRDefault="00127B49" w:rsidP="00170F72">
            <w:pPr>
              <w:pStyle w:val="TABLE-cell"/>
            </w:pPr>
          </w:p>
        </w:tc>
      </w:tr>
      <w:tr w:rsidR="00127B49" w:rsidRPr="008333DA" w:rsidTr="00170F72">
        <w:trPr>
          <w:cantSplit/>
          <w:jc w:val="center"/>
        </w:trPr>
        <w:tc>
          <w:tcPr>
            <w:tcW w:w="1020" w:type="dxa"/>
            <w:tcBorders>
              <w:top w:val="single" w:sz="4" w:space="0" w:color="auto"/>
              <w:left w:val="single" w:sz="4" w:space="0" w:color="auto"/>
              <w:bottom w:val="single" w:sz="4" w:space="0" w:color="auto"/>
              <w:right w:val="single" w:sz="4" w:space="0" w:color="auto"/>
            </w:tcBorders>
            <w:shd w:val="clear" w:color="auto" w:fill="auto"/>
          </w:tcPr>
          <w:p w:rsidR="00127B49" w:rsidRPr="008333DA" w:rsidRDefault="00127B49" w:rsidP="00170F72">
            <w:pPr>
              <w:pStyle w:val="TABLE-cell"/>
            </w:pPr>
          </w:p>
        </w:tc>
        <w:tc>
          <w:tcPr>
            <w:tcW w:w="3883" w:type="dxa"/>
            <w:tcBorders>
              <w:top w:val="single" w:sz="4" w:space="0" w:color="auto"/>
              <w:left w:val="single" w:sz="4" w:space="0" w:color="auto"/>
              <w:bottom w:val="single" w:sz="4" w:space="0" w:color="auto"/>
              <w:right w:val="single" w:sz="4" w:space="0" w:color="auto"/>
            </w:tcBorders>
            <w:shd w:val="clear" w:color="auto" w:fill="auto"/>
          </w:tcPr>
          <w:p w:rsidR="00127B49" w:rsidRPr="008333DA" w:rsidRDefault="00127B49" w:rsidP="00170F72">
            <w:pPr>
              <w:pStyle w:val="TABLE-cell"/>
              <w:rPr>
                <w:lang w:val="en-AU"/>
              </w:rPr>
            </w:pPr>
            <w:r w:rsidRPr="008333DA">
              <w:rPr>
                <w:lang w:val="en-AU"/>
              </w:rPr>
              <w:t>Maintenance and calibration</w:t>
            </w:r>
          </w:p>
        </w:tc>
        <w:tc>
          <w:tcPr>
            <w:tcW w:w="4453" w:type="dxa"/>
            <w:tcBorders>
              <w:top w:val="single" w:sz="4" w:space="0" w:color="auto"/>
              <w:left w:val="single" w:sz="4" w:space="0" w:color="auto"/>
              <w:bottom w:val="single" w:sz="4" w:space="0" w:color="auto"/>
              <w:right w:val="single" w:sz="4" w:space="0" w:color="auto"/>
            </w:tcBorders>
            <w:shd w:val="clear" w:color="auto" w:fill="auto"/>
          </w:tcPr>
          <w:p w:rsidR="00127B49" w:rsidRPr="008333DA" w:rsidRDefault="00127B49" w:rsidP="00170F72">
            <w:pPr>
              <w:pStyle w:val="TABLE-cell"/>
            </w:pPr>
          </w:p>
        </w:tc>
      </w:tr>
      <w:tr w:rsidR="00127B49" w:rsidRPr="008333DA" w:rsidTr="00170F72">
        <w:trPr>
          <w:cantSplit/>
          <w:jc w:val="center"/>
        </w:trPr>
        <w:tc>
          <w:tcPr>
            <w:tcW w:w="1020"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pPr>
          </w:p>
        </w:tc>
        <w:tc>
          <w:tcPr>
            <w:tcW w:w="3883"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rPr>
                <w:lang w:val="en-AU"/>
              </w:rPr>
            </w:pPr>
            <w:r w:rsidRPr="008333DA">
              <w:rPr>
                <w:lang w:val="en-AU"/>
              </w:rPr>
              <w:t>Capable of being performed correctly</w:t>
            </w:r>
          </w:p>
        </w:tc>
        <w:tc>
          <w:tcPr>
            <w:tcW w:w="4453"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pPr>
          </w:p>
        </w:tc>
      </w:tr>
      <w:tr w:rsidR="00127B49" w:rsidRPr="008333DA" w:rsidTr="00170F72">
        <w:trPr>
          <w:cantSplit/>
          <w:jc w:val="center"/>
        </w:trPr>
        <w:tc>
          <w:tcPr>
            <w:tcW w:w="1020"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pPr>
          </w:p>
        </w:tc>
        <w:tc>
          <w:tcPr>
            <w:tcW w:w="3883"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rPr>
                <w:lang w:val="en-AU"/>
              </w:rPr>
            </w:pPr>
            <w:r w:rsidRPr="008333DA">
              <w:rPr>
                <w:lang w:val="en-AU"/>
              </w:rPr>
              <w:t>Comments</w:t>
            </w:r>
          </w:p>
        </w:tc>
        <w:tc>
          <w:tcPr>
            <w:tcW w:w="4453"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pPr>
          </w:p>
        </w:tc>
      </w:tr>
      <w:tr w:rsidR="00127B49" w:rsidRPr="008333DA" w:rsidTr="00170F72">
        <w:trPr>
          <w:cantSplit/>
          <w:jc w:val="center"/>
        </w:trPr>
        <w:tc>
          <w:tcPr>
            <w:tcW w:w="1020"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pPr>
            <w:r w:rsidRPr="008333DA">
              <w:t>Photos</w:t>
            </w:r>
          </w:p>
        </w:tc>
        <w:tc>
          <w:tcPr>
            <w:tcW w:w="3883"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pPr>
          </w:p>
        </w:tc>
        <w:tc>
          <w:tcPr>
            <w:tcW w:w="4453" w:type="dxa"/>
            <w:tcBorders>
              <w:top w:val="single" w:sz="4" w:space="0" w:color="auto"/>
              <w:left w:val="single" w:sz="4" w:space="0" w:color="auto"/>
              <w:bottom w:val="single" w:sz="4" w:space="0" w:color="auto"/>
              <w:right w:val="single" w:sz="4" w:space="0" w:color="auto"/>
            </w:tcBorders>
          </w:tcPr>
          <w:p w:rsidR="00127B49" w:rsidRPr="008333DA" w:rsidRDefault="00127B49" w:rsidP="00170F72">
            <w:pPr>
              <w:pStyle w:val="TABLE-cell"/>
            </w:pPr>
          </w:p>
        </w:tc>
      </w:tr>
    </w:tbl>
    <w:p w:rsidR="00E722FA" w:rsidRDefault="00E722FA" w:rsidP="008A3F90"/>
    <w:p w:rsidR="00127B49" w:rsidRPr="00127B49" w:rsidRDefault="00127B49" w:rsidP="00127B49">
      <w:pPr>
        <w:pStyle w:val="PARAGRAPH"/>
        <w:rPr>
          <w:b/>
        </w:rPr>
      </w:pPr>
      <w:r w:rsidRPr="00127B49">
        <w:rPr>
          <w:b/>
        </w:rPr>
        <w:t xml:space="preserve">Minimum </w:t>
      </w:r>
      <w:r w:rsidR="00170F72">
        <w:rPr>
          <w:b/>
        </w:rPr>
        <w:t>testing capability</w:t>
      </w:r>
    </w:p>
    <w:p w:rsidR="00127B49" w:rsidRDefault="00127B49" w:rsidP="00127B49">
      <w:pPr>
        <w:pStyle w:val="PARAGRAPH"/>
      </w:pPr>
      <w:r>
        <w:t>The tests marked with an asterisk are considered to be the minimum testing capability that should be available in-house at an ExTL</w:t>
      </w:r>
      <w:r w:rsidR="00484429">
        <w:t>.</w:t>
      </w:r>
    </w:p>
    <w:p w:rsidR="00EB2020" w:rsidRDefault="00EB2020" w:rsidP="00127B49">
      <w:pPr>
        <w:pStyle w:val="PARAGRAPH"/>
      </w:pPr>
    </w:p>
    <w:p w:rsidR="00E722FA" w:rsidRDefault="00E722FA">
      <w:pPr>
        <w:jc w:val="left"/>
      </w:pPr>
      <w:r>
        <w:br w:type="page"/>
      </w:r>
    </w:p>
    <w:p w:rsidR="009851E0" w:rsidRPr="008A3F90" w:rsidRDefault="009851E0" w:rsidP="008A3F90"/>
    <w:p w:rsidR="009851E0" w:rsidRPr="002E32D4" w:rsidRDefault="009851E0" w:rsidP="008A3F90">
      <w:pPr>
        <w:pStyle w:val="Heading1"/>
        <w:rPr>
          <w:lang w:val="en-AU"/>
        </w:rPr>
      </w:pPr>
      <w:bookmarkStart w:id="35" w:name="_Toc379980898"/>
      <w:bookmarkStart w:id="36" w:name="_Toc420311330"/>
      <w:r>
        <w:rPr>
          <w:lang w:val="en-AU"/>
        </w:rPr>
        <w:t>IEC 60079-11</w:t>
      </w:r>
      <w:r w:rsidRPr="002E32D4">
        <w:rPr>
          <w:lang w:val="en-AU"/>
        </w:rPr>
        <w:br/>
        <w:t xml:space="preserve">Explosive atmospheres - </w:t>
      </w:r>
      <w:r>
        <w:rPr>
          <w:lang w:val="en-AU"/>
        </w:rPr>
        <w:br/>
      </w:r>
      <w:r w:rsidRPr="000A3F75">
        <w:rPr>
          <w:lang w:val="en-AU"/>
        </w:rPr>
        <w:t>Part 11: Equipment protection by</w:t>
      </w:r>
      <w:r>
        <w:rPr>
          <w:lang w:val="en-AU"/>
        </w:rPr>
        <w:t xml:space="preserve"> </w:t>
      </w:r>
      <w:r w:rsidRPr="000A3F75">
        <w:rPr>
          <w:lang w:val="en-AU"/>
        </w:rPr>
        <w:t xml:space="preserve">intrinsic safety </w:t>
      </w:r>
      <w:r w:rsidR="00484429">
        <w:rPr>
          <w:lang w:val="en-AU"/>
        </w:rPr>
        <w:t>"</w:t>
      </w:r>
      <w:r w:rsidRPr="000A3F75">
        <w:rPr>
          <w:lang w:val="en-AU"/>
        </w:rPr>
        <w:t>i</w:t>
      </w:r>
      <w:r w:rsidR="00484429">
        <w:rPr>
          <w:lang w:val="en-AU"/>
        </w:rPr>
        <w:t>"</w:t>
      </w:r>
      <w:bookmarkEnd w:id="35"/>
      <w:bookmarkEnd w:id="3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E722FA" w:rsidTr="00436C03">
        <w:tc>
          <w:tcPr>
            <w:tcW w:w="3936" w:type="dxa"/>
            <w:shd w:val="clear" w:color="auto" w:fill="auto"/>
          </w:tcPr>
          <w:p w:rsidR="00E722FA" w:rsidRPr="002F6488" w:rsidRDefault="00E722FA" w:rsidP="00567D55">
            <w:pPr>
              <w:pStyle w:val="TABLE-col-heading"/>
              <w:rPr>
                <w:lang w:eastAsia="en-GB"/>
              </w:rPr>
            </w:pPr>
            <w:r w:rsidRPr="001D65DF">
              <w:rPr>
                <w:lang w:eastAsia="en-GB"/>
              </w:rPr>
              <w:t>Edition(s) covered by this TCD</w:t>
            </w:r>
          </w:p>
        </w:tc>
      </w:tr>
      <w:tr w:rsidR="00E722FA" w:rsidTr="00436C03">
        <w:tc>
          <w:tcPr>
            <w:tcW w:w="3936" w:type="dxa"/>
            <w:shd w:val="clear" w:color="auto" w:fill="auto"/>
          </w:tcPr>
          <w:p w:rsidR="00E722FA" w:rsidRPr="00F75F10" w:rsidRDefault="00E722FA" w:rsidP="00567D55">
            <w:pPr>
              <w:pStyle w:val="TABLE-cell"/>
              <w:rPr>
                <w:lang w:eastAsia="en-GB"/>
              </w:rPr>
            </w:pPr>
            <w:r w:rsidRPr="00436C03">
              <w:rPr>
                <w:bCs w:val="0"/>
                <w:color w:val="000000"/>
                <w:lang w:eastAsia="en-GB"/>
              </w:rPr>
              <w:t>6.0</w:t>
            </w:r>
          </w:p>
        </w:tc>
      </w:tr>
    </w:tbl>
    <w:p w:rsidR="00E722FA" w:rsidRPr="00D34A94" w:rsidRDefault="00E722FA" w:rsidP="00E722FA">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E722FA" w:rsidTr="00436C03">
        <w:tc>
          <w:tcPr>
            <w:tcW w:w="3794" w:type="dxa"/>
            <w:shd w:val="clear" w:color="auto" w:fill="auto"/>
          </w:tcPr>
          <w:p w:rsidR="00E722FA" w:rsidRDefault="00E722FA" w:rsidP="00881B42">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E722FA" w:rsidRDefault="00E722FA" w:rsidP="00881B42">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E722FA" w:rsidRDefault="00E722FA" w:rsidP="00881B42">
            <w:pPr>
              <w:pStyle w:val="TABLE-col-heading"/>
              <w:rPr>
                <w:lang w:eastAsia="en-GB"/>
              </w:rPr>
            </w:pPr>
            <w:r>
              <w:rPr>
                <w:lang w:eastAsia="en-GB"/>
              </w:rPr>
              <w:t>Interviewed (Y/N)</w:t>
            </w: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r w:rsidR="00E722FA" w:rsidTr="00436C03">
        <w:tc>
          <w:tcPr>
            <w:tcW w:w="3794" w:type="dxa"/>
            <w:shd w:val="clear" w:color="auto" w:fill="auto"/>
          </w:tcPr>
          <w:p w:rsidR="00E722FA" w:rsidRDefault="00E722FA" w:rsidP="00567D55">
            <w:pPr>
              <w:pStyle w:val="TABLE-col-heading"/>
              <w:rPr>
                <w:lang w:eastAsia="en-GB"/>
              </w:rPr>
            </w:pPr>
          </w:p>
        </w:tc>
        <w:tc>
          <w:tcPr>
            <w:tcW w:w="2268" w:type="dxa"/>
            <w:shd w:val="clear" w:color="auto" w:fill="auto"/>
          </w:tcPr>
          <w:p w:rsidR="00E722FA" w:rsidRDefault="00E722FA" w:rsidP="00567D55">
            <w:pPr>
              <w:pStyle w:val="TABLE-col-heading"/>
              <w:rPr>
                <w:lang w:eastAsia="en-GB"/>
              </w:rPr>
            </w:pPr>
          </w:p>
        </w:tc>
        <w:tc>
          <w:tcPr>
            <w:tcW w:w="1843" w:type="dxa"/>
            <w:shd w:val="clear" w:color="auto" w:fill="auto"/>
          </w:tcPr>
          <w:p w:rsidR="00E722FA" w:rsidRDefault="00E722FA" w:rsidP="00567D55">
            <w:pPr>
              <w:pStyle w:val="TABLE-col-heading"/>
              <w:rPr>
                <w:lang w:eastAsia="en-GB"/>
              </w:rPr>
            </w:pPr>
          </w:p>
        </w:tc>
      </w:tr>
    </w:tbl>
    <w:p w:rsidR="009851E0" w:rsidRPr="008333DA" w:rsidRDefault="009851E0" w:rsidP="000A3F75">
      <w:pPr>
        <w:pStyle w:val="PARAGRAPH"/>
      </w:pP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3"/>
        <w:gridCol w:w="3676"/>
      </w:tblGrid>
      <w:tr w:rsidR="009851E0" w:rsidRPr="008333DA" w:rsidTr="00255E85">
        <w:trPr>
          <w:trHeight w:val="315"/>
          <w:tblHeader/>
          <w:jc w:val="center"/>
        </w:trPr>
        <w:tc>
          <w:tcPr>
            <w:tcW w:w="5623" w:type="dxa"/>
            <w:noWrap/>
            <w:vAlign w:val="bottom"/>
          </w:tcPr>
          <w:p w:rsidR="009851E0" w:rsidRPr="008333DA" w:rsidRDefault="00881B42" w:rsidP="000A3F7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3676" w:type="dxa"/>
            <w:noWrap/>
            <w:vAlign w:val="bottom"/>
          </w:tcPr>
          <w:p w:rsidR="009851E0" w:rsidRPr="008333DA" w:rsidRDefault="009851E0" w:rsidP="000A3F75">
            <w:pPr>
              <w:pStyle w:val="TABLE-col-heading"/>
              <w:rPr>
                <w:lang w:eastAsia="en-GB"/>
              </w:rPr>
            </w:pPr>
            <w:r w:rsidRPr="008333DA">
              <w:rPr>
                <w:lang w:eastAsia="en-GB"/>
              </w:rPr>
              <w:t>Comments by IECEx Assessor</w:t>
            </w:r>
          </w:p>
        </w:tc>
      </w:tr>
      <w:tr w:rsidR="00255E85" w:rsidRPr="008333DA" w:rsidTr="00255E85">
        <w:trPr>
          <w:trHeight w:val="3758"/>
          <w:jc w:val="center"/>
        </w:trPr>
        <w:tc>
          <w:tcPr>
            <w:tcW w:w="5623" w:type="dxa"/>
            <w:noWrap/>
          </w:tcPr>
          <w:p w:rsidR="00255E85" w:rsidRPr="008333DA" w:rsidRDefault="00255E85" w:rsidP="006D33E9">
            <w:pPr>
              <w:pStyle w:val="TABLE-cell"/>
              <w:numPr>
                <w:ilvl w:val="0"/>
                <w:numId w:val="14"/>
              </w:numPr>
              <w:rPr>
                <w:lang w:eastAsia="en-GB"/>
              </w:rPr>
            </w:pPr>
            <w:r w:rsidRPr="008333DA">
              <w:rPr>
                <w:lang w:eastAsia="en-GB"/>
              </w:rPr>
              <w:t>What is intrinsic safety?</w:t>
            </w:r>
          </w:p>
          <w:p w:rsidR="00255E85" w:rsidRPr="008333DA" w:rsidRDefault="00255E85" w:rsidP="006D33E9">
            <w:pPr>
              <w:pStyle w:val="TABLE-cell"/>
              <w:numPr>
                <w:ilvl w:val="0"/>
                <w:numId w:val="14"/>
              </w:numPr>
              <w:rPr>
                <w:lang w:eastAsia="en-GB"/>
              </w:rPr>
            </w:pPr>
            <w:r w:rsidRPr="008333DA">
              <w:rPr>
                <w:lang w:eastAsia="en-GB"/>
              </w:rPr>
              <w:t>Relevance of faults</w:t>
            </w:r>
          </w:p>
          <w:p w:rsidR="00255E85" w:rsidRPr="008333DA" w:rsidRDefault="007C1F48" w:rsidP="006D33E9">
            <w:pPr>
              <w:pStyle w:val="TABLE-cell"/>
              <w:numPr>
                <w:ilvl w:val="0"/>
                <w:numId w:val="14"/>
              </w:numPr>
              <w:rPr>
                <w:lang w:eastAsia="en-GB"/>
              </w:rPr>
            </w:pPr>
            <w:r w:rsidRPr="008333DA">
              <w:rPr>
                <w:lang w:eastAsia="en-GB"/>
              </w:rPr>
              <w:t>Infallibility</w:t>
            </w:r>
            <w:r w:rsidR="00255E85" w:rsidRPr="008333DA">
              <w:rPr>
                <w:lang w:eastAsia="en-GB"/>
              </w:rPr>
              <w:t>, including infallible components</w:t>
            </w:r>
          </w:p>
          <w:p w:rsidR="00255E85" w:rsidRPr="008333DA" w:rsidRDefault="00255E85" w:rsidP="006D33E9">
            <w:pPr>
              <w:pStyle w:val="TABLE-cell"/>
              <w:numPr>
                <w:ilvl w:val="0"/>
                <w:numId w:val="14"/>
              </w:numPr>
              <w:rPr>
                <w:lang w:eastAsia="en-GB"/>
              </w:rPr>
            </w:pPr>
            <w:r w:rsidRPr="008333DA">
              <w:rPr>
                <w:lang w:eastAsia="en-GB"/>
              </w:rPr>
              <w:t>Levels of protection</w:t>
            </w:r>
          </w:p>
          <w:p w:rsidR="00255E85" w:rsidRPr="008333DA" w:rsidRDefault="00255E85" w:rsidP="006D33E9">
            <w:pPr>
              <w:pStyle w:val="TABLE-cell"/>
              <w:numPr>
                <w:ilvl w:val="0"/>
                <w:numId w:val="14"/>
              </w:numPr>
              <w:rPr>
                <w:lang w:eastAsia="en-GB"/>
              </w:rPr>
            </w:pPr>
            <w:r w:rsidRPr="008333DA">
              <w:rPr>
                <w:lang w:eastAsia="en-GB"/>
              </w:rPr>
              <w:t>Temperature assessment of wiring and trackwork</w:t>
            </w:r>
          </w:p>
          <w:p w:rsidR="00255E85" w:rsidRPr="008333DA" w:rsidRDefault="00255E85" w:rsidP="006D33E9">
            <w:pPr>
              <w:pStyle w:val="TABLE-cell"/>
              <w:numPr>
                <w:ilvl w:val="0"/>
                <w:numId w:val="14"/>
              </w:numPr>
              <w:rPr>
                <w:lang w:eastAsia="en-GB"/>
              </w:rPr>
            </w:pPr>
            <w:r w:rsidRPr="008333DA">
              <w:rPr>
                <w:lang w:eastAsia="en-GB"/>
              </w:rPr>
              <w:t>Methods of establishing temperature classification</w:t>
            </w:r>
          </w:p>
          <w:p w:rsidR="00255E85" w:rsidRPr="008333DA" w:rsidRDefault="00255E85" w:rsidP="006D33E9">
            <w:pPr>
              <w:pStyle w:val="TABLE-cell"/>
              <w:numPr>
                <w:ilvl w:val="0"/>
                <w:numId w:val="14"/>
              </w:numPr>
              <w:rPr>
                <w:lang w:eastAsia="en-GB"/>
              </w:rPr>
            </w:pPr>
            <w:r w:rsidRPr="008333DA">
              <w:rPr>
                <w:lang w:eastAsia="en-GB"/>
              </w:rPr>
              <w:t>Creepage and clearance</w:t>
            </w:r>
          </w:p>
          <w:p w:rsidR="00255E85" w:rsidRPr="008333DA" w:rsidRDefault="00255E85" w:rsidP="006D33E9">
            <w:pPr>
              <w:pStyle w:val="TABLE-cell"/>
              <w:numPr>
                <w:ilvl w:val="0"/>
                <w:numId w:val="14"/>
              </w:numPr>
              <w:rPr>
                <w:lang w:eastAsia="en-GB"/>
              </w:rPr>
            </w:pPr>
            <w:r w:rsidRPr="008333DA">
              <w:rPr>
                <w:lang w:eastAsia="en-GB"/>
              </w:rPr>
              <w:t>Earthing</w:t>
            </w:r>
          </w:p>
          <w:p w:rsidR="00255E85" w:rsidRPr="008333DA" w:rsidRDefault="00255E85" w:rsidP="006D33E9">
            <w:pPr>
              <w:pStyle w:val="TABLE-cell"/>
              <w:numPr>
                <w:ilvl w:val="0"/>
                <w:numId w:val="14"/>
              </w:numPr>
              <w:rPr>
                <w:lang w:eastAsia="en-GB"/>
              </w:rPr>
            </w:pPr>
            <w:r w:rsidRPr="008333DA">
              <w:rPr>
                <w:lang w:eastAsia="en-GB"/>
              </w:rPr>
              <w:t>Encapsulation</w:t>
            </w:r>
          </w:p>
          <w:p w:rsidR="00255E85" w:rsidRPr="008333DA" w:rsidRDefault="00255E85" w:rsidP="006D33E9">
            <w:pPr>
              <w:pStyle w:val="TABLE-cell"/>
              <w:numPr>
                <w:ilvl w:val="0"/>
                <w:numId w:val="14"/>
              </w:numPr>
              <w:rPr>
                <w:lang w:eastAsia="en-GB"/>
              </w:rPr>
            </w:pPr>
            <w:r w:rsidRPr="008333DA">
              <w:rPr>
                <w:lang w:eastAsia="en-GB"/>
              </w:rPr>
              <w:t>Rating of components</w:t>
            </w:r>
          </w:p>
          <w:p w:rsidR="00255E85" w:rsidRPr="008333DA" w:rsidRDefault="00255E85" w:rsidP="006D33E9">
            <w:pPr>
              <w:pStyle w:val="TABLE-cell"/>
              <w:numPr>
                <w:ilvl w:val="0"/>
                <w:numId w:val="14"/>
              </w:numPr>
              <w:rPr>
                <w:lang w:eastAsia="en-GB"/>
              </w:rPr>
            </w:pPr>
            <w:r w:rsidRPr="008333DA">
              <w:rPr>
                <w:lang w:eastAsia="en-GB"/>
              </w:rPr>
              <w:t>Batteries</w:t>
            </w:r>
          </w:p>
        </w:tc>
        <w:tc>
          <w:tcPr>
            <w:tcW w:w="3676" w:type="dxa"/>
            <w:noWrap/>
          </w:tcPr>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p w:rsidR="00255E85" w:rsidRPr="008333DA" w:rsidRDefault="00255E85" w:rsidP="00255E85">
            <w:pPr>
              <w:pStyle w:val="TABLE-cell"/>
              <w:rPr>
                <w:lang w:eastAsia="en-GB"/>
              </w:rPr>
            </w:pPr>
            <w:r w:rsidRPr="008333DA">
              <w:rPr>
                <w:lang w:eastAsia="en-GB"/>
              </w:rPr>
              <w:t> </w:t>
            </w:r>
          </w:p>
        </w:tc>
      </w:tr>
    </w:tbl>
    <w:p w:rsidR="009851E0" w:rsidRPr="008333DA" w:rsidRDefault="009851E0" w:rsidP="000A3F75">
      <w:pPr>
        <w:pStyle w:val="PARAGRAPH"/>
        <w:rPr>
          <w:lang w:eastAsia="en-GB"/>
        </w:rPr>
      </w:pPr>
    </w:p>
    <w:p w:rsidR="009851E0" w:rsidRPr="008333DA" w:rsidRDefault="009851E0" w:rsidP="000A3F75">
      <w:pPr>
        <w:pStyle w:val="PARAGRAPH"/>
        <w:rPr>
          <w:lang w:eastAsia="en-GB"/>
        </w:rPr>
      </w:pPr>
      <w:r w:rsidRPr="008333DA">
        <w:rPr>
          <w:lang w:eastAsia="en-GB"/>
        </w:rPr>
        <w:t>2: Procedures</w:t>
      </w:r>
      <w:r w:rsidRPr="008333DA">
        <w:rPr>
          <w:lang w:eastAsia="en-GB"/>
        </w:rPr>
        <w:tab/>
      </w:r>
      <w:r w:rsidRPr="008333DA">
        <w:rPr>
          <w:lang w:eastAsia="en-GB"/>
        </w:rPr>
        <w:tab/>
      </w:r>
      <w:r w:rsidRPr="008333DA">
        <w:rPr>
          <w:lang w:eastAsia="en-GB"/>
        </w:rPr>
        <w:tab/>
      </w:r>
      <w:r w:rsidRPr="008333DA">
        <w:rPr>
          <w:lang w:eastAsia="en-GB"/>
        </w:rPr>
        <w:tab/>
      </w:r>
    </w:p>
    <w:p w:rsidR="009851E0" w:rsidRPr="008333DA" w:rsidRDefault="009851E0" w:rsidP="000A3F75">
      <w:pPr>
        <w:pStyle w:val="PARAGRAPH"/>
        <w:rPr>
          <w:lang w:eastAsia="en-GB"/>
        </w:rPr>
      </w:pPr>
      <w:r w:rsidRPr="008333DA">
        <w:rPr>
          <w:lang w:eastAsia="en-GB"/>
        </w:rPr>
        <w:t>Relevant procedures (to be listed by body under assessment):</w:t>
      </w:r>
      <w:r w:rsidRPr="008333DA">
        <w:rPr>
          <w:lang w:eastAsia="en-GB"/>
        </w:rPr>
        <w:tab/>
      </w:r>
      <w:r w:rsidRPr="008333DA">
        <w:rPr>
          <w:lang w:eastAsia="en-GB"/>
        </w:rPr>
        <w:tab/>
      </w:r>
      <w:r w:rsidRPr="008333DA">
        <w:rPr>
          <w:lang w:eastAsia="en-GB"/>
        </w:rPr>
        <w:tab/>
      </w:r>
      <w:r w:rsidRPr="008333DA">
        <w:rPr>
          <w:lang w:eastAsia="en-GB"/>
        </w:rPr>
        <w:tab/>
      </w:r>
    </w:p>
    <w:tbl>
      <w:tblPr>
        <w:tblW w:w="9356" w:type="dxa"/>
        <w:jc w:val="center"/>
        <w:tblLayout w:type="fixed"/>
        <w:tblLook w:val="00A0" w:firstRow="1" w:lastRow="0" w:firstColumn="1" w:lastColumn="0" w:noHBand="0" w:noVBand="0"/>
      </w:tblPr>
      <w:tblGrid>
        <w:gridCol w:w="4554"/>
        <w:gridCol w:w="2276"/>
        <w:gridCol w:w="2526"/>
      </w:tblGrid>
      <w:tr w:rsidR="009851E0" w:rsidRPr="008333DA" w:rsidTr="000A3F75">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0A3F75">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0A3F75">
            <w:pPr>
              <w:pStyle w:val="TABLE-col-heading"/>
              <w:rPr>
                <w:lang w:eastAsia="en-GB"/>
              </w:rPr>
            </w:pPr>
            <w:r w:rsidRPr="008333DA">
              <w:rPr>
                <w:lang w:eastAsia="en-GB"/>
              </w:rPr>
              <w:t>No</w:t>
            </w:r>
          </w:p>
        </w:tc>
        <w:tc>
          <w:tcPr>
            <w:tcW w:w="251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0A3F75">
            <w:pPr>
              <w:pStyle w:val="TABLE-col-heading"/>
              <w:rPr>
                <w:lang w:eastAsia="en-GB"/>
              </w:rPr>
            </w:pPr>
            <w:r w:rsidRPr="008333DA">
              <w:rPr>
                <w:lang w:eastAsia="en-GB"/>
              </w:rPr>
              <w:t>Clause(s) covered</w:t>
            </w:r>
          </w:p>
        </w:tc>
      </w:tr>
      <w:tr w:rsidR="009851E0" w:rsidRPr="008333DA" w:rsidTr="000A3F7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r w:rsidR="009851E0" w:rsidRPr="008333DA" w:rsidTr="000A3F7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r w:rsidR="009851E0" w:rsidRPr="008333DA" w:rsidTr="000A3F7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r w:rsidR="009851E0" w:rsidRPr="008333DA" w:rsidTr="000A3F75">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r w:rsidR="009851E0" w:rsidRPr="008333DA" w:rsidTr="000A3F7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c>
          <w:tcPr>
            <w:tcW w:w="2517"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eastAsia="en-GB"/>
              </w:rPr>
            </w:pPr>
            <w:r w:rsidRPr="008333DA">
              <w:rPr>
                <w:lang w:eastAsia="en-GB"/>
              </w:rPr>
              <w:t> </w:t>
            </w:r>
          </w:p>
        </w:tc>
      </w:tr>
    </w:tbl>
    <w:p w:rsidR="009851E0" w:rsidRPr="008333DA" w:rsidRDefault="009851E0" w:rsidP="00DA19E5">
      <w:pPr>
        <w:rPr>
          <w:spacing w:val="0"/>
          <w:sz w:val="4"/>
          <w:szCs w:val="4"/>
        </w:rPr>
      </w:pPr>
    </w:p>
    <w:p w:rsidR="009851E0" w:rsidRDefault="009851E0" w:rsidP="000A3F75">
      <w:pPr>
        <w:pStyle w:val="PARAGRAPH"/>
        <w:rPr>
          <w:lang w:eastAsia="en-GB"/>
        </w:rPr>
      </w:pPr>
    </w:p>
    <w:p w:rsidR="009851E0" w:rsidRPr="000A3F75" w:rsidRDefault="009851E0" w:rsidP="000A3F75">
      <w:pPr>
        <w:pStyle w:val="PARAGRAPH"/>
        <w:rPr>
          <w:b/>
          <w:lang w:eastAsia="en-GB"/>
        </w:rPr>
      </w:pPr>
      <w:r w:rsidRPr="000A3F75">
        <w:rPr>
          <w:b/>
          <w:lang w:eastAsia="en-GB"/>
        </w:rPr>
        <w:t>3: Equipment and Tests</w:t>
      </w:r>
      <w:r w:rsidRPr="000A3F75">
        <w:rPr>
          <w:b/>
          <w:lang w:eastAsia="en-GB"/>
        </w:rPr>
        <w:tab/>
      </w:r>
      <w:r w:rsidRPr="000A3F75">
        <w:rPr>
          <w:b/>
          <w:lang w:eastAsia="en-GB"/>
        </w:rPr>
        <w:tab/>
      </w:r>
      <w:r w:rsidRPr="000A3F75">
        <w:rPr>
          <w:b/>
          <w:lang w:eastAsia="en-GB"/>
        </w:rPr>
        <w:tab/>
      </w:r>
      <w:r w:rsidRPr="000A3F75">
        <w:rPr>
          <w:b/>
          <w:lang w:eastAsia="en-GB"/>
        </w:rPr>
        <w:tab/>
      </w:r>
    </w:p>
    <w:p w:rsidR="009851E0" w:rsidRPr="008333DA" w:rsidRDefault="009851E0" w:rsidP="000A3F75">
      <w:pPr>
        <w:pStyle w:val="PARAGRAPH"/>
      </w:pPr>
    </w:p>
    <w:tbl>
      <w:tblPr>
        <w:tblW w:w="9356" w:type="dxa"/>
        <w:jc w:val="center"/>
        <w:tblLayout w:type="fixed"/>
        <w:tblCellMar>
          <w:left w:w="72" w:type="dxa"/>
          <w:right w:w="72" w:type="dxa"/>
        </w:tblCellMar>
        <w:tblLook w:val="0000" w:firstRow="0" w:lastRow="0" w:firstColumn="0" w:lastColumn="0" w:noHBand="0" w:noVBand="0"/>
      </w:tblPr>
      <w:tblGrid>
        <w:gridCol w:w="1793"/>
        <w:gridCol w:w="3992"/>
        <w:gridCol w:w="28"/>
        <w:gridCol w:w="3543"/>
      </w:tblGrid>
      <w:tr w:rsidR="009851E0" w:rsidRPr="008333DA" w:rsidTr="009B1581">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rsidR="009851E0" w:rsidRPr="008333DA" w:rsidRDefault="009851E0" w:rsidP="00484429">
            <w:pPr>
              <w:pStyle w:val="TABLE-col-heading"/>
            </w:pPr>
            <w:r w:rsidRPr="008333DA">
              <w:br w:type="page"/>
            </w:r>
            <w:r w:rsidRPr="008333DA">
              <w:br w:type="page"/>
            </w:r>
            <w:r w:rsidRPr="008333DA">
              <w:br w:type="page"/>
            </w:r>
            <w:r w:rsidRPr="008333DA">
              <w:br w:type="page"/>
              <w:t xml:space="preserve">Standard: IEC 60079-11  Intrinsic </w:t>
            </w:r>
            <w:r w:rsidR="00484429">
              <w:t>s</w:t>
            </w:r>
            <w:r w:rsidRPr="008333DA">
              <w:t>afety</w:t>
            </w:r>
            <w:r w:rsidR="00484429">
              <w:t xml:space="preserve"> "I"</w:t>
            </w:r>
          </w:p>
        </w:tc>
      </w:tr>
      <w:tr w:rsidR="009851E0" w:rsidRPr="008333DA" w:rsidTr="009B1581">
        <w:trPr>
          <w:cantSplit/>
          <w:tblHeader/>
          <w:jc w:val="center"/>
        </w:trPr>
        <w:tc>
          <w:tcPr>
            <w:tcW w:w="1793"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ol-heading"/>
            </w:pPr>
            <w:r w:rsidRPr="008333DA">
              <w:t>Clause</w:t>
            </w:r>
          </w:p>
        </w:tc>
        <w:tc>
          <w:tcPr>
            <w:tcW w:w="3992" w:type="dxa"/>
            <w:tcBorders>
              <w:top w:val="single" w:sz="6" w:space="0" w:color="auto"/>
              <w:left w:val="single" w:sz="6" w:space="0" w:color="auto"/>
              <w:bottom w:val="single" w:sz="4" w:space="0" w:color="auto"/>
              <w:right w:val="single" w:sz="4" w:space="0" w:color="auto"/>
            </w:tcBorders>
          </w:tcPr>
          <w:p w:rsidR="009851E0" w:rsidRPr="008333DA" w:rsidRDefault="009851E0" w:rsidP="000A3F75">
            <w:pPr>
              <w:pStyle w:val="TABLE-col-heading"/>
            </w:pPr>
            <w:r w:rsidRPr="008333DA">
              <w:t xml:space="preserve">Requirement – Test </w:t>
            </w:r>
          </w:p>
        </w:tc>
        <w:tc>
          <w:tcPr>
            <w:tcW w:w="3571" w:type="dxa"/>
            <w:gridSpan w:val="2"/>
            <w:tcBorders>
              <w:top w:val="single" w:sz="6" w:space="0" w:color="auto"/>
              <w:left w:val="single" w:sz="4" w:space="0" w:color="auto"/>
              <w:bottom w:val="single" w:sz="4" w:space="0" w:color="auto"/>
              <w:right w:val="single" w:sz="4" w:space="0" w:color="auto"/>
            </w:tcBorders>
          </w:tcPr>
          <w:p w:rsidR="009851E0" w:rsidRPr="008333DA" w:rsidRDefault="009851E0" w:rsidP="000A3F75">
            <w:pPr>
              <w:pStyle w:val="TABLE-col-heading"/>
            </w:pPr>
            <w:r w:rsidRPr="008333DA">
              <w:t xml:space="preserve">Result – Remark </w:t>
            </w:r>
          </w:p>
        </w:tc>
      </w:tr>
      <w:tr w:rsidR="009851E0" w:rsidRPr="008333DA" w:rsidTr="009B1581">
        <w:trPr>
          <w:cantSplit/>
          <w:trHeight w:val="345"/>
          <w:jc w:val="center"/>
        </w:trPr>
        <w:tc>
          <w:tcPr>
            <w:tcW w:w="1793" w:type="dxa"/>
            <w:tcBorders>
              <w:top w:val="single" w:sz="4" w:space="0" w:color="auto"/>
              <w:left w:val="single" w:sz="4" w:space="0" w:color="auto"/>
              <w:right w:val="single" w:sz="4" w:space="0" w:color="auto"/>
            </w:tcBorders>
          </w:tcPr>
          <w:p w:rsidR="009851E0" w:rsidRPr="000A3F75" w:rsidRDefault="009851E0" w:rsidP="000A3F75">
            <w:pPr>
              <w:pStyle w:val="TABLE-cell"/>
              <w:rPr>
                <w:b/>
              </w:rPr>
            </w:pPr>
            <w:r w:rsidRPr="000A3F75">
              <w:rPr>
                <w:b/>
              </w:rPr>
              <w:t>10.1</w:t>
            </w:r>
          </w:p>
        </w:tc>
        <w:tc>
          <w:tcPr>
            <w:tcW w:w="7563" w:type="dxa"/>
            <w:gridSpan w:val="3"/>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 xml:space="preserve">Spark </w:t>
            </w:r>
            <w:r w:rsidR="005D03FC">
              <w:rPr>
                <w:b/>
              </w:rPr>
              <w:t>ignition test</w:t>
            </w:r>
          </w:p>
        </w:tc>
      </w:tr>
      <w:tr w:rsidR="009851E0" w:rsidRPr="008333DA" w:rsidTr="009B1581">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330"/>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10.2</w:t>
            </w:r>
          </w:p>
        </w:tc>
        <w:tc>
          <w:tcPr>
            <w:tcW w:w="7563" w:type="dxa"/>
            <w:gridSpan w:val="3"/>
            <w:tcBorders>
              <w:top w:val="single" w:sz="4" w:space="0" w:color="auto"/>
              <w:left w:val="single" w:sz="4" w:space="0" w:color="auto"/>
              <w:bottom w:val="single" w:sz="4" w:space="0" w:color="auto"/>
              <w:right w:val="single" w:sz="4" w:space="0" w:color="auto"/>
            </w:tcBorders>
          </w:tcPr>
          <w:p w:rsidR="009851E0" w:rsidRPr="000A3F75" w:rsidRDefault="005D03FC" w:rsidP="000A3F75">
            <w:pPr>
              <w:pStyle w:val="TABLE-cell"/>
              <w:rPr>
                <w:b/>
              </w:rPr>
            </w:pPr>
            <w:r>
              <w:rPr>
                <w:b/>
              </w:rPr>
              <w:t>Temperature t</w:t>
            </w:r>
            <w:r w:rsidR="009851E0" w:rsidRPr="000A3F75">
              <w:rPr>
                <w:b/>
              </w:rPr>
              <w:t>ests</w:t>
            </w:r>
          </w:p>
        </w:tc>
      </w:tr>
      <w:tr w:rsidR="009851E0" w:rsidRPr="008333DA" w:rsidTr="009B1581">
        <w:trPr>
          <w:cantSplit/>
          <w:trHeight w:val="285"/>
          <w:jc w:val="center"/>
        </w:trPr>
        <w:tc>
          <w:tcPr>
            <w:tcW w:w="1793"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85"/>
          <w:jc w:val="center"/>
        </w:trPr>
        <w:tc>
          <w:tcPr>
            <w:tcW w:w="1793"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85"/>
          <w:jc w:val="center"/>
        </w:trPr>
        <w:tc>
          <w:tcPr>
            <w:tcW w:w="1793"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85"/>
          <w:jc w:val="center"/>
        </w:trPr>
        <w:tc>
          <w:tcPr>
            <w:tcW w:w="1793"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85"/>
          <w:jc w:val="center"/>
        </w:trPr>
        <w:tc>
          <w:tcPr>
            <w:tcW w:w="1793" w:type="dxa"/>
            <w:tcBorders>
              <w:top w:val="single" w:sz="4" w:space="0" w:color="auto"/>
              <w:left w:val="single" w:sz="4" w:space="0" w:color="auto"/>
              <w:right w:val="single" w:sz="4" w:space="0" w:color="auto"/>
            </w:tcBorders>
          </w:tcPr>
          <w:p w:rsidR="009851E0" w:rsidRPr="008333DA" w:rsidRDefault="009851E0" w:rsidP="000A3F75">
            <w:pPr>
              <w:pStyle w:val="TABLE-cell"/>
            </w:pPr>
            <w:r w:rsidRPr="008333DA">
              <w:t>Photos</w:t>
            </w:r>
          </w:p>
        </w:tc>
        <w:tc>
          <w:tcPr>
            <w:tcW w:w="3992" w:type="dxa"/>
            <w:tcBorders>
              <w:top w:val="single" w:sz="4" w:space="0" w:color="auto"/>
              <w:left w:val="single" w:sz="4" w:space="0" w:color="auto"/>
              <w:right w:val="single" w:sz="4" w:space="0" w:color="auto"/>
            </w:tcBorders>
          </w:tcPr>
          <w:p w:rsidR="009851E0" w:rsidRPr="008333DA" w:rsidRDefault="009851E0" w:rsidP="000A3F75">
            <w:pPr>
              <w:pStyle w:val="TABLE-cell"/>
            </w:pP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10.3</w:t>
            </w:r>
          </w:p>
        </w:tc>
        <w:tc>
          <w:tcPr>
            <w:tcW w:w="7563" w:type="dxa"/>
            <w:gridSpan w:val="3"/>
            <w:tcBorders>
              <w:top w:val="single" w:sz="4" w:space="0" w:color="auto"/>
              <w:left w:val="single" w:sz="4" w:space="0" w:color="auto"/>
              <w:bottom w:val="single" w:sz="4" w:space="0" w:color="auto"/>
              <w:right w:val="single" w:sz="4" w:space="0" w:color="auto"/>
            </w:tcBorders>
          </w:tcPr>
          <w:p w:rsidR="009851E0" w:rsidRPr="000A3F75" w:rsidRDefault="005D03FC" w:rsidP="000A3F75">
            <w:pPr>
              <w:pStyle w:val="TABLE-cell"/>
              <w:rPr>
                <w:b/>
              </w:rPr>
            </w:pPr>
            <w:r>
              <w:rPr>
                <w:b/>
              </w:rPr>
              <w:t>Dielectric strength t</w:t>
            </w:r>
            <w:r w:rsidR="009851E0" w:rsidRPr="000A3F75">
              <w:rPr>
                <w:b/>
              </w:rPr>
              <w:t>ests</w:t>
            </w:r>
          </w:p>
        </w:tc>
      </w:tr>
      <w:tr w:rsidR="009851E0" w:rsidRPr="008333DA" w:rsidTr="009B1581">
        <w:trPr>
          <w:cantSplit/>
          <w:jc w:val="center"/>
        </w:trPr>
        <w:tc>
          <w:tcPr>
            <w:tcW w:w="1793" w:type="dxa"/>
            <w:tcBorders>
              <w:top w:val="single" w:sz="6" w:space="0" w:color="auto"/>
              <w:left w:val="single" w:sz="6" w:space="0" w:color="auto"/>
              <w:bottom w:val="single" w:sz="6" w:space="0" w:color="auto"/>
              <w:right w:val="single" w:sz="6" w:space="0" w:color="auto"/>
            </w:tcBorders>
          </w:tcPr>
          <w:p w:rsidR="009851E0" w:rsidRPr="008333DA" w:rsidRDefault="005A6C5F" w:rsidP="000A3F75">
            <w:pPr>
              <w:pStyle w:val="TABLE-cell"/>
            </w:pPr>
            <w:r w:rsidRPr="00AB1AC8">
              <w:t>(and 6.5.13)</w:t>
            </w:r>
          </w:p>
        </w:tc>
        <w:tc>
          <w:tcPr>
            <w:tcW w:w="3992"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p>
        </w:tc>
        <w:tc>
          <w:tcPr>
            <w:tcW w:w="3992"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p>
        </w:tc>
        <w:tc>
          <w:tcPr>
            <w:tcW w:w="3992"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p>
        </w:tc>
        <w:tc>
          <w:tcPr>
            <w:tcW w:w="3992"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6" w:space="0" w:color="auto"/>
              <w:left w:val="single" w:sz="6" w:space="0" w:color="auto"/>
              <w:bottom w:val="single" w:sz="6" w:space="0" w:color="auto"/>
              <w:right w:val="single" w:sz="6" w:space="0" w:color="auto"/>
            </w:tcBorders>
          </w:tcPr>
          <w:p w:rsidR="009851E0" w:rsidRPr="008333DA" w:rsidRDefault="009851E0" w:rsidP="000A3F75">
            <w:pPr>
              <w:pStyle w:val="TABLE-cell"/>
            </w:pPr>
            <w:r w:rsidRPr="008333DA">
              <w:t>Photos</w:t>
            </w:r>
          </w:p>
        </w:tc>
        <w:tc>
          <w:tcPr>
            <w:tcW w:w="3992" w:type="dxa"/>
            <w:tcBorders>
              <w:top w:val="single" w:sz="6" w:space="0" w:color="auto"/>
              <w:left w:val="single" w:sz="6" w:space="0" w:color="auto"/>
              <w:bottom w:val="single" w:sz="6" w:space="0" w:color="auto"/>
              <w:right w:val="single" w:sz="4" w:space="0" w:color="auto"/>
            </w:tcBorders>
          </w:tcPr>
          <w:p w:rsidR="009851E0" w:rsidRPr="008333DA" w:rsidRDefault="009851E0" w:rsidP="000A3F75">
            <w:pPr>
              <w:pStyle w:val="TABLE-cell"/>
            </w:pPr>
          </w:p>
        </w:tc>
        <w:tc>
          <w:tcPr>
            <w:tcW w:w="3571" w:type="dxa"/>
            <w:gridSpan w:val="2"/>
            <w:tcBorders>
              <w:top w:val="single" w:sz="6" w:space="0" w:color="auto"/>
              <w:left w:val="single" w:sz="4" w:space="0" w:color="auto"/>
              <w:bottom w:val="single" w:sz="6" w:space="0" w:color="auto"/>
              <w:right w:val="single" w:sz="6" w:space="0" w:color="auto"/>
            </w:tcBorders>
          </w:tcPr>
          <w:p w:rsidR="009851E0" w:rsidRPr="008333DA" w:rsidRDefault="009851E0" w:rsidP="000A3F75">
            <w:pPr>
              <w:pStyle w:val="TABLE-cell"/>
            </w:pPr>
          </w:p>
        </w:tc>
      </w:tr>
      <w:tr w:rsidR="005A6C5F" w:rsidRPr="00AB1AC8" w:rsidTr="00852496">
        <w:trPr>
          <w:cantSplit/>
          <w:jc w:val="center"/>
        </w:trPr>
        <w:tc>
          <w:tcPr>
            <w:tcW w:w="1793" w:type="dxa"/>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r w:rsidRPr="00AB1AC8">
              <w:rPr>
                <w:b/>
              </w:rPr>
              <w:t>10.4</w:t>
            </w:r>
          </w:p>
        </w:tc>
        <w:tc>
          <w:tcPr>
            <w:tcW w:w="7563" w:type="dxa"/>
            <w:gridSpan w:val="3"/>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r w:rsidRPr="00AB1AC8">
              <w:rPr>
                <w:b/>
              </w:rPr>
              <w:t>Determination of parameters of loosely specified components</w:t>
            </w:r>
          </w:p>
        </w:tc>
      </w:tr>
      <w:tr w:rsidR="005A6C5F" w:rsidRPr="00AB1AC8" w:rsidTr="00852496">
        <w:trPr>
          <w:cantSplit/>
          <w:jc w:val="center"/>
        </w:trPr>
        <w:tc>
          <w:tcPr>
            <w:tcW w:w="1793" w:type="dxa"/>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p>
        </w:tc>
        <w:tc>
          <w:tcPr>
            <w:tcW w:w="7563" w:type="dxa"/>
            <w:gridSpan w:val="3"/>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lang w:val="en-AU"/>
              </w:rPr>
            </w:pPr>
            <w:r w:rsidRPr="00AB1AC8">
              <w:rPr>
                <w:lang w:val="en-AU"/>
              </w:rPr>
              <w:t>Availability and adequacy of equipment -Ok</w:t>
            </w:r>
          </w:p>
        </w:tc>
      </w:tr>
      <w:tr w:rsidR="005A6C5F" w:rsidRPr="00AB1AC8" w:rsidTr="00852496">
        <w:trPr>
          <w:cantSplit/>
          <w:jc w:val="center"/>
        </w:trPr>
        <w:tc>
          <w:tcPr>
            <w:tcW w:w="1793" w:type="dxa"/>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p>
        </w:tc>
        <w:tc>
          <w:tcPr>
            <w:tcW w:w="7563" w:type="dxa"/>
            <w:gridSpan w:val="3"/>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lang w:val="en-AU"/>
              </w:rPr>
            </w:pPr>
            <w:r w:rsidRPr="00AB1AC8">
              <w:rPr>
                <w:lang w:val="en-AU"/>
              </w:rPr>
              <w:t>Maintenance and calibration</w:t>
            </w:r>
          </w:p>
        </w:tc>
      </w:tr>
      <w:tr w:rsidR="005A6C5F" w:rsidRPr="00AB1AC8" w:rsidTr="00852496">
        <w:trPr>
          <w:cantSplit/>
          <w:jc w:val="center"/>
        </w:trPr>
        <w:tc>
          <w:tcPr>
            <w:tcW w:w="1793" w:type="dxa"/>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p>
        </w:tc>
        <w:tc>
          <w:tcPr>
            <w:tcW w:w="7563" w:type="dxa"/>
            <w:gridSpan w:val="3"/>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lang w:val="en-AU"/>
              </w:rPr>
            </w:pPr>
            <w:r w:rsidRPr="00AB1AC8">
              <w:rPr>
                <w:lang w:val="en-AU"/>
              </w:rPr>
              <w:t>Capable of being performed correctly</w:t>
            </w:r>
          </w:p>
        </w:tc>
      </w:tr>
      <w:tr w:rsidR="005A6C5F" w:rsidRPr="00AB1AC8" w:rsidTr="00852496">
        <w:trPr>
          <w:cantSplit/>
          <w:jc w:val="center"/>
        </w:trPr>
        <w:tc>
          <w:tcPr>
            <w:tcW w:w="1793" w:type="dxa"/>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p>
        </w:tc>
        <w:tc>
          <w:tcPr>
            <w:tcW w:w="7563" w:type="dxa"/>
            <w:gridSpan w:val="3"/>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lang w:val="en-AU"/>
              </w:rPr>
            </w:pPr>
            <w:r w:rsidRPr="00AB1AC8">
              <w:rPr>
                <w:lang w:val="en-AU"/>
              </w:rPr>
              <w:t>Comments</w:t>
            </w:r>
          </w:p>
        </w:tc>
      </w:tr>
      <w:tr w:rsidR="005A6C5F" w:rsidRPr="00AB1AC8" w:rsidTr="00852496">
        <w:trPr>
          <w:cantSplit/>
          <w:jc w:val="center"/>
        </w:trPr>
        <w:tc>
          <w:tcPr>
            <w:tcW w:w="1793" w:type="dxa"/>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r w:rsidRPr="00AB1AC8">
              <w:rPr>
                <w:b/>
              </w:rPr>
              <w:t>Photos</w:t>
            </w:r>
          </w:p>
        </w:tc>
        <w:tc>
          <w:tcPr>
            <w:tcW w:w="4020" w:type="dxa"/>
            <w:gridSpan w:val="2"/>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p>
        </w:tc>
        <w:tc>
          <w:tcPr>
            <w:tcW w:w="3543" w:type="dxa"/>
            <w:tcBorders>
              <w:top w:val="single" w:sz="6" w:space="0" w:color="auto"/>
              <w:left w:val="single" w:sz="6" w:space="0" w:color="auto"/>
              <w:bottom w:val="single" w:sz="6" w:space="0" w:color="auto"/>
              <w:right w:val="single" w:sz="6" w:space="0" w:color="auto"/>
            </w:tcBorders>
          </w:tcPr>
          <w:p w:rsidR="005A6C5F" w:rsidRPr="00AB1AC8" w:rsidRDefault="005A6C5F" w:rsidP="00852496">
            <w:pPr>
              <w:pStyle w:val="TABLE-cell"/>
              <w:rPr>
                <w:b/>
              </w:rPr>
            </w:pPr>
          </w:p>
        </w:tc>
      </w:tr>
      <w:tr w:rsidR="009851E0" w:rsidRPr="008333DA" w:rsidTr="005D03FC">
        <w:trPr>
          <w:cantSplit/>
          <w:trHeight w:val="370"/>
          <w:jc w:val="center"/>
        </w:trPr>
        <w:tc>
          <w:tcPr>
            <w:tcW w:w="1793" w:type="dxa"/>
            <w:tcBorders>
              <w:top w:val="single" w:sz="6" w:space="0" w:color="auto"/>
              <w:left w:val="single" w:sz="6" w:space="0" w:color="auto"/>
              <w:bottom w:val="single" w:sz="6" w:space="0" w:color="auto"/>
              <w:right w:val="single" w:sz="6" w:space="0" w:color="auto"/>
            </w:tcBorders>
          </w:tcPr>
          <w:p w:rsidR="009851E0" w:rsidRPr="000A3F75" w:rsidRDefault="009851E0" w:rsidP="000A3F75">
            <w:pPr>
              <w:pStyle w:val="TABLE-cell"/>
              <w:rPr>
                <w:b/>
              </w:rPr>
            </w:pPr>
            <w:r w:rsidRPr="000A3F75">
              <w:rPr>
                <w:b/>
              </w:rPr>
              <w:t>10.5</w:t>
            </w:r>
          </w:p>
        </w:tc>
        <w:tc>
          <w:tcPr>
            <w:tcW w:w="7563" w:type="dxa"/>
            <w:gridSpan w:val="3"/>
            <w:tcBorders>
              <w:top w:val="single" w:sz="6" w:space="0" w:color="auto"/>
              <w:left w:val="single" w:sz="6" w:space="0" w:color="auto"/>
              <w:bottom w:val="single" w:sz="6" w:space="0" w:color="auto"/>
              <w:right w:val="single" w:sz="6" w:space="0" w:color="auto"/>
            </w:tcBorders>
          </w:tcPr>
          <w:p w:rsidR="009851E0" w:rsidRPr="000A3F75" w:rsidRDefault="005D03FC" w:rsidP="000A3F75">
            <w:pPr>
              <w:pStyle w:val="TABLE-cell"/>
              <w:rPr>
                <w:b/>
              </w:rPr>
            </w:pPr>
            <w:r>
              <w:rPr>
                <w:b/>
              </w:rPr>
              <w:t>Tests for cells and b</w:t>
            </w:r>
            <w:r w:rsidR="009851E0" w:rsidRPr="000A3F75">
              <w:rPr>
                <w:b/>
              </w:rPr>
              <w:t>atteries</w:t>
            </w:r>
          </w:p>
        </w:tc>
      </w:tr>
      <w:tr w:rsidR="009851E0" w:rsidRPr="008333DA" w:rsidTr="009B1581">
        <w:trPr>
          <w:cantSplit/>
          <w:trHeight w:val="270"/>
          <w:jc w:val="center"/>
        </w:trPr>
        <w:tc>
          <w:tcPr>
            <w:tcW w:w="1793" w:type="dxa"/>
            <w:tcBorders>
              <w:top w:val="single" w:sz="4" w:space="0" w:color="auto"/>
              <w:left w:val="single" w:sz="4" w:space="0" w:color="auto"/>
              <w:right w:val="single" w:sz="6" w:space="0" w:color="auto"/>
            </w:tcBorders>
          </w:tcPr>
          <w:p w:rsidR="009851E0" w:rsidRPr="008333DA" w:rsidRDefault="009851E0" w:rsidP="000A3F75">
            <w:pPr>
              <w:pStyle w:val="TABLE-cell"/>
            </w:pPr>
          </w:p>
        </w:tc>
        <w:tc>
          <w:tcPr>
            <w:tcW w:w="3992" w:type="dxa"/>
            <w:tcBorders>
              <w:top w:val="single" w:sz="4" w:space="0" w:color="auto"/>
              <w:left w:val="single" w:sz="6"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70"/>
          <w:jc w:val="center"/>
        </w:trPr>
        <w:tc>
          <w:tcPr>
            <w:tcW w:w="1793" w:type="dxa"/>
            <w:tcBorders>
              <w:top w:val="single" w:sz="4" w:space="0" w:color="auto"/>
              <w:left w:val="single" w:sz="4" w:space="0" w:color="auto"/>
              <w:right w:val="single" w:sz="6" w:space="0" w:color="auto"/>
            </w:tcBorders>
          </w:tcPr>
          <w:p w:rsidR="009851E0" w:rsidRPr="008333DA" w:rsidRDefault="009851E0" w:rsidP="000A3F75">
            <w:pPr>
              <w:pStyle w:val="TABLE-cell"/>
            </w:pPr>
          </w:p>
        </w:tc>
        <w:tc>
          <w:tcPr>
            <w:tcW w:w="3992" w:type="dxa"/>
            <w:tcBorders>
              <w:top w:val="single" w:sz="4" w:space="0" w:color="auto"/>
              <w:left w:val="single" w:sz="6"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70"/>
          <w:jc w:val="center"/>
        </w:trPr>
        <w:tc>
          <w:tcPr>
            <w:tcW w:w="1793" w:type="dxa"/>
            <w:tcBorders>
              <w:top w:val="single" w:sz="4" w:space="0" w:color="auto"/>
              <w:left w:val="single" w:sz="4" w:space="0" w:color="auto"/>
              <w:right w:val="single" w:sz="6" w:space="0" w:color="auto"/>
            </w:tcBorders>
          </w:tcPr>
          <w:p w:rsidR="009851E0" w:rsidRPr="008333DA" w:rsidRDefault="009851E0" w:rsidP="000A3F75">
            <w:pPr>
              <w:pStyle w:val="TABLE-cell"/>
            </w:pPr>
          </w:p>
        </w:tc>
        <w:tc>
          <w:tcPr>
            <w:tcW w:w="3992" w:type="dxa"/>
            <w:tcBorders>
              <w:top w:val="single" w:sz="4" w:space="0" w:color="auto"/>
              <w:left w:val="single" w:sz="6"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70"/>
          <w:jc w:val="center"/>
        </w:trPr>
        <w:tc>
          <w:tcPr>
            <w:tcW w:w="1793" w:type="dxa"/>
            <w:tcBorders>
              <w:top w:val="single" w:sz="4" w:space="0" w:color="auto"/>
              <w:left w:val="single" w:sz="4" w:space="0" w:color="auto"/>
              <w:right w:val="single" w:sz="6" w:space="0" w:color="auto"/>
            </w:tcBorders>
          </w:tcPr>
          <w:p w:rsidR="009851E0" w:rsidRPr="008333DA" w:rsidRDefault="009851E0" w:rsidP="000A3F75">
            <w:pPr>
              <w:pStyle w:val="TABLE-cell"/>
            </w:pPr>
          </w:p>
        </w:tc>
        <w:tc>
          <w:tcPr>
            <w:tcW w:w="3992" w:type="dxa"/>
            <w:tcBorders>
              <w:top w:val="single" w:sz="4" w:space="0" w:color="auto"/>
              <w:left w:val="single" w:sz="6"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70"/>
          <w:jc w:val="center"/>
        </w:trPr>
        <w:tc>
          <w:tcPr>
            <w:tcW w:w="1793" w:type="dxa"/>
            <w:tcBorders>
              <w:top w:val="single" w:sz="4" w:space="0" w:color="auto"/>
              <w:left w:val="single" w:sz="4" w:space="0" w:color="auto"/>
              <w:right w:val="single" w:sz="6" w:space="0" w:color="auto"/>
            </w:tcBorders>
          </w:tcPr>
          <w:p w:rsidR="009851E0" w:rsidRPr="008333DA" w:rsidRDefault="009851E0" w:rsidP="000A3F75">
            <w:pPr>
              <w:pStyle w:val="TABLE-cell"/>
            </w:pPr>
            <w:r w:rsidRPr="008333DA">
              <w:t>Photos</w:t>
            </w:r>
          </w:p>
        </w:tc>
        <w:tc>
          <w:tcPr>
            <w:tcW w:w="3992" w:type="dxa"/>
            <w:tcBorders>
              <w:top w:val="single" w:sz="4" w:space="0" w:color="auto"/>
              <w:left w:val="single" w:sz="6" w:space="0" w:color="auto"/>
              <w:right w:val="single" w:sz="4" w:space="0" w:color="auto"/>
            </w:tcBorders>
          </w:tcPr>
          <w:p w:rsidR="009851E0" w:rsidRPr="008333DA" w:rsidRDefault="009851E0" w:rsidP="000A3F75">
            <w:pPr>
              <w:pStyle w:val="TABLE-cell"/>
            </w:pPr>
          </w:p>
        </w:tc>
        <w:tc>
          <w:tcPr>
            <w:tcW w:w="3571" w:type="dxa"/>
            <w:gridSpan w:val="2"/>
            <w:tcBorders>
              <w:top w:val="single" w:sz="4" w:space="0" w:color="auto"/>
              <w:left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10.6</w:t>
            </w:r>
          </w:p>
        </w:tc>
        <w:tc>
          <w:tcPr>
            <w:tcW w:w="7563" w:type="dxa"/>
            <w:gridSpan w:val="3"/>
            <w:tcBorders>
              <w:top w:val="single" w:sz="4" w:space="0" w:color="auto"/>
              <w:left w:val="single" w:sz="4" w:space="0" w:color="auto"/>
              <w:bottom w:val="single" w:sz="4" w:space="0" w:color="auto"/>
              <w:right w:val="single" w:sz="4" w:space="0" w:color="auto"/>
            </w:tcBorders>
          </w:tcPr>
          <w:p w:rsidR="009851E0" w:rsidRPr="000A3F75" w:rsidRDefault="005D03FC" w:rsidP="000A3F75">
            <w:pPr>
              <w:pStyle w:val="TABLE-cell"/>
              <w:rPr>
                <w:b/>
              </w:rPr>
            </w:pPr>
            <w:r>
              <w:rPr>
                <w:b/>
              </w:rPr>
              <w:t>Mechanical t</w:t>
            </w:r>
            <w:r w:rsidR="009851E0" w:rsidRPr="000A3F75">
              <w:rPr>
                <w:b/>
              </w:rPr>
              <w:t>ests</w:t>
            </w: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10.7</w:t>
            </w:r>
          </w:p>
        </w:tc>
        <w:tc>
          <w:tcPr>
            <w:tcW w:w="7563" w:type="dxa"/>
            <w:gridSpan w:val="3"/>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lang w:eastAsia="en-GB"/>
              </w:rPr>
              <w:t>Tests for apparatus containing piezoelectric devices</w:t>
            </w: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10.8</w:t>
            </w:r>
          </w:p>
        </w:tc>
        <w:tc>
          <w:tcPr>
            <w:tcW w:w="7563" w:type="dxa"/>
            <w:gridSpan w:val="3"/>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lang w:eastAsia="en-GB"/>
              </w:rPr>
              <w:t>Type tests for diode safety barriers and safety shunts</w:t>
            </w: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270"/>
          <w:jc w:val="center"/>
        </w:trPr>
        <w:tc>
          <w:tcPr>
            <w:tcW w:w="1793"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10.9</w:t>
            </w:r>
          </w:p>
        </w:tc>
        <w:tc>
          <w:tcPr>
            <w:tcW w:w="7563" w:type="dxa"/>
            <w:gridSpan w:val="3"/>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Cable</w:t>
            </w:r>
            <w:r w:rsidR="005D03FC">
              <w:rPr>
                <w:b/>
              </w:rPr>
              <w:t xml:space="preserve"> p</w:t>
            </w:r>
            <w:r w:rsidRPr="000A3F75">
              <w:rPr>
                <w:b/>
              </w:rPr>
              <w:t>ull tests</w:t>
            </w: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trHeight w:val="378"/>
          <w:jc w:val="center"/>
        </w:trPr>
        <w:tc>
          <w:tcPr>
            <w:tcW w:w="1793" w:type="dxa"/>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10.10</w:t>
            </w:r>
          </w:p>
        </w:tc>
        <w:tc>
          <w:tcPr>
            <w:tcW w:w="7563" w:type="dxa"/>
            <w:gridSpan w:val="3"/>
            <w:tcBorders>
              <w:top w:val="single" w:sz="4" w:space="0" w:color="auto"/>
              <w:left w:val="single" w:sz="4" w:space="0" w:color="auto"/>
              <w:bottom w:val="single" w:sz="4" w:space="0" w:color="auto"/>
              <w:right w:val="single" w:sz="4" w:space="0" w:color="auto"/>
            </w:tcBorders>
          </w:tcPr>
          <w:p w:rsidR="009851E0" w:rsidRPr="000A3F75" w:rsidRDefault="009851E0" w:rsidP="000A3F75">
            <w:pPr>
              <w:pStyle w:val="TABLE-cell"/>
              <w:rPr>
                <w:b/>
              </w:rPr>
            </w:pPr>
            <w:r w:rsidRPr="000A3F75">
              <w:rPr>
                <w:b/>
              </w:rPr>
              <w:t>Transformer tests</w:t>
            </w: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rPr>
                <w:lang w:val="en-AU"/>
              </w:rPr>
            </w:pPr>
            <w:r w:rsidRPr="008333DA">
              <w:rPr>
                <w:lang w:val="en-AU"/>
              </w:rPr>
              <w:t>Comments</w:t>
            </w: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851E0" w:rsidRPr="008333DA" w:rsidTr="009B1581">
        <w:trPr>
          <w:cantSplit/>
          <w:jc w:val="center"/>
        </w:trPr>
        <w:tc>
          <w:tcPr>
            <w:tcW w:w="1793"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r w:rsidRPr="008333DA">
              <w:t>Photos</w:t>
            </w:r>
          </w:p>
        </w:tc>
        <w:tc>
          <w:tcPr>
            <w:tcW w:w="3992" w:type="dxa"/>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rsidR="009851E0" w:rsidRPr="008333DA" w:rsidRDefault="009851E0" w:rsidP="000A3F75">
            <w:pPr>
              <w:pStyle w:val="TABLE-cell"/>
            </w:pPr>
          </w:p>
        </w:tc>
      </w:tr>
      <w:tr w:rsidR="009B1581" w:rsidRPr="008333DA" w:rsidTr="00852496">
        <w:trPr>
          <w:cantSplit/>
          <w:trHeight w:val="378"/>
          <w:jc w:val="center"/>
        </w:trPr>
        <w:tc>
          <w:tcPr>
            <w:tcW w:w="1793" w:type="dxa"/>
            <w:tcBorders>
              <w:top w:val="single" w:sz="4" w:space="0" w:color="auto"/>
              <w:left w:val="single" w:sz="4" w:space="0" w:color="auto"/>
              <w:bottom w:val="single" w:sz="4" w:space="0" w:color="auto"/>
              <w:right w:val="single" w:sz="4" w:space="0" w:color="auto"/>
            </w:tcBorders>
          </w:tcPr>
          <w:p w:rsidR="009B1581" w:rsidRPr="000A3F75" w:rsidRDefault="009B1581" w:rsidP="00852496">
            <w:pPr>
              <w:pStyle w:val="TABLE-cell"/>
              <w:rPr>
                <w:b/>
              </w:rPr>
            </w:pPr>
            <w:r>
              <w:rPr>
                <w:b/>
              </w:rPr>
              <w:t>10.11</w:t>
            </w:r>
          </w:p>
        </w:tc>
        <w:tc>
          <w:tcPr>
            <w:tcW w:w="7563" w:type="dxa"/>
            <w:gridSpan w:val="3"/>
            <w:tcBorders>
              <w:top w:val="single" w:sz="4" w:space="0" w:color="auto"/>
              <w:left w:val="single" w:sz="4" w:space="0" w:color="auto"/>
              <w:bottom w:val="single" w:sz="4" w:space="0" w:color="auto"/>
              <w:right w:val="single" w:sz="4" w:space="0" w:color="auto"/>
            </w:tcBorders>
          </w:tcPr>
          <w:p w:rsidR="009B1581" w:rsidRPr="000A3F75" w:rsidRDefault="009B1581" w:rsidP="00852496">
            <w:pPr>
              <w:pStyle w:val="TABLE-cell"/>
              <w:rPr>
                <w:b/>
              </w:rPr>
            </w:pPr>
            <w:r w:rsidRPr="00AD120B">
              <w:rPr>
                <w:b/>
              </w:rPr>
              <w:t>Optical isolators tests</w:t>
            </w:r>
          </w:p>
        </w:tc>
      </w:tr>
      <w:tr w:rsidR="009B1581" w:rsidRPr="008333DA" w:rsidTr="00852496">
        <w:trPr>
          <w:cantSplit/>
          <w:jc w:val="center"/>
        </w:trPr>
        <w:tc>
          <w:tcPr>
            <w:tcW w:w="1793"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c>
          <w:tcPr>
            <w:tcW w:w="3992"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rPr>
                <w:lang w:val="en-AU"/>
              </w:rPr>
            </w:pPr>
            <w:r w:rsidRPr="008333DA">
              <w:rPr>
                <w:lang w:val="en-AU"/>
              </w:rPr>
              <w:t>Availability and adequacy of equipment</w:t>
            </w:r>
          </w:p>
        </w:tc>
        <w:tc>
          <w:tcPr>
            <w:tcW w:w="3571" w:type="dxa"/>
            <w:gridSpan w:val="2"/>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r>
      <w:tr w:rsidR="009B1581" w:rsidRPr="008333DA" w:rsidTr="00852496">
        <w:trPr>
          <w:cantSplit/>
          <w:jc w:val="center"/>
        </w:trPr>
        <w:tc>
          <w:tcPr>
            <w:tcW w:w="1793"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c>
          <w:tcPr>
            <w:tcW w:w="3992"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rPr>
                <w:lang w:val="en-AU"/>
              </w:rPr>
            </w:pPr>
            <w:r w:rsidRPr="008333DA">
              <w:rPr>
                <w:lang w:val="en-AU"/>
              </w:rPr>
              <w:t>Maintenance and calibration</w:t>
            </w:r>
          </w:p>
        </w:tc>
        <w:tc>
          <w:tcPr>
            <w:tcW w:w="3571" w:type="dxa"/>
            <w:gridSpan w:val="2"/>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r>
      <w:tr w:rsidR="009B1581" w:rsidRPr="008333DA" w:rsidTr="00852496">
        <w:trPr>
          <w:cantSplit/>
          <w:jc w:val="center"/>
        </w:trPr>
        <w:tc>
          <w:tcPr>
            <w:tcW w:w="1793"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c>
          <w:tcPr>
            <w:tcW w:w="3992"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rPr>
                <w:lang w:val="en-AU"/>
              </w:rPr>
            </w:pPr>
            <w:r w:rsidRPr="008333DA">
              <w:rPr>
                <w:lang w:val="en-AU"/>
              </w:rPr>
              <w:t>Capable of being performed correctly</w:t>
            </w:r>
          </w:p>
        </w:tc>
        <w:tc>
          <w:tcPr>
            <w:tcW w:w="3571" w:type="dxa"/>
            <w:gridSpan w:val="2"/>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r>
      <w:tr w:rsidR="009B1581" w:rsidRPr="008333DA" w:rsidTr="00852496">
        <w:trPr>
          <w:cantSplit/>
          <w:jc w:val="center"/>
        </w:trPr>
        <w:tc>
          <w:tcPr>
            <w:tcW w:w="1793"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c>
          <w:tcPr>
            <w:tcW w:w="3992"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rPr>
                <w:lang w:val="en-AU"/>
              </w:rPr>
            </w:pPr>
            <w:r w:rsidRPr="008333DA">
              <w:rPr>
                <w:lang w:val="en-AU"/>
              </w:rPr>
              <w:t>Comments</w:t>
            </w:r>
          </w:p>
        </w:tc>
        <w:tc>
          <w:tcPr>
            <w:tcW w:w="3571" w:type="dxa"/>
            <w:gridSpan w:val="2"/>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r>
      <w:tr w:rsidR="009B1581" w:rsidRPr="008333DA" w:rsidTr="00852496">
        <w:trPr>
          <w:cantSplit/>
          <w:jc w:val="center"/>
        </w:trPr>
        <w:tc>
          <w:tcPr>
            <w:tcW w:w="1793"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r w:rsidRPr="008333DA">
              <w:t>Photos</w:t>
            </w:r>
          </w:p>
        </w:tc>
        <w:tc>
          <w:tcPr>
            <w:tcW w:w="3992" w:type="dxa"/>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c>
          <w:tcPr>
            <w:tcW w:w="3571" w:type="dxa"/>
            <w:gridSpan w:val="2"/>
            <w:tcBorders>
              <w:top w:val="single" w:sz="4" w:space="0" w:color="auto"/>
              <w:left w:val="single" w:sz="4" w:space="0" w:color="auto"/>
              <w:bottom w:val="single" w:sz="4" w:space="0" w:color="auto"/>
              <w:right w:val="single" w:sz="4" w:space="0" w:color="auto"/>
            </w:tcBorders>
          </w:tcPr>
          <w:p w:rsidR="009B1581" w:rsidRPr="008333DA" w:rsidRDefault="009B1581" w:rsidP="00852496">
            <w:pPr>
              <w:pStyle w:val="TABLE-cell"/>
            </w:pPr>
          </w:p>
        </w:tc>
      </w:tr>
    </w:tbl>
    <w:p w:rsidR="00E17E55" w:rsidRDefault="00E17E55" w:rsidP="00F36C08">
      <w:pPr>
        <w:pStyle w:val="PARAGRAPH"/>
        <w:rPr>
          <w:b/>
          <w:lang w:val="en-AU"/>
        </w:rPr>
      </w:pPr>
    </w:p>
    <w:p w:rsidR="00F36C08" w:rsidRPr="00F36C08" w:rsidRDefault="00F36C08" w:rsidP="00F36C08">
      <w:pPr>
        <w:pStyle w:val="PARAGRAPH"/>
        <w:rPr>
          <w:b/>
          <w:lang w:val="en-AU"/>
        </w:rPr>
      </w:pPr>
      <w:r w:rsidRPr="00F36C08">
        <w:rPr>
          <w:b/>
          <w:lang w:val="en-AU"/>
        </w:rPr>
        <w:t>Minimum testing capability</w:t>
      </w:r>
    </w:p>
    <w:p w:rsidR="00F36C08" w:rsidRDefault="00F36C08" w:rsidP="00F36C08">
      <w:pPr>
        <w:pStyle w:val="PARAGRAPH"/>
        <w:rPr>
          <w:bCs/>
          <w:color w:val="000000"/>
          <w:lang w:eastAsia="en-GB"/>
        </w:rPr>
      </w:pPr>
      <w:r>
        <w:rPr>
          <w:bCs/>
          <w:color w:val="000000"/>
          <w:lang w:eastAsia="en-GB"/>
        </w:rPr>
        <w:t xml:space="preserve">The following </w:t>
      </w:r>
      <w:r w:rsidR="00E17E55">
        <w:rPr>
          <w:bCs/>
          <w:color w:val="000000"/>
          <w:lang w:eastAsia="en-GB"/>
        </w:rPr>
        <w:t>is</w:t>
      </w:r>
      <w:r>
        <w:rPr>
          <w:bCs/>
          <w:color w:val="000000"/>
          <w:lang w:eastAsia="en-GB"/>
        </w:rPr>
        <w:t xml:space="preserve"> regard</w:t>
      </w:r>
      <w:r w:rsidR="00E17E55">
        <w:rPr>
          <w:bCs/>
          <w:color w:val="000000"/>
          <w:lang w:eastAsia="en-GB"/>
        </w:rPr>
        <w:t>ed</w:t>
      </w:r>
      <w:r>
        <w:rPr>
          <w:bCs/>
          <w:color w:val="000000"/>
          <w:lang w:eastAsia="en-GB"/>
        </w:rPr>
        <w:t xml:space="preserve"> as the minimum testing capability that should be available in</w:t>
      </w:r>
      <w:r w:rsidR="00E17E55">
        <w:rPr>
          <w:bCs/>
          <w:color w:val="000000"/>
          <w:lang w:eastAsia="en-GB"/>
        </w:rPr>
        <w:t>-</w:t>
      </w:r>
      <w:r>
        <w:rPr>
          <w:bCs/>
          <w:color w:val="000000"/>
          <w:lang w:eastAsia="en-GB"/>
        </w:rPr>
        <w:t>house at an ExTL;</w:t>
      </w:r>
    </w:p>
    <w:p w:rsidR="00F36C08" w:rsidRDefault="00F36C08" w:rsidP="000404DE">
      <w:pPr>
        <w:pStyle w:val="ListBullet"/>
        <w:rPr>
          <w:lang w:eastAsia="en-GB"/>
        </w:rPr>
      </w:pPr>
      <w:r>
        <w:rPr>
          <w:lang w:eastAsia="en-GB"/>
        </w:rPr>
        <w:t>Equipment for all the above tests, clauses 10.1 to 10.11</w:t>
      </w:r>
    </w:p>
    <w:p w:rsidR="00F36C08" w:rsidRDefault="00F36C08" w:rsidP="000404DE">
      <w:pPr>
        <w:pStyle w:val="ListBullet"/>
        <w:rPr>
          <w:lang w:eastAsia="en-GB"/>
        </w:rPr>
      </w:pPr>
      <w:r>
        <w:rPr>
          <w:lang w:eastAsia="en-GB"/>
        </w:rPr>
        <w:t>The following are specific requirements related to the spark test apparatus</w:t>
      </w:r>
      <w:r w:rsidR="00E17E55">
        <w:rPr>
          <w:lang w:eastAsia="en-GB"/>
        </w:rPr>
        <w:t xml:space="preserve"> (STA)</w:t>
      </w:r>
      <w:r>
        <w:rPr>
          <w:lang w:eastAsia="en-GB"/>
        </w:rPr>
        <w:t>:</w:t>
      </w:r>
    </w:p>
    <w:p w:rsidR="00E17E55" w:rsidRDefault="00F36C08" w:rsidP="000404DE">
      <w:pPr>
        <w:pStyle w:val="ListBullet"/>
        <w:numPr>
          <w:ilvl w:val="1"/>
          <w:numId w:val="3"/>
        </w:numPr>
        <w:rPr>
          <w:lang w:eastAsia="en-GB"/>
        </w:rPr>
      </w:pPr>
      <w:r>
        <w:rPr>
          <w:lang w:eastAsia="en-GB"/>
        </w:rPr>
        <w:t>3 A STA</w:t>
      </w:r>
    </w:p>
    <w:p w:rsidR="00F36C08" w:rsidRDefault="00F36C08" w:rsidP="000404DE">
      <w:pPr>
        <w:pStyle w:val="ListBullet"/>
        <w:numPr>
          <w:ilvl w:val="1"/>
          <w:numId w:val="3"/>
        </w:numPr>
        <w:rPr>
          <w:lang w:eastAsia="en-GB"/>
        </w:rPr>
      </w:pPr>
      <w:r>
        <w:rPr>
          <w:lang w:eastAsia="en-GB"/>
        </w:rPr>
        <w:t xml:space="preserve">10 A </w:t>
      </w:r>
      <w:r w:rsidR="00E17E55">
        <w:rPr>
          <w:lang w:eastAsia="en-GB"/>
        </w:rPr>
        <w:t xml:space="preserve">STA </w:t>
      </w:r>
      <w:r>
        <w:rPr>
          <w:lang w:eastAsia="en-GB"/>
        </w:rPr>
        <w:t>if testing to higher currents may be necessary.</w:t>
      </w:r>
    </w:p>
    <w:p w:rsidR="00E17E55" w:rsidRDefault="00E17E55" w:rsidP="000404DE">
      <w:pPr>
        <w:pStyle w:val="ListBullet"/>
        <w:numPr>
          <w:ilvl w:val="1"/>
          <w:numId w:val="3"/>
        </w:numPr>
        <w:rPr>
          <w:lang w:eastAsia="en-GB"/>
        </w:rPr>
      </w:pPr>
      <w:r>
        <w:rPr>
          <w:lang w:eastAsia="en-GB"/>
        </w:rPr>
        <w:t>R</w:t>
      </w:r>
      <w:r w:rsidR="00F36C08">
        <w:rPr>
          <w:lang w:eastAsia="en-GB"/>
        </w:rPr>
        <w:t xml:space="preserve">ange </w:t>
      </w:r>
      <w:r>
        <w:rPr>
          <w:lang w:eastAsia="en-GB"/>
        </w:rPr>
        <w:t xml:space="preserve">of </w:t>
      </w:r>
      <w:r w:rsidR="00F36C08">
        <w:rPr>
          <w:lang w:eastAsia="en-GB"/>
        </w:rPr>
        <w:t>capacitors having low inductance</w:t>
      </w:r>
    </w:p>
    <w:p w:rsidR="00F36C08" w:rsidRDefault="00E17E55" w:rsidP="000404DE">
      <w:pPr>
        <w:pStyle w:val="ListBullet"/>
        <w:numPr>
          <w:ilvl w:val="1"/>
          <w:numId w:val="3"/>
        </w:numPr>
        <w:rPr>
          <w:lang w:eastAsia="en-GB"/>
        </w:rPr>
      </w:pPr>
      <w:r>
        <w:rPr>
          <w:lang w:eastAsia="en-GB"/>
        </w:rPr>
        <w:t>R</w:t>
      </w:r>
      <w:r w:rsidR="00F36C08">
        <w:rPr>
          <w:lang w:eastAsia="en-GB"/>
        </w:rPr>
        <w:t xml:space="preserve">ange of air-cored inductors having low </w:t>
      </w:r>
      <w:r w:rsidR="00537F87">
        <w:rPr>
          <w:lang w:eastAsia="en-GB"/>
        </w:rPr>
        <w:t>resistance</w:t>
      </w:r>
    </w:p>
    <w:p w:rsidR="00F36C08" w:rsidRDefault="00E17E55" w:rsidP="000404DE">
      <w:pPr>
        <w:pStyle w:val="ListBullet"/>
        <w:numPr>
          <w:ilvl w:val="1"/>
          <w:numId w:val="3"/>
        </w:numPr>
        <w:rPr>
          <w:lang w:eastAsia="en-GB"/>
        </w:rPr>
      </w:pPr>
      <w:r>
        <w:rPr>
          <w:lang w:eastAsia="en-GB"/>
        </w:rPr>
        <w:t>Current probe for measuring transient conditions</w:t>
      </w:r>
    </w:p>
    <w:p w:rsidR="005D03FC" w:rsidRDefault="005D03FC" w:rsidP="000404DE">
      <w:pPr>
        <w:pStyle w:val="ListBullet"/>
        <w:numPr>
          <w:ilvl w:val="1"/>
          <w:numId w:val="3"/>
        </w:numPr>
        <w:rPr>
          <w:lang w:eastAsia="en-GB"/>
        </w:rPr>
      </w:pPr>
      <w:r>
        <w:rPr>
          <w:lang w:eastAsia="en-GB"/>
        </w:rPr>
        <w:t>Ability to test with gas mixture giving factor of safety for Group IIC (</w:t>
      </w:r>
      <w:r w:rsidR="00537F87">
        <w:rPr>
          <w:lang w:eastAsia="en-GB"/>
        </w:rPr>
        <w:t>o</w:t>
      </w:r>
      <w:r w:rsidRPr="005D03FC">
        <w:rPr>
          <w:lang w:eastAsia="en-GB"/>
        </w:rPr>
        <w:t>xygen-hydrogen-air</w:t>
      </w:r>
      <w:r>
        <w:rPr>
          <w:lang w:eastAsia="en-GB"/>
        </w:rPr>
        <w:t xml:space="preserve"> mixture or </w:t>
      </w:r>
      <w:r w:rsidR="00537F87">
        <w:rPr>
          <w:lang w:eastAsia="en-GB"/>
        </w:rPr>
        <w:t>o</w:t>
      </w:r>
      <w:r w:rsidR="00537F87" w:rsidRPr="00537F87">
        <w:rPr>
          <w:lang w:eastAsia="en-GB"/>
        </w:rPr>
        <w:t>xygen-hydrogen mixture</w:t>
      </w:r>
      <w:r w:rsidR="00537F87">
        <w:rPr>
          <w:lang w:eastAsia="en-GB"/>
        </w:rPr>
        <w:t>, according to Table 8).</w:t>
      </w:r>
    </w:p>
    <w:p w:rsidR="00805793" w:rsidRDefault="0048738E" w:rsidP="0048738E">
      <w:pPr>
        <w:pStyle w:val="PARAGRAPH"/>
      </w:pPr>
      <w:r>
        <w:t xml:space="preserve">Where </w:t>
      </w:r>
      <w:r w:rsidRPr="0048738E">
        <w:t xml:space="preserve">it is necessary to establish the CTI by test, then that may be done through a subcontract arrangement.  </w:t>
      </w:r>
    </w:p>
    <w:p w:rsidR="00805793" w:rsidRDefault="00805793" w:rsidP="0048738E">
      <w:pPr>
        <w:pStyle w:val="PARAGRAPH"/>
      </w:pPr>
      <w:r>
        <w:t>ExTLs must have the capability to accurately measure distances on circuit boards to check widths, and creepage and clearance distance.  Vernier/d</w:t>
      </w:r>
      <w:r w:rsidR="00DF1349">
        <w:t>i</w:t>
      </w:r>
      <w:r>
        <w:t>gital callipers are not generally appropriate for this purpose.</w:t>
      </w:r>
    </w:p>
    <w:p w:rsidR="0048738E" w:rsidRDefault="00805793" w:rsidP="0048738E">
      <w:pPr>
        <w:pStyle w:val="PARAGRAPH"/>
      </w:pPr>
      <w:r>
        <w:br/>
      </w:r>
    </w:p>
    <w:p w:rsidR="00805793" w:rsidRPr="0048738E" w:rsidRDefault="00805793" w:rsidP="0048738E">
      <w:pPr>
        <w:pStyle w:val="PARAGRAPH"/>
      </w:pPr>
    </w:p>
    <w:p w:rsidR="00F75F10" w:rsidRDefault="00F75F10" w:rsidP="00F36C08">
      <w:pPr>
        <w:pStyle w:val="PARAGRAPH"/>
        <w:rPr>
          <w:lang w:val="en-AU"/>
        </w:rPr>
      </w:pPr>
      <w:r>
        <w:rPr>
          <w:lang w:val="en-AU"/>
        </w:rPr>
        <w:br w:type="page"/>
      </w:r>
    </w:p>
    <w:p w:rsidR="006639B1" w:rsidRDefault="006639B1" w:rsidP="006639B1">
      <w:pPr>
        <w:pStyle w:val="Heading1"/>
        <w:rPr>
          <w:lang w:val="en-AU"/>
        </w:rPr>
      </w:pPr>
      <w:bookmarkStart w:id="37" w:name="_Toc420311331"/>
      <w:bookmarkStart w:id="38" w:name="_Toc379980899"/>
      <w:r>
        <w:rPr>
          <w:lang w:val="en-AU"/>
        </w:rPr>
        <w:t>IEC 60079-13</w:t>
      </w:r>
      <w:r w:rsidRPr="002E32D4">
        <w:rPr>
          <w:lang w:val="en-AU"/>
        </w:rPr>
        <w:br/>
        <w:t xml:space="preserve">Explosive atmospheres - </w:t>
      </w:r>
      <w:r w:rsidRPr="002E32D4">
        <w:rPr>
          <w:lang w:val="en-AU"/>
        </w:rPr>
        <w:br/>
      </w:r>
      <w:r w:rsidRPr="00C13669">
        <w:rPr>
          <w:lang w:val="en-AU"/>
        </w:rPr>
        <w:t xml:space="preserve">Part </w:t>
      </w:r>
      <w:r>
        <w:rPr>
          <w:lang w:val="en-AU"/>
        </w:rPr>
        <w:t>13</w:t>
      </w:r>
      <w:r w:rsidRPr="00C13669">
        <w:rPr>
          <w:lang w:val="en-AU"/>
        </w:rPr>
        <w:t xml:space="preserve">: </w:t>
      </w:r>
      <w:r>
        <w:rPr>
          <w:lang w:val="en-AU"/>
        </w:rPr>
        <w:t>Equipment protection by pressurized room "p"</w:t>
      </w:r>
      <w:bookmarkEnd w:id="3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6639B1" w:rsidTr="002A2D55">
        <w:tc>
          <w:tcPr>
            <w:tcW w:w="3936" w:type="dxa"/>
            <w:shd w:val="clear" w:color="auto" w:fill="auto"/>
          </w:tcPr>
          <w:p w:rsidR="006639B1" w:rsidRPr="002F6488" w:rsidRDefault="006639B1" w:rsidP="002A2D55">
            <w:pPr>
              <w:pStyle w:val="TABLE-col-heading"/>
              <w:rPr>
                <w:lang w:eastAsia="en-GB"/>
              </w:rPr>
            </w:pPr>
            <w:r w:rsidRPr="001D65DF">
              <w:rPr>
                <w:lang w:eastAsia="en-GB"/>
              </w:rPr>
              <w:t>Edition(s) covered by this TCD</w:t>
            </w:r>
          </w:p>
        </w:tc>
      </w:tr>
      <w:tr w:rsidR="006639B1" w:rsidTr="002A2D55">
        <w:tc>
          <w:tcPr>
            <w:tcW w:w="3936" w:type="dxa"/>
            <w:shd w:val="clear" w:color="auto" w:fill="auto"/>
          </w:tcPr>
          <w:p w:rsidR="006639B1" w:rsidRPr="00F75F10" w:rsidRDefault="006639B1" w:rsidP="002A2D55">
            <w:pPr>
              <w:pStyle w:val="TABLE-cell"/>
              <w:rPr>
                <w:lang w:eastAsia="en-GB"/>
              </w:rPr>
            </w:pPr>
            <w:r>
              <w:rPr>
                <w:bCs w:val="0"/>
                <w:color w:val="000000"/>
                <w:lang w:eastAsia="en-GB"/>
              </w:rPr>
              <w:t>1</w:t>
            </w:r>
            <w:r w:rsidRPr="00436C03">
              <w:rPr>
                <w:bCs w:val="0"/>
                <w:color w:val="000000"/>
                <w:lang w:eastAsia="en-GB"/>
              </w:rPr>
              <w:t>.0</w:t>
            </w:r>
          </w:p>
        </w:tc>
      </w:tr>
    </w:tbl>
    <w:p w:rsidR="006639B1" w:rsidRPr="00D34A94" w:rsidRDefault="006639B1" w:rsidP="006639B1">
      <w:pPr>
        <w:pStyle w:val="PARAGRAPH"/>
        <w:rPr>
          <w:bCs/>
          <w:color w:val="000000"/>
          <w:lang w:eastAsia="en-GB"/>
        </w:rPr>
      </w:pPr>
    </w:p>
    <w:p w:rsidR="006639B1" w:rsidRPr="00D34A94" w:rsidRDefault="006639B1" w:rsidP="006639B1">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6639B1" w:rsidTr="002A2D55">
        <w:tc>
          <w:tcPr>
            <w:tcW w:w="3794" w:type="dxa"/>
            <w:shd w:val="clear" w:color="auto" w:fill="auto"/>
          </w:tcPr>
          <w:p w:rsidR="006639B1" w:rsidRDefault="006639B1" w:rsidP="002A2D55">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6639B1" w:rsidRDefault="006639B1" w:rsidP="002A2D55">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6639B1" w:rsidRDefault="006639B1" w:rsidP="002A2D55">
            <w:pPr>
              <w:pStyle w:val="TABLE-col-heading"/>
              <w:rPr>
                <w:lang w:eastAsia="en-GB"/>
              </w:rPr>
            </w:pPr>
            <w:r>
              <w:rPr>
                <w:lang w:eastAsia="en-GB"/>
              </w:rPr>
              <w:t>Interviewed (Y/N)</w:t>
            </w:r>
          </w:p>
        </w:tc>
      </w:tr>
      <w:tr w:rsidR="006639B1" w:rsidTr="002A2D55">
        <w:tc>
          <w:tcPr>
            <w:tcW w:w="3794" w:type="dxa"/>
            <w:shd w:val="clear" w:color="auto" w:fill="auto"/>
          </w:tcPr>
          <w:p w:rsidR="006639B1" w:rsidRDefault="006639B1" w:rsidP="002A2D55">
            <w:pPr>
              <w:pStyle w:val="TABLE-col-heading"/>
              <w:rPr>
                <w:lang w:eastAsia="en-GB"/>
              </w:rPr>
            </w:pPr>
          </w:p>
        </w:tc>
        <w:tc>
          <w:tcPr>
            <w:tcW w:w="2268" w:type="dxa"/>
            <w:shd w:val="clear" w:color="auto" w:fill="auto"/>
          </w:tcPr>
          <w:p w:rsidR="006639B1" w:rsidRDefault="006639B1" w:rsidP="002A2D55">
            <w:pPr>
              <w:pStyle w:val="TABLE-col-heading"/>
              <w:rPr>
                <w:lang w:eastAsia="en-GB"/>
              </w:rPr>
            </w:pPr>
          </w:p>
        </w:tc>
        <w:tc>
          <w:tcPr>
            <w:tcW w:w="1843" w:type="dxa"/>
            <w:shd w:val="clear" w:color="auto" w:fill="auto"/>
          </w:tcPr>
          <w:p w:rsidR="006639B1" w:rsidRDefault="006639B1" w:rsidP="002A2D55">
            <w:pPr>
              <w:pStyle w:val="TABLE-col-heading"/>
              <w:rPr>
                <w:lang w:eastAsia="en-GB"/>
              </w:rPr>
            </w:pPr>
          </w:p>
        </w:tc>
      </w:tr>
      <w:tr w:rsidR="006639B1" w:rsidTr="002A2D55">
        <w:tc>
          <w:tcPr>
            <w:tcW w:w="3794" w:type="dxa"/>
            <w:shd w:val="clear" w:color="auto" w:fill="auto"/>
          </w:tcPr>
          <w:p w:rsidR="006639B1" w:rsidRDefault="006639B1" w:rsidP="002A2D55">
            <w:pPr>
              <w:pStyle w:val="TABLE-col-heading"/>
              <w:rPr>
                <w:lang w:eastAsia="en-GB"/>
              </w:rPr>
            </w:pPr>
          </w:p>
        </w:tc>
        <w:tc>
          <w:tcPr>
            <w:tcW w:w="2268" w:type="dxa"/>
            <w:shd w:val="clear" w:color="auto" w:fill="auto"/>
          </w:tcPr>
          <w:p w:rsidR="006639B1" w:rsidRDefault="006639B1" w:rsidP="002A2D55">
            <w:pPr>
              <w:pStyle w:val="TABLE-col-heading"/>
              <w:rPr>
                <w:lang w:eastAsia="en-GB"/>
              </w:rPr>
            </w:pPr>
          </w:p>
        </w:tc>
        <w:tc>
          <w:tcPr>
            <w:tcW w:w="1843" w:type="dxa"/>
            <w:shd w:val="clear" w:color="auto" w:fill="auto"/>
          </w:tcPr>
          <w:p w:rsidR="006639B1" w:rsidRDefault="006639B1" w:rsidP="002A2D55">
            <w:pPr>
              <w:pStyle w:val="TABLE-col-heading"/>
              <w:rPr>
                <w:lang w:eastAsia="en-GB"/>
              </w:rPr>
            </w:pPr>
          </w:p>
        </w:tc>
      </w:tr>
      <w:tr w:rsidR="006639B1" w:rsidTr="002A2D55">
        <w:tc>
          <w:tcPr>
            <w:tcW w:w="3794" w:type="dxa"/>
            <w:shd w:val="clear" w:color="auto" w:fill="auto"/>
          </w:tcPr>
          <w:p w:rsidR="006639B1" w:rsidRDefault="006639B1" w:rsidP="002A2D55">
            <w:pPr>
              <w:pStyle w:val="TABLE-col-heading"/>
              <w:rPr>
                <w:lang w:eastAsia="en-GB"/>
              </w:rPr>
            </w:pPr>
          </w:p>
        </w:tc>
        <w:tc>
          <w:tcPr>
            <w:tcW w:w="2268" w:type="dxa"/>
            <w:shd w:val="clear" w:color="auto" w:fill="auto"/>
          </w:tcPr>
          <w:p w:rsidR="006639B1" w:rsidRDefault="006639B1" w:rsidP="002A2D55">
            <w:pPr>
              <w:pStyle w:val="TABLE-col-heading"/>
              <w:rPr>
                <w:lang w:eastAsia="en-GB"/>
              </w:rPr>
            </w:pPr>
          </w:p>
        </w:tc>
        <w:tc>
          <w:tcPr>
            <w:tcW w:w="1843" w:type="dxa"/>
            <w:shd w:val="clear" w:color="auto" w:fill="auto"/>
          </w:tcPr>
          <w:p w:rsidR="006639B1" w:rsidRDefault="006639B1" w:rsidP="002A2D55">
            <w:pPr>
              <w:pStyle w:val="TABLE-col-heading"/>
              <w:rPr>
                <w:lang w:eastAsia="en-GB"/>
              </w:rPr>
            </w:pPr>
          </w:p>
        </w:tc>
      </w:tr>
      <w:tr w:rsidR="006639B1" w:rsidTr="002A2D55">
        <w:tc>
          <w:tcPr>
            <w:tcW w:w="3794" w:type="dxa"/>
            <w:shd w:val="clear" w:color="auto" w:fill="auto"/>
          </w:tcPr>
          <w:p w:rsidR="006639B1" w:rsidRDefault="006639B1" w:rsidP="002A2D55">
            <w:pPr>
              <w:pStyle w:val="TABLE-col-heading"/>
              <w:rPr>
                <w:lang w:eastAsia="en-GB"/>
              </w:rPr>
            </w:pPr>
          </w:p>
        </w:tc>
        <w:tc>
          <w:tcPr>
            <w:tcW w:w="2268" w:type="dxa"/>
            <w:shd w:val="clear" w:color="auto" w:fill="auto"/>
          </w:tcPr>
          <w:p w:rsidR="006639B1" w:rsidRDefault="006639B1" w:rsidP="002A2D55">
            <w:pPr>
              <w:pStyle w:val="TABLE-col-heading"/>
              <w:rPr>
                <w:lang w:eastAsia="en-GB"/>
              </w:rPr>
            </w:pPr>
          </w:p>
        </w:tc>
        <w:tc>
          <w:tcPr>
            <w:tcW w:w="1843" w:type="dxa"/>
            <w:shd w:val="clear" w:color="auto" w:fill="auto"/>
          </w:tcPr>
          <w:p w:rsidR="006639B1" w:rsidRDefault="006639B1" w:rsidP="002A2D55">
            <w:pPr>
              <w:pStyle w:val="TABLE-col-heading"/>
              <w:rPr>
                <w:lang w:eastAsia="en-GB"/>
              </w:rPr>
            </w:pPr>
          </w:p>
        </w:tc>
      </w:tr>
    </w:tbl>
    <w:p w:rsidR="006639B1" w:rsidRPr="00D34A94" w:rsidRDefault="006639B1" w:rsidP="006639B1">
      <w:pPr>
        <w:pStyle w:val="PARAGRAPH"/>
        <w:rPr>
          <w:b/>
          <w:bCs/>
          <w:color w:val="000000"/>
          <w:lang w:eastAsia="en-GB"/>
        </w:rPr>
      </w:pPr>
    </w:p>
    <w:tbl>
      <w:tblPr>
        <w:tblW w:w="9356" w:type="dxa"/>
        <w:jc w:val="center"/>
        <w:tblLayout w:type="fixed"/>
        <w:tblLook w:val="00A0" w:firstRow="1" w:lastRow="0" w:firstColumn="1" w:lastColumn="0" w:noHBand="0" w:noVBand="0"/>
      </w:tblPr>
      <w:tblGrid>
        <w:gridCol w:w="4813"/>
        <w:gridCol w:w="4543"/>
      </w:tblGrid>
      <w:tr w:rsidR="006639B1" w:rsidRPr="008333DA" w:rsidTr="001C3112">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6639B1" w:rsidRDefault="006639B1" w:rsidP="002A2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6639B1" w:rsidRDefault="006639B1" w:rsidP="002A2D55">
            <w:pPr>
              <w:pStyle w:val="TABLE-col-heading"/>
              <w:rPr>
                <w:lang w:eastAsia="en-GB"/>
              </w:rPr>
            </w:pPr>
            <w:r w:rsidRPr="008333DA">
              <w:rPr>
                <w:lang w:eastAsia="en-GB"/>
              </w:rPr>
              <w:t>Comments by IECEx Assessor</w:t>
            </w:r>
          </w:p>
        </w:tc>
      </w:tr>
      <w:tr w:rsidR="00EE2F9F" w:rsidRPr="008333DA" w:rsidTr="001C3112">
        <w:trPr>
          <w:trHeight w:val="1874"/>
          <w:jc w:val="center"/>
        </w:trPr>
        <w:tc>
          <w:tcPr>
            <w:tcW w:w="4813" w:type="dxa"/>
            <w:tcBorders>
              <w:top w:val="single" w:sz="4" w:space="0" w:color="auto"/>
              <w:left w:val="single" w:sz="4" w:space="0" w:color="auto"/>
              <w:bottom w:val="single" w:sz="4" w:space="0" w:color="auto"/>
              <w:right w:val="single" w:sz="4" w:space="0" w:color="auto"/>
            </w:tcBorders>
            <w:noWrap/>
          </w:tcPr>
          <w:p w:rsidR="00EE2F9F" w:rsidRPr="008333DA" w:rsidRDefault="00EE2F9F" w:rsidP="00EE2F9F">
            <w:pPr>
              <w:pStyle w:val="TABLE-cell"/>
              <w:rPr>
                <w:lang w:eastAsia="en-GB"/>
              </w:rPr>
            </w:pPr>
            <w:r w:rsidRPr="008333DA">
              <w:rPr>
                <w:lang w:eastAsia="en-GB"/>
              </w:rPr>
              <w:t xml:space="preserve">What is </w:t>
            </w:r>
            <w:r>
              <w:rPr>
                <w:lang w:eastAsia="en-GB"/>
              </w:rPr>
              <w:t>the scope of this standard?</w:t>
            </w:r>
          </w:p>
        </w:tc>
        <w:tc>
          <w:tcPr>
            <w:tcW w:w="4543" w:type="dxa"/>
            <w:tcBorders>
              <w:top w:val="single" w:sz="4" w:space="0" w:color="auto"/>
              <w:left w:val="single" w:sz="4" w:space="0" w:color="auto"/>
              <w:bottom w:val="single" w:sz="4" w:space="0" w:color="auto"/>
              <w:right w:val="single" w:sz="4" w:space="0" w:color="auto"/>
            </w:tcBorders>
            <w:noWrap/>
          </w:tcPr>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0139C3"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tc>
      </w:tr>
    </w:tbl>
    <w:p w:rsidR="006639B1" w:rsidRPr="008333DA" w:rsidRDefault="006639B1" w:rsidP="006639B1">
      <w:pPr>
        <w:pStyle w:val="PARAGRAPH"/>
        <w:rPr>
          <w:lang w:eastAsia="en-GB"/>
        </w:rPr>
      </w:pPr>
    </w:p>
    <w:p w:rsidR="006639B1" w:rsidRPr="00133DE9" w:rsidRDefault="006639B1" w:rsidP="006639B1">
      <w:pPr>
        <w:pStyle w:val="PARAGRAPH"/>
        <w:rPr>
          <w:b/>
          <w:lang w:eastAsia="en-GB"/>
        </w:rPr>
      </w:pPr>
      <w:r w:rsidRPr="00133DE9">
        <w:rPr>
          <w:b/>
          <w:lang w:eastAsia="en-GB"/>
        </w:rPr>
        <w:t>2: Procedures</w:t>
      </w:r>
    </w:p>
    <w:p w:rsidR="006639B1" w:rsidRPr="008333DA" w:rsidRDefault="006639B1" w:rsidP="006639B1">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6639B1" w:rsidRPr="008333DA" w:rsidTr="002A2D55">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6639B1" w:rsidRPr="008333DA" w:rsidRDefault="006639B1" w:rsidP="002A2D55">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6639B1" w:rsidRPr="008333DA" w:rsidRDefault="006639B1" w:rsidP="002A2D55">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6639B1" w:rsidRPr="008333DA" w:rsidRDefault="006639B1" w:rsidP="002A2D55">
            <w:pPr>
              <w:pStyle w:val="TABLE-col-heading"/>
              <w:rPr>
                <w:lang w:eastAsia="en-GB"/>
              </w:rPr>
            </w:pPr>
            <w:r w:rsidRPr="008333DA">
              <w:rPr>
                <w:lang w:eastAsia="en-GB"/>
              </w:rPr>
              <w:t>Clause(s) covered</w:t>
            </w:r>
          </w:p>
        </w:tc>
      </w:tr>
      <w:tr w:rsidR="006639B1"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r>
      <w:tr w:rsidR="006639B1"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r>
      <w:tr w:rsidR="006639B1"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r>
      <w:tr w:rsidR="006639B1" w:rsidRPr="008333DA" w:rsidTr="002A2D55">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r>
      <w:tr w:rsidR="006639B1"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eastAsia="en-GB"/>
              </w:rPr>
            </w:pPr>
            <w:r w:rsidRPr="008333DA">
              <w:rPr>
                <w:lang w:eastAsia="en-GB"/>
              </w:rPr>
              <w:t> </w:t>
            </w:r>
          </w:p>
        </w:tc>
      </w:tr>
    </w:tbl>
    <w:p w:rsidR="006639B1" w:rsidRPr="008333DA" w:rsidRDefault="006639B1" w:rsidP="006639B1">
      <w:pPr>
        <w:pStyle w:val="PARAGRAPH"/>
      </w:pPr>
    </w:p>
    <w:p w:rsidR="006639B1" w:rsidRPr="008333DA" w:rsidRDefault="006639B1" w:rsidP="006639B1">
      <w:pPr>
        <w:pStyle w:val="PARAGRAPH"/>
      </w:pPr>
      <w:r w:rsidRPr="00D34A94">
        <w:rPr>
          <w:b/>
          <w:bCs/>
          <w:color w:val="000000"/>
          <w:lang w:eastAsia="en-GB"/>
        </w:rPr>
        <w:t>3: Equipment and Testing</w:t>
      </w:r>
    </w:p>
    <w:p w:rsidR="006639B1" w:rsidRPr="008333DA" w:rsidRDefault="006639B1" w:rsidP="006639B1">
      <w:pPr>
        <w:pStyle w:val="PARAGRAPH"/>
        <w:rPr>
          <w:lang w:val="en-AU" w:eastAsia="en-AU"/>
        </w:rPr>
      </w:pP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6639B1" w:rsidRPr="008333DA" w:rsidTr="002A2D55">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6639B1" w:rsidRPr="006639B1" w:rsidRDefault="006639B1" w:rsidP="00EB2020">
            <w:pPr>
              <w:pStyle w:val="TABLE-col-heading"/>
              <w:rPr>
                <w:lang w:val="en-AU"/>
              </w:rPr>
            </w:pPr>
            <w:r>
              <w:rPr>
                <w:lang w:val="en-US"/>
              </w:rPr>
              <w:br w:type="page"/>
            </w:r>
            <w:r>
              <w:rPr>
                <w:lang w:val="en-US"/>
              </w:rPr>
              <w:br w:type="page"/>
            </w:r>
            <w:r>
              <w:rPr>
                <w:lang w:val="en-US"/>
              </w:rPr>
              <w:br w:type="page"/>
            </w:r>
            <w:r w:rsidRPr="006639B1">
              <w:rPr>
                <w:lang w:val="en-US"/>
              </w:rPr>
              <w:t xml:space="preserve">Standard: </w:t>
            </w:r>
            <w:r w:rsidRPr="006639B1">
              <w:rPr>
                <w:lang w:val="en-AU"/>
              </w:rPr>
              <w:t xml:space="preserve">IEC 60079-13 </w:t>
            </w:r>
            <w:r w:rsidR="00EB2020">
              <w:rPr>
                <w:lang w:val="en-AU"/>
              </w:rPr>
              <w:t>P</w:t>
            </w:r>
            <w:r w:rsidRPr="006639B1">
              <w:rPr>
                <w:lang w:val="en-AU"/>
              </w:rPr>
              <w:t>ressurized room "p"</w:t>
            </w:r>
          </w:p>
        </w:tc>
      </w:tr>
      <w:tr w:rsidR="006639B1" w:rsidRPr="008333DA" w:rsidTr="002A2D55">
        <w:trPr>
          <w:cantSplit/>
          <w:tblHeader/>
          <w:jc w:val="center"/>
        </w:trPr>
        <w:tc>
          <w:tcPr>
            <w:tcW w:w="1054" w:type="dxa"/>
            <w:tcBorders>
              <w:top w:val="single" w:sz="6" w:space="0" w:color="auto"/>
              <w:left w:val="single" w:sz="6" w:space="0" w:color="auto"/>
              <w:bottom w:val="single" w:sz="6" w:space="0" w:color="auto"/>
              <w:right w:val="single" w:sz="6" w:space="0" w:color="auto"/>
            </w:tcBorders>
          </w:tcPr>
          <w:p w:rsidR="006639B1" w:rsidRPr="008333DA" w:rsidRDefault="006639B1" w:rsidP="002A2D55">
            <w:pPr>
              <w:pStyle w:val="TABLE-col-heading"/>
              <w:rPr>
                <w:lang w:val="en-US"/>
              </w:rPr>
            </w:pPr>
            <w:r w:rsidRPr="008333DA">
              <w:rPr>
                <w:lang w:val="en-US"/>
              </w:rPr>
              <w:t>Clause</w:t>
            </w:r>
          </w:p>
        </w:tc>
        <w:tc>
          <w:tcPr>
            <w:tcW w:w="3928" w:type="dxa"/>
            <w:tcBorders>
              <w:top w:val="single" w:sz="6" w:space="0" w:color="auto"/>
              <w:left w:val="single" w:sz="6" w:space="0" w:color="auto"/>
              <w:bottom w:val="single" w:sz="4" w:space="0" w:color="auto"/>
              <w:right w:val="single" w:sz="4" w:space="0" w:color="auto"/>
            </w:tcBorders>
          </w:tcPr>
          <w:p w:rsidR="006639B1" w:rsidRPr="008333DA" w:rsidRDefault="006639B1" w:rsidP="002A2D55">
            <w:pPr>
              <w:pStyle w:val="TABLE-col-heading"/>
              <w:rPr>
                <w:lang w:val="en-US"/>
              </w:rPr>
            </w:pPr>
            <w:r w:rsidRPr="008333DA">
              <w:rPr>
                <w:lang w:val="en-US"/>
              </w:rPr>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rsidR="006639B1" w:rsidRPr="008333DA" w:rsidRDefault="006639B1" w:rsidP="002A2D55">
            <w:pPr>
              <w:pStyle w:val="TABLE-col-heading"/>
              <w:rPr>
                <w:lang w:val="en-US"/>
              </w:rPr>
            </w:pPr>
            <w:r w:rsidRPr="008333DA">
              <w:rPr>
                <w:lang w:val="en-US"/>
              </w:rPr>
              <w:t xml:space="preserve">Result – Remark </w:t>
            </w:r>
          </w:p>
        </w:tc>
      </w:tr>
      <w:tr w:rsidR="00753F6A"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53F6A" w:rsidRPr="00753F6A" w:rsidRDefault="00753F6A" w:rsidP="002A2D55">
            <w:pPr>
              <w:pStyle w:val="TABLE-cell"/>
              <w:rPr>
                <w:b/>
                <w:lang w:val="en-AU"/>
              </w:rPr>
            </w:pPr>
            <w:r w:rsidRPr="00753F6A">
              <w:rPr>
                <w:b/>
                <w:lang w:val="en-AU"/>
              </w:rPr>
              <w:t>12.3</w:t>
            </w:r>
          </w:p>
        </w:tc>
        <w:tc>
          <w:tcPr>
            <w:tcW w:w="3928" w:type="dxa"/>
            <w:tcBorders>
              <w:top w:val="single" w:sz="4" w:space="0" w:color="auto"/>
              <w:left w:val="single" w:sz="4" w:space="0" w:color="auto"/>
              <w:bottom w:val="single" w:sz="4" w:space="0" w:color="auto"/>
              <w:right w:val="single" w:sz="4" w:space="0" w:color="auto"/>
            </w:tcBorders>
          </w:tcPr>
          <w:p w:rsidR="00753F6A" w:rsidRPr="00753F6A" w:rsidRDefault="00753F6A" w:rsidP="002A2D55">
            <w:pPr>
              <w:pStyle w:val="TABLE-cell"/>
              <w:rPr>
                <w:b/>
                <w:lang w:val="en-AU"/>
              </w:rPr>
            </w:pPr>
            <w:r w:rsidRPr="00753F6A">
              <w:rPr>
                <w:b/>
                <w:lang w:val="en-AU"/>
              </w:rPr>
              <w:t>Mechanical strength test</w:t>
            </w:r>
          </w:p>
        </w:tc>
        <w:tc>
          <w:tcPr>
            <w:tcW w:w="4374" w:type="dxa"/>
            <w:tcBorders>
              <w:top w:val="single" w:sz="4" w:space="0" w:color="auto"/>
              <w:left w:val="single" w:sz="4" w:space="0" w:color="auto"/>
              <w:bottom w:val="single" w:sz="4" w:space="0" w:color="auto"/>
              <w:right w:val="single" w:sz="4" w:space="0" w:color="auto"/>
            </w:tcBorders>
          </w:tcPr>
          <w:p w:rsidR="00753F6A" w:rsidRPr="006639B1" w:rsidRDefault="00753F6A" w:rsidP="002A2D55">
            <w:pPr>
              <w:pStyle w:val="TABLE-cell"/>
              <w:rPr>
                <w:lang w:val="en-AU"/>
              </w:rPr>
            </w:pPr>
          </w:p>
        </w:tc>
      </w:tr>
      <w:tr w:rsidR="00753F6A"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53F6A" w:rsidRPr="006639B1" w:rsidRDefault="00753F6A" w:rsidP="002A2D55">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rsidR="00753F6A" w:rsidRPr="006639B1" w:rsidRDefault="00753F6A" w:rsidP="002A2D55">
            <w:pPr>
              <w:pStyle w:val="TABLE-cell"/>
              <w:rPr>
                <w:lang w:val="en-AU"/>
              </w:rPr>
            </w:pPr>
          </w:p>
        </w:tc>
      </w:tr>
      <w:tr w:rsidR="00753F6A"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53F6A" w:rsidRPr="006639B1" w:rsidRDefault="00753F6A" w:rsidP="002A2D55">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AU"/>
              </w:rPr>
            </w:pPr>
            <w:r w:rsidRPr="008333DA">
              <w:rPr>
                <w:lang w:val="en-AU"/>
              </w:rPr>
              <w:t>Maintenance and calibration</w:t>
            </w:r>
          </w:p>
        </w:tc>
        <w:tc>
          <w:tcPr>
            <w:tcW w:w="4374"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AU"/>
              </w:rPr>
            </w:pPr>
            <w:r w:rsidRPr="008333DA">
              <w:rPr>
                <w:lang w:val="en-AU"/>
              </w:rPr>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rsidR="00753F6A" w:rsidRPr="006639B1" w:rsidRDefault="00753F6A" w:rsidP="002A2D55">
            <w:pPr>
              <w:pStyle w:val="TABLE-cell"/>
              <w:rPr>
                <w:lang w:val="en-AU"/>
              </w:rPr>
            </w:pPr>
          </w:p>
        </w:tc>
      </w:tr>
      <w:tr w:rsidR="00753F6A"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53F6A" w:rsidRPr="006639B1" w:rsidRDefault="00753F6A" w:rsidP="002A2D55">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753F6A" w:rsidRPr="006639B1" w:rsidRDefault="00753F6A" w:rsidP="002A2D55">
            <w:pPr>
              <w:pStyle w:val="TABLE-cell"/>
              <w:rPr>
                <w:lang w:val="en-AU"/>
              </w:rPr>
            </w:pPr>
          </w:p>
        </w:tc>
      </w:tr>
      <w:tr w:rsidR="006639B1"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6639B1" w:rsidRPr="006639B1" w:rsidRDefault="006639B1" w:rsidP="002A2D55">
            <w:pPr>
              <w:pStyle w:val="TABLE-cell"/>
              <w:rPr>
                <w:lang w:val="en-AU"/>
              </w:rPr>
            </w:pPr>
            <w:r w:rsidRPr="008333DA">
              <w:rPr>
                <w:lang w:val="en-US"/>
              </w:rPr>
              <w:t>Photos</w:t>
            </w:r>
          </w:p>
        </w:tc>
        <w:tc>
          <w:tcPr>
            <w:tcW w:w="3928" w:type="dxa"/>
            <w:tcBorders>
              <w:top w:val="single" w:sz="4" w:space="0" w:color="auto"/>
              <w:left w:val="single" w:sz="4" w:space="0" w:color="auto"/>
              <w:bottom w:val="single" w:sz="4" w:space="0" w:color="auto"/>
              <w:right w:val="single" w:sz="4" w:space="0" w:color="auto"/>
            </w:tcBorders>
          </w:tcPr>
          <w:p w:rsidR="006639B1" w:rsidRPr="008333DA" w:rsidRDefault="006639B1" w:rsidP="002A2D55">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6639B1" w:rsidRPr="006639B1" w:rsidRDefault="006639B1" w:rsidP="002A2D55">
            <w:pPr>
              <w:pStyle w:val="TABLE-cell"/>
              <w:rPr>
                <w:lang w:val="en-AU"/>
              </w:rPr>
            </w:pPr>
          </w:p>
        </w:tc>
      </w:tr>
      <w:tr w:rsidR="006639B1"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6639B1" w:rsidRPr="00C13669" w:rsidRDefault="00753F6A" w:rsidP="002A2D55">
            <w:pPr>
              <w:pStyle w:val="TABLE-cell"/>
              <w:rPr>
                <w:b/>
                <w:lang w:val="en-US"/>
              </w:rPr>
            </w:pPr>
            <w:r>
              <w:rPr>
                <w:b/>
                <w:lang w:val="en-US"/>
              </w:rPr>
              <w:t>12.4</w:t>
            </w:r>
          </w:p>
        </w:tc>
        <w:tc>
          <w:tcPr>
            <w:tcW w:w="8302" w:type="dxa"/>
            <w:gridSpan w:val="2"/>
            <w:tcBorders>
              <w:top w:val="single" w:sz="4" w:space="0" w:color="auto"/>
              <w:left w:val="single" w:sz="4" w:space="0" w:color="auto"/>
              <w:bottom w:val="single" w:sz="4" w:space="0" w:color="auto"/>
              <w:right w:val="single" w:sz="4" w:space="0" w:color="auto"/>
            </w:tcBorders>
          </w:tcPr>
          <w:p w:rsidR="006639B1" w:rsidRPr="00C13669" w:rsidRDefault="00753F6A" w:rsidP="002A2D55">
            <w:pPr>
              <w:pStyle w:val="TABLE-cell"/>
              <w:rPr>
                <w:b/>
                <w:lang w:val="en-US"/>
              </w:rPr>
            </w:pPr>
            <w:r>
              <w:rPr>
                <w:b/>
                <w:lang w:val="en-US"/>
              </w:rPr>
              <w:t>Overpressure test</w:t>
            </w:r>
          </w:p>
        </w:tc>
      </w:tr>
      <w:tr w:rsidR="00753F6A"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c>
          <w:tcPr>
            <w:tcW w:w="3928" w:type="dxa"/>
            <w:tcBorders>
              <w:top w:val="single" w:sz="4" w:space="0" w:color="auto"/>
              <w:left w:val="single" w:sz="4" w:space="0" w:color="auto"/>
              <w:right w:val="single" w:sz="4" w:space="0" w:color="auto"/>
            </w:tcBorders>
          </w:tcPr>
          <w:p w:rsidR="00753F6A" w:rsidRPr="008333DA" w:rsidRDefault="00753F6A" w:rsidP="002A2D55">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right w:val="single" w:sz="4" w:space="0" w:color="auto"/>
            </w:tcBorders>
          </w:tcPr>
          <w:p w:rsidR="00753F6A" w:rsidRPr="006639B1" w:rsidRDefault="00753F6A" w:rsidP="002A2D55">
            <w:pPr>
              <w:pStyle w:val="TABLE-cell"/>
              <w:rPr>
                <w:lang w:val="en-AU"/>
              </w:rPr>
            </w:pPr>
          </w:p>
        </w:tc>
      </w:tr>
      <w:tr w:rsidR="00753F6A"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753F6A" w:rsidRPr="006639B1" w:rsidRDefault="00753F6A" w:rsidP="002A2D55">
            <w:pPr>
              <w:pStyle w:val="TABLE-cell"/>
              <w:rPr>
                <w:lang w:val="en-AU"/>
              </w:rPr>
            </w:pPr>
          </w:p>
        </w:tc>
        <w:tc>
          <w:tcPr>
            <w:tcW w:w="3928" w:type="dxa"/>
            <w:tcBorders>
              <w:top w:val="single" w:sz="4" w:space="0" w:color="auto"/>
              <w:left w:val="single" w:sz="4" w:space="0" w:color="auto"/>
              <w:right w:val="single" w:sz="4" w:space="0" w:color="auto"/>
            </w:tcBorders>
          </w:tcPr>
          <w:p w:rsidR="00753F6A" w:rsidRPr="008333DA" w:rsidRDefault="00753F6A" w:rsidP="002A2D55">
            <w:pPr>
              <w:pStyle w:val="TABLE-cell"/>
              <w:rPr>
                <w:lang w:val="en-AU"/>
              </w:rPr>
            </w:pPr>
            <w:r w:rsidRPr="008333DA">
              <w:rPr>
                <w:lang w:val="en-AU"/>
              </w:rPr>
              <w:t>Maintenance and calibration</w:t>
            </w:r>
          </w:p>
        </w:tc>
        <w:tc>
          <w:tcPr>
            <w:tcW w:w="4374" w:type="dxa"/>
            <w:tcBorders>
              <w:top w:val="single" w:sz="4" w:space="0" w:color="auto"/>
              <w:left w:val="single" w:sz="4" w:space="0" w:color="auto"/>
              <w:right w:val="single" w:sz="4" w:space="0" w:color="auto"/>
            </w:tcBorders>
          </w:tcPr>
          <w:p w:rsidR="00753F6A" w:rsidRPr="006639B1" w:rsidRDefault="00753F6A" w:rsidP="002A2D55">
            <w:pPr>
              <w:pStyle w:val="TABLE-cell"/>
              <w:rPr>
                <w:lang w:val="en-AU"/>
              </w:rPr>
            </w:pPr>
          </w:p>
        </w:tc>
      </w:tr>
      <w:tr w:rsidR="00753F6A"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753F6A" w:rsidRPr="006639B1" w:rsidRDefault="00753F6A" w:rsidP="002A2D55">
            <w:pPr>
              <w:pStyle w:val="TABLE-cell"/>
              <w:rPr>
                <w:lang w:val="en-AU"/>
              </w:rPr>
            </w:pPr>
          </w:p>
        </w:tc>
        <w:tc>
          <w:tcPr>
            <w:tcW w:w="3928" w:type="dxa"/>
            <w:tcBorders>
              <w:top w:val="single" w:sz="4" w:space="0" w:color="auto"/>
              <w:left w:val="single" w:sz="4" w:space="0" w:color="auto"/>
              <w:right w:val="single" w:sz="4" w:space="0" w:color="auto"/>
            </w:tcBorders>
          </w:tcPr>
          <w:p w:rsidR="00753F6A" w:rsidRPr="008333DA" w:rsidRDefault="00753F6A" w:rsidP="002A2D55">
            <w:pPr>
              <w:pStyle w:val="TABLE-cell"/>
              <w:rPr>
                <w:lang w:val="en-AU"/>
              </w:rPr>
            </w:pPr>
            <w:r w:rsidRPr="008333DA">
              <w:rPr>
                <w:lang w:val="en-AU"/>
              </w:rPr>
              <w:t>Capable of being performed correctly</w:t>
            </w:r>
          </w:p>
        </w:tc>
        <w:tc>
          <w:tcPr>
            <w:tcW w:w="4374" w:type="dxa"/>
            <w:tcBorders>
              <w:top w:val="single" w:sz="4" w:space="0" w:color="auto"/>
              <w:left w:val="single" w:sz="4" w:space="0" w:color="auto"/>
              <w:right w:val="single" w:sz="4" w:space="0" w:color="auto"/>
            </w:tcBorders>
          </w:tcPr>
          <w:p w:rsidR="00753F6A" w:rsidRPr="008333DA" w:rsidRDefault="00753F6A" w:rsidP="002A2D55">
            <w:pPr>
              <w:pStyle w:val="TABLE-cell"/>
            </w:pPr>
          </w:p>
        </w:tc>
      </w:tr>
      <w:tr w:rsidR="00753F6A"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753F6A" w:rsidRPr="008333DA" w:rsidRDefault="00753F6A" w:rsidP="002A2D55">
            <w:pPr>
              <w:pStyle w:val="TABLE-cell"/>
            </w:pPr>
          </w:p>
        </w:tc>
        <w:tc>
          <w:tcPr>
            <w:tcW w:w="3928" w:type="dxa"/>
            <w:tcBorders>
              <w:top w:val="single" w:sz="4" w:space="0" w:color="auto"/>
              <w:left w:val="single" w:sz="4" w:space="0" w:color="auto"/>
              <w:right w:val="single" w:sz="4" w:space="0" w:color="auto"/>
            </w:tcBorders>
          </w:tcPr>
          <w:p w:rsidR="00753F6A" w:rsidRPr="008333DA" w:rsidRDefault="00753F6A" w:rsidP="002A2D55">
            <w:pPr>
              <w:pStyle w:val="TABLE-cell"/>
              <w:rPr>
                <w:lang w:val="en-AU"/>
              </w:rPr>
            </w:pPr>
            <w:r w:rsidRPr="008333DA">
              <w:rPr>
                <w:lang w:val="en-AU"/>
              </w:rPr>
              <w:t>Comments</w:t>
            </w:r>
          </w:p>
        </w:tc>
        <w:tc>
          <w:tcPr>
            <w:tcW w:w="4374"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753F6A" w:rsidRPr="006639B1" w:rsidRDefault="00753F6A" w:rsidP="002A2D55">
            <w:pPr>
              <w:pStyle w:val="TABLE-cell"/>
              <w:rPr>
                <w:lang w:val="en-AU"/>
              </w:rPr>
            </w:pPr>
            <w:r w:rsidRPr="008333DA">
              <w:rPr>
                <w:lang w:val="en-US"/>
              </w:rPr>
              <w:t>Photos</w:t>
            </w:r>
          </w:p>
        </w:tc>
        <w:tc>
          <w:tcPr>
            <w:tcW w:w="3928"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c>
          <w:tcPr>
            <w:tcW w:w="4374" w:type="dxa"/>
            <w:tcBorders>
              <w:top w:val="single" w:sz="4" w:space="0" w:color="auto"/>
              <w:left w:val="single" w:sz="4" w:space="0" w:color="auto"/>
              <w:right w:val="single" w:sz="4" w:space="0" w:color="auto"/>
            </w:tcBorders>
          </w:tcPr>
          <w:p w:rsidR="00753F6A" w:rsidRPr="006639B1" w:rsidRDefault="00753F6A" w:rsidP="002A2D55">
            <w:pPr>
              <w:pStyle w:val="TABLE-cell"/>
              <w:rPr>
                <w:lang w:val="en-AU"/>
              </w:rPr>
            </w:pPr>
          </w:p>
        </w:tc>
      </w:tr>
      <w:tr w:rsidR="00753F6A" w:rsidRPr="008333DA" w:rsidTr="002A2D55">
        <w:trPr>
          <w:cantSplit/>
          <w:jc w:val="center"/>
        </w:trPr>
        <w:tc>
          <w:tcPr>
            <w:tcW w:w="1054" w:type="dxa"/>
            <w:tcBorders>
              <w:top w:val="single" w:sz="4" w:space="0" w:color="auto"/>
              <w:left w:val="single" w:sz="4" w:space="0" w:color="auto"/>
              <w:bottom w:val="single" w:sz="4" w:space="0" w:color="auto"/>
              <w:right w:val="single" w:sz="4" w:space="0" w:color="auto"/>
            </w:tcBorders>
          </w:tcPr>
          <w:p w:rsidR="00753F6A" w:rsidRPr="00C13669" w:rsidRDefault="00753F6A" w:rsidP="002A2D55">
            <w:pPr>
              <w:pStyle w:val="TABLE-cell"/>
              <w:rPr>
                <w:b/>
                <w:lang w:val="en-US"/>
              </w:rPr>
            </w:pPr>
            <w:r>
              <w:rPr>
                <w:b/>
                <w:lang w:val="en-US"/>
              </w:rPr>
              <w:t>12.5</w:t>
            </w:r>
          </w:p>
        </w:tc>
        <w:tc>
          <w:tcPr>
            <w:tcW w:w="8302" w:type="dxa"/>
            <w:gridSpan w:val="2"/>
            <w:tcBorders>
              <w:top w:val="single" w:sz="4" w:space="0" w:color="auto"/>
              <w:left w:val="single" w:sz="4" w:space="0" w:color="auto"/>
              <w:bottom w:val="single" w:sz="4" w:space="0" w:color="auto"/>
              <w:right w:val="single" w:sz="4" w:space="0" w:color="auto"/>
            </w:tcBorders>
          </w:tcPr>
          <w:p w:rsidR="00753F6A" w:rsidRPr="00C13669" w:rsidRDefault="00753F6A" w:rsidP="002A2D55">
            <w:pPr>
              <w:pStyle w:val="TABLE-cell"/>
              <w:rPr>
                <w:b/>
              </w:rPr>
            </w:pPr>
            <w:r>
              <w:rPr>
                <w:b/>
              </w:rPr>
              <w:t>Purging test</w:t>
            </w: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AU"/>
              </w:rPr>
            </w:pPr>
            <w:r w:rsidRPr="008333DA">
              <w:rPr>
                <w:lang w:val="en-AU"/>
              </w:rPr>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AU"/>
              </w:rPr>
            </w:pPr>
            <w:r w:rsidRPr="008333DA">
              <w:rPr>
                <w:lang w:val="en-AU"/>
              </w:rPr>
              <w:t>Maintenance and calibration</w:t>
            </w: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AU"/>
              </w:rPr>
            </w:pPr>
            <w:r w:rsidRPr="008333DA">
              <w:rPr>
                <w:lang w:val="en-AU"/>
              </w:rPr>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AU"/>
              </w:rPr>
            </w:pPr>
            <w:r w:rsidRPr="008333DA">
              <w:rPr>
                <w:lang w:val="en-AU"/>
              </w:rPr>
              <w:t>Comments</w:t>
            </w: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r w:rsidRPr="008333DA">
              <w:rPr>
                <w:lang w:val="en-US"/>
              </w:rPr>
              <w:t>Photos</w:t>
            </w: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US"/>
              </w:rPr>
            </w:pP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C13669" w:rsidRDefault="00753F6A" w:rsidP="002A2D55">
            <w:pPr>
              <w:pStyle w:val="TABLE-cell"/>
              <w:rPr>
                <w:b/>
                <w:lang w:val="en-US"/>
              </w:rPr>
            </w:pPr>
            <w:r>
              <w:rPr>
                <w:b/>
                <w:lang w:val="en-US"/>
              </w:rPr>
              <w:t>12.6</w:t>
            </w:r>
          </w:p>
        </w:tc>
        <w:tc>
          <w:tcPr>
            <w:tcW w:w="8302" w:type="dxa"/>
            <w:gridSpan w:val="2"/>
            <w:tcBorders>
              <w:top w:val="single" w:sz="6" w:space="0" w:color="auto"/>
              <w:left w:val="single" w:sz="6" w:space="0" w:color="auto"/>
              <w:bottom w:val="single" w:sz="6" w:space="0" w:color="auto"/>
              <w:right w:val="single" w:sz="6" w:space="0" w:color="auto"/>
            </w:tcBorders>
          </w:tcPr>
          <w:p w:rsidR="00753F6A" w:rsidRPr="00C13669" w:rsidRDefault="00753F6A" w:rsidP="002A2D55">
            <w:pPr>
              <w:pStyle w:val="TABLE-cell"/>
              <w:rPr>
                <w:b/>
                <w:lang w:val="en-US"/>
              </w:rPr>
            </w:pPr>
            <w:r>
              <w:rPr>
                <w:b/>
                <w:lang w:val="en-US"/>
              </w:rPr>
              <w:t>Minimum pressure differential test for types of protection px, py and pz</w:t>
            </w:r>
          </w:p>
        </w:tc>
      </w:tr>
      <w:tr w:rsidR="00753F6A"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753F6A" w:rsidRPr="008333DA" w:rsidRDefault="00753F6A" w:rsidP="002A2D55">
            <w:pPr>
              <w:pStyle w:val="TABLE-cell"/>
              <w:rPr>
                <w:lang w:val="en-US"/>
              </w:rPr>
            </w:pPr>
          </w:p>
        </w:tc>
        <w:tc>
          <w:tcPr>
            <w:tcW w:w="3928" w:type="dxa"/>
            <w:tcBorders>
              <w:top w:val="single" w:sz="4" w:space="0" w:color="auto"/>
              <w:left w:val="single" w:sz="6" w:space="0" w:color="auto"/>
              <w:right w:val="single" w:sz="4" w:space="0" w:color="auto"/>
            </w:tcBorders>
          </w:tcPr>
          <w:p w:rsidR="00753F6A" w:rsidRPr="008333DA" w:rsidRDefault="00753F6A" w:rsidP="002A2D55">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753F6A" w:rsidRPr="008333DA" w:rsidRDefault="00753F6A" w:rsidP="002A2D55">
            <w:pPr>
              <w:pStyle w:val="TABLE-cell"/>
              <w:rPr>
                <w:lang w:val="en-US"/>
              </w:rPr>
            </w:pPr>
          </w:p>
        </w:tc>
        <w:tc>
          <w:tcPr>
            <w:tcW w:w="3928" w:type="dxa"/>
            <w:tcBorders>
              <w:top w:val="single" w:sz="4" w:space="0" w:color="auto"/>
              <w:left w:val="single" w:sz="6" w:space="0" w:color="auto"/>
              <w:right w:val="single" w:sz="4" w:space="0" w:color="auto"/>
            </w:tcBorders>
          </w:tcPr>
          <w:p w:rsidR="00753F6A" w:rsidRPr="008333DA" w:rsidRDefault="00753F6A" w:rsidP="002A2D55">
            <w:pPr>
              <w:pStyle w:val="TABLE-cell"/>
              <w:rPr>
                <w:lang w:val="en-AU"/>
              </w:rPr>
            </w:pPr>
            <w:r w:rsidRPr="008333DA">
              <w:rPr>
                <w:lang w:val="en-AU"/>
              </w:rPr>
              <w:t>Maintenance and calibration</w:t>
            </w:r>
          </w:p>
        </w:tc>
        <w:tc>
          <w:tcPr>
            <w:tcW w:w="4374"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753F6A" w:rsidRPr="008333DA" w:rsidRDefault="00753F6A" w:rsidP="002A2D55">
            <w:pPr>
              <w:pStyle w:val="TABLE-cell"/>
              <w:rPr>
                <w:lang w:val="en-US"/>
              </w:rPr>
            </w:pPr>
          </w:p>
        </w:tc>
        <w:tc>
          <w:tcPr>
            <w:tcW w:w="3928" w:type="dxa"/>
            <w:tcBorders>
              <w:top w:val="single" w:sz="4" w:space="0" w:color="auto"/>
              <w:left w:val="single" w:sz="6" w:space="0" w:color="auto"/>
              <w:right w:val="single" w:sz="4" w:space="0" w:color="auto"/>
            </w:tcBorders>
          </w:tcPr>
          <w:p w:rsidR="00753F6A" w:rsidRPr="008333DA" w:rsidRDefault="00753F6A" w:rsidP="002A2D55">
            <w:pPr>
              <w:pStyle w:val="TABLE-cell"/>
              <w:rPr>
                <w:lang w:val="en-AU"/>
              </w:rPr>
            </w:pPr>
            <w:r w:rsidRPr="008333DA">
              <w:rPr>
                <w:lang w:val="en-AU"/>
              </w:rPr>
              <w:t>Capable of being performed correctly</w:t>
            </w:r>
          </w:p>
        </w:tc>
        <w:tc>
          <w:tcPr>
            <w:tcW w:w="4374"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rsidR="00753F6A" w:rsidRPr="008333DA" w:rsidRDefault="00753F6A" w:rsidP="002A2D55">
            <w:pPr>
              <w:pStyle w:val="TABLE-cell"/>
              <w:rPr>
                <w:lang w:val="en-US"/>
              </w:rPr>
            </w:pPr>
          </w:p>
        </w:tc>
        <w:tc>
          <w:tcPr>
            <w:tcW w:w="3928" w:type="dxa"/>
            <w:tcBorders>
              <w:top w:val="single" w:sz="4" w:space="0" w:color="auto"/>
              <w:left w:val="single" w:sz="6" w:space="0" w:color="auto"/>
              <w:bottom w:val="single" w:sz="4" w:space="0" w:color="auto"/>
              <w:right w:val="single" w:sz="4" w:space="0" w:color="auto"/>
            </w:tcBorders>
          </w:tcPr>
          <w:p w:rsidR="00753F6A" w:rsidRPr="008333DA" w:rsidRDefault="00753F6A" w:rsidP="002A2D55">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rsidR="00753F6A" w:rsidRPr="008333DA" w:rsidRDefault="00753F6A" w:rsidP="002A2D55">
            <w:pPr>
              <w:pStyle w:val="TABLE-cell"/>
              <w:rPr>
                <w:lang w:val="en-US"/>
              </w:rPr>
            </w:pPr>
            <w:r w:rsidRPr="008333DA">
              <w:rPr>
                <w:lang w:val="en-US"/>
              </w:rPr>
              <w:t>Photos</w:t>
            </w:r>
          </w:p>
        </w:tc>
        <w:tc>
          <w:tcPr>
            <w:tcW w:w="3928" w:type="dxa"/>
            <w:tcBorders>
              <w:top w:val="single" w:sz="4" w:space="0" w:color="auto"/>
              <w:left w:val="single" w:sz="6" w:space="0" w:color="auto"/>
              <w:bottom w:val="single" w:sz="4" w:space="0" w:color="auto"/>
              <w:right w:val="single" w:sz="4" w:space="0" w:color="auto"/>
            </w:tcBorders>
          </w:tcPr>
          <w:p w:rsidR="00753F6A" w:rsidRPr="008333DA" w:rsidRDefault="00753F6A" w:rsidP="002A2D55">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4" w:space="0" w:color="auto"/>
              <w:left w:val="single" w:sz="4" w:space="0" w:color="auto"/>
              <w:bottom w:val="single" w:sz="4" w:space="0" w:color="auto"/>
              <w:right w:val="single" w:sz="4" w:space="0" w:color="auto"/>
            </w:tcBorders>
          </w:tcPr>
          <w:p w:rsidR="00753F6A" w:rsidRPr="00C13669" w:rsidRDefault="00753F6A" w:rsidP="002A2D55">
            <w:pPr>
              <w:pStyle w:val="TABLE-cell"/>
              <w:rPr>
                <w:b/>
                <w:lang w:val="en-US"/>
              </w:rPr>
            </w:pPr>
            <w:r>
              <w:rPr>
                <w:b/>
                <w:lang w:val="en-US"/>
              </w:rPr>
              <w:t>12.7</w:t>
            </w:r>
          </w:p>
        </w:tc>
        <w:tc>
          <w:tcPr>
            <w:tcW w:w="8302" w:type="dxa"/>
            <w:gridSpan w:val="2"/>
            <w:tcBorders>
              <w:top w:val="single" w:sz="4" w:space="0" w:color="auto"/>
              <w:left w:val="single" w:sz="4" w:space="0" w:color="auto"/>
              <w:bottom w:val="single" w:sz="4" w:space="0" w:color="auto"/>
              <w:right w:val="single" w:sz="4" w:space="0" w:color="auto"/>
            </w:tcBorders>
          </w:tcPr>
          <w:p w:rsidR="00753F6A" w:rsidRPr="00C13669" w:rsidRDefault="00753F6A" w:rsidP="002A2D55">
            <w:pPr>
              <w:pStyle w:val="TABLE-cell"/>
              <w:rPr>
                <w:b/>
              </w:rPr>
            </w:pPr>
            <w:r>
              <w:rPr>
                <w:b/>
              </w:rPr>
              <w:t>Minimum flow rate test</w:t>
            </w: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AU"/>
              </w:rPr>
            </w:pPr>
            <w:r w:rsidRPr="008333DA">
              <w:rPr>
                <w:lang w:val="en-AU"/>
              </w:rPr>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AU"/>
              </w:rPr>
            </w:pPr>
            <w:r w:rsidRPr="008333DA">
              <w:rPr>
                <w:lang w:val="en-AU"/>
              </w:rPr>
              <w:t>Maintenance and calibration</w:t>
            </w: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AU"/>
              </w:rPr>
            </w:pPr>
            <w:r w:rsidRPr="008333DA">
              <w:rPr>
                <w:lang w:val="en-AU"/>
              </w:rPr>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AU"/>
              </w:rPr>
            </w:pPr>
            <w:r w:rsidRPr="008333DA">
              <w:rPr>
                <w:lang w:val="en-AU"/>
              </w:rPr>
              <w:t>Comments</w:t>
            </w: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8333DA" w:rsidRDefault="00753F6A" w:rsidP="002A2D55">
            <w:pPr>
              <w:pStyle w:val="TABLE-cell"/>
              <w:rPr>
                <w:lang w:val="en-US"/>
              </w:rPr>
            </w:pPr>
            <w:r w:rsidRPr="008333DA">
              <w:rPr>
                <w:lang w:val="en-US"/>
              </w:rPr>
              <w:t>Photos</w:t>
            </w:r>
          </w:p>
        </w:tc>
        <w:tc>
          <w:tcPr>
            <w:tcW w:w="3928" w:type="dxa"/>
            <w:tcBorders>
              <w:top w:val="single" w:sz="6" w:space="0" w:color="auto"/>
              <w:left w:val="single" w:sz="6" w:space="0" w:color="auto"/>
              <w:bottom w:val="single" w:sz="6" w:space="0" w:color="auto"/>
              <w:right w:val="single" w:sz="4" w:space="0" w:color="auto"/>
            </w:tcBorders>
          </w:tcPr>
          <w:p w:rsidR="00753F6A" w:rsidRPr="008333DA" w:rsidRDefault="00753F6A" w:rsidP="002A2D55">
            <w:pPr>
              <w:pStyle w:val="TABLE-cell"/>
              <w:rPr>
                <w:lang w:val="en-US"/>
              </w:rPr>
            </w:pPr>
          </w:p>
        </w:tc>
        <w:tc>
          <w:tcPr>
            <w:tcW w:w="4374" w:type="dxa"/>
            <w:tcBorders>
              <w:top w:val="single" w:sz="6" w:space="0" w:color="auto"/>
              <w:left w:val="single" w:sz="4" w:space="0" w:color="auto"/>
              <w:bottom w:val="single" w:sz="6" w:space="0" w:color="auto"/>
              <w:right w:val="single" w:sz="6" w:space="0" w:color="auto"/>
            </w:tcBorders>
          </w:tcPr>
          <w:p w:rsidR="00753F6A" w:rsidRPr="008333DA" w:rsidRDefault="00753F6A" w:rsidP="002A2D55">
            <w:pPr>
              <w:pStyle w:val="TABLE-cell"/>
              <w:rPr>
                <w:lang w:val="en-US"/>
              </w:rPr>
            </w:pPr>
          </w:p>
        </w:tc>
      </w:tr>
      <w:tr w:rsidR="00753F6A"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753F6A" w:rsidRPr="00C13669" w:rsidRDefault="00753F6A" w:rsidP="002A2D55">
            <w:pPr>
              <w:pStyle w:val="TABLE-cell"/>
              <w:rPr>
                <w:b/>
                <w:lang w:val="en-US"/>
              </w:rPr>
            </w:pPr>
            <w:r>
              <w:rPr>
                <w:b/>
                <w:lang w:val="en-US"/>
              </w:rPr>
              <w:t>12.8</w:t>
            </w:r>
          </w:p>
        </w:tc>
        <w:tc>
          <w:tcPr>
            <w:tcW w:w="8302" w:type="dxa"/>
            <w:gridSpan w:val="2"/>
            <w:tcBorders>
              <w:top w:val="single" w:sz="6" w:space="0" w:color="auto"/>
              <w:left w:val="single" w:sz="6" w:space="0" w:color="auto"/>
              <w:bottom w:val="single" w:sz="6" w:space="0" w:color="auto"/>
              <w:right w:val="single" w:sz="6" w:space="0" w:color="auto"/>
            </w:tcBorders>
          </w:tcPr>
          <w:p w:rsidR="00753F6A" w:rsidRPr="00C13669" w:rsidRDefault="00753F6A" w:rsidP="00753F6A">
            <w:pPr>
              <w:pStyle w:val="TABLE-cell"/>
              <w:rPr>
                <w:b/>
                <w:lang w:val="en-US"/>
              </w:rPr>
            </w:pPr>
            <w:r>
              <w:rPr>
                <w:b/>
                <w:lang w:val="en-US"/>
              </w:rPr>
              <w:t>Overpressure test for containment systems with limited release</w:t>
            </w:r>
          </w:p>
        </w:tc>
      </w:tr>
      <w:tr w:rsidR="00753F6A"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753F6A" w:rsidRPr="008333DA" w:rsidRDefault="00753F6A" w:rsidP="002A2D55">
            <w:pPr>
              <w:pStyle w:val="TABLE-cell"/>
              <w:rPr>
                <w:lang w:val="en-US"/>
              </w:rPr>
            </w:pPr>
          </w:p>
        </w:tc>
        <w:tc>
          <w:tcPr>
            <w:tcW w:w="3928" w:type="dxa"/>
            <w:tcBorders>
              <w:top w:val="single" w:sz="4" w:space="0" w:color="auto"/>
              <w:left w:val="single" w:sz="6" w:space="0" w:color="auto"/>
              <w:right w:val="single" w:sz="4" w:space="0" w:color="auto"/>
            </w:tcBorders>
          </w:tcPr>
          <w:p w:rsidR="00753F6A" w:rsidRPr="008333DA" w:rsidRDefault="00753F6A" w:rsidP="002A2D55">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753F6A" w:rsidRPr="008333DA" w:rsidRDefault="00753F6A" w:rsidP="002A2D55">
            <w:pPr>
              <w:pStyle w:val="TABLE-cell"/>
              <w:rPr>
                <w:lang w:val="en-US"/>
              </w:rPr>
            </w:pPr>
          </w:p>
        </w:tc>
        <w:tc>
          <w:tcPr>
            <w:tcW w:w="3928" w:type="dxa"/>
            <w:tcBorders>
              <w:top w:val="single" w:sz="4" w:space="0" w:color="auto"/>
              <w:left w:val="single" w:sz="6" w:space="0" w:color="auto"/>
              <w:right w:val="single" w:sz="4" w:space="0" w:color="auto"/>
            </w:tcBorders>
          </w:tcPr>
          <w:p w:rsidR="00753F6A" w:rsidRPr="008333DA" w:rsidRDefault="00753F6A" w:rsidP="002A2D55">
            <w:pPr>
              <w:pStyle w:val="TABLE-cell"/>
              <w:rPr>
                <w:lang w:val="en-AU"/>
              </w:rPr>
            </w:pPr>
            <w:r w:rsidRPr="008333DA">
              <w:rPr>
                <w:lang w:val="en-AU"/>
              </w:rPr>
              <w:t>Maintenance and calibration</w:t>
            </w:r>
          </w:p>
        </w:tc>
        <w:tc>
          <w:tcPr>
            <w:tcW w:w="4374"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753F6A" w:rsidRPr="008333DA" w:rsidRDefault="00753F6A" w:rsidP="002A2D55">
            <w:pPr>
              <w:pStyle w:val="TABLE-cell"/>
              <w:rPr>
                <w:lang w:val="en-US"/>
              </w:rPr>
            </w:pPr>
          </w:p>
        </w:tc>
        <w:tc>
          <w:tcPr>
            <w:tcW w:w="3928" w:type="dxa"/>
            <w:tcBorders>
              <w:top w:val="single" w:sz="4" w:space="0" w:color="auto"/>
              <w:left w:val="single" w:sz="6" w:space="0" w:color="auto"/>
              <w:right w:val="single" w:sz="4" w:space="0" w:color="auto"/>
            </w:tcBorders>
          </w:tcPr>
          <w:p w:rsidR="00753F6A" w:rsidRPr="008333DA" w:rsidRDefault="00753F6A" w:rsidP="002A2D55">
            <w:pPr>
              <w:pStyle w:val="TABLE-cell"/>
              <w:rPr>
                <w:lang w:val="en-AU"/>
              </w:rPr>
            </w:pPr>
            <w:r w:rsidRPr="008333DA">
              <w:rPr>
                <w:lang w:val="en-AU"/>
              </w:rPr>
              <w:t>Capable of being performed correctly</w:t>
            </w:r>
          </w:p>
        </w:tc>
        <w:tc>
          <w:tcPr>
            <w:tcW w:w="4374" w:type="dxa"/>
            <w:tcBorders>
              <w:top w:val="single" w:sz="4" w:space="0" w:color="auto"/>
              <w:left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rsidR="00753F6A" w:rsidRPr="008333DA" w:rsidRDefault="00753F6A" w:rsidP="002A2D55">
            <w:pPr>
              <w:pStyle w:val="TABLE-cell"/>
              <w:rPr>
                <w:lang w:val="en-US"/>
              </w:rPr>
            </w:pPr>
          </w:p>
        </w:tc>
        <w:tc>
          <w:tcPr>
            <w:tcW w:w="3928" w:type="dxa"/>
            <w:tcBorders>
              <w:top w:val="single" w:sz="4" w:space="0" w:color="auto"/>
              <w:left w:val="single" w:sz="6" w:space="0" w:color="auto"/>
              <w:bottom w:val="single" w:sz="4" w:space="0" w:color="auto"/>
              <w:right w:val="single" w:sz="4" w:space="0" w:color="auto"/>
            </w:tcBorders>
          </w:tcPr>
          <w:p w:rsidR="00753F6A" w:rsidRPr="008333DA" w:rsidRDefault="00753F6A" w:rsidP="002A2D55">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US"/>
              </w:rPr>
            </w:pPr>
          </w:p>
        </w:tc>
      </w:tr>
      <w:tr w:rsidR="00753F6A" w:rsidRPr="008333DA" w:rsidTr="002A2D55">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rsidR="00753F6A" w:rsidRPr="008333DA" w:rsidRDefault="00753F6A" w:rsidP="002A2D55">
            <w:pPr>
              <w:pStyle w:val="TABLE-cell"/>
              <w:rPr>
                <w:lang w:val="en-US"/>
              </w:rPr>
            </w:pPr>
            <w:r w:rsidRPr="008333DA">
              <w:rPr>
                <w:lang w:val="en-US"/>
              </w:rPr>
              <w:t>Photos</w:t>
            </w:r>
          </w:p>
        </w:tc>
        <w:tc>
          <w:tcPr>
            <w:tcW w:w="3928" w:type="dxa"/>
            <w:tcBorders>
              <w:top w:val="single" w:sz="4" w:space="0" w:color="auto"/>
              <w:left w:val="single" w:sz="6" w:space="0" w:color="auto"/>
              <w:bottom w:val="single" w:sz="4" w:space="0" w:color="auto"/>
              <w:right w:val="single" w:sz="4" w:space="0" w:color="auto"/>
            </w:tcBorders>
          </w:tcPr>
          <w:p w:rsidR="00753F6A" w:rsidRPr="008333DA" w:rsidRDefault="00753F6A" w:rsidP="002A2D55">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753F6A" w:rsidRPr="008333DA" w:rsidRDefault="00753F6A" w:rsidP="002A2D55">
            <w:pPr>
              <w:pStyle w:val="TABLE-cell"/>
              <w:rPr>
                <w:lang w:val="en-US"/>
              </w:rPr>
            </w:pPr>
          </w:p>
        </w:tc>
      </w:tr>
    </w:tbl>
    <w:p w:rsidR="006639B1" w:rsidRDefault="006639B1" w:rsidP="006639B1">
      <w:pPr>
        <w:pStyle w:val="PARAGRAPH"/>
      </w:pPr>
    </w:p>
    <w:p w:rsidR="00EB2020" w:rsidRPr="00B5081D" w:rsidRDefault="00EB2020" w:rsidP="00EB2020">
      <w:pPr>
        <w:pStyle w:val="PARAGRAPH"/>
        <w:rPr>
          <w:b/>
        </w:rPr>
      </w:pPr>
      <w:r w:rsidRPr="00B5081D">
        <w:rPr>
          <w:b/>
        </w:rPr>
        <w:t xml:space="preserve">Minimum </w:t>
      </w:r>
      <w:r w:rsidR="00170F72">
        <w:rPr>
          <w:b/>
        </w:rPr>
        <w:t>testing capability</w:t>
      </w:r>
    </w:p>
    <w:p w:rsidR="00B51B0E" w:rsidRPr="00B5081D" w:rsidRDefault="00B51B0E" w:rsidP="00B51B0E">
      <w:pPr>
        <w:pStyle w:val="PARAGRAPH"/>
      </w:pPr>
      <w:r>
        <w:t>ExTLs having testing capability for IEC 60079-2 are assumed to have capability for the tests in this standard.</w:t>
      </w:r>
    </w:p>
    <w:p w:rsidR="00EB2020" w:rsidRDefault="00EB2020" w:rsidP="006639B1">
      <w:pPr>
        <w:pStyle w:val="PARAGRAPH"/>
      </w:pPr>
    </w:p>
    <w:p w:rsidR="00EB2020" w:rsidRDefault="00EB2020" w:rsidP="006639B1">
      <w:pPr>
        <w:pStyle w:val="PARAGRAPH"/>
      </w:pPr>
    </w:p>
    <w:p w:rsidR="009851E0" w:rsidRPr="002E32D4" w:rsidRDefault="006639B1" w:rsidP="008A3F90">
      <w:pPr>
        <w:pStyle w:val="Heading1"/>
        <w:rPr>
          <w:lang w:val="en-AU"/>
        </w:rPr>
      </w:pPr>
      <w:r>
        <w:rPr>
          <w:lang w:val="en-AU"/>
        </w:rPr>
        <w:br w:type="page"/>
      </w:r>
      <w:bookmarkStart w:id="39" w:name="_Toc420311332"/>
      <w:r w:rsidR="009851E0">
        <w:rPr>
          <w:lang w:val="en-AU"/>
        </w:rPr>
        <w:t>IEC 60079-15</w:t>
      </w:r>
      <w:r w:rsidR="009851E0" w:rsidRPr="002E32D4">
        <w:rPr>
          <w:lang w:val="en-AU"/>
        </w:rPr>
        <w:br/>
        <w:t xml:space="preserve">Explosive atmospheres - </w:t>
      </w:r>
      <w:r w:rsidR="009851E0" w:rsidRPr="002E32D4">
        <w:rPr>
          <w:lang w:val="en-AU"/>
        </w:rPr>
        <w:br/>
      </w:r>
      <w:r w:rsidR="009851E0" w:rsidRPr="00133DE9">
        <w:rPr>
          <w:lang w:val="en-AU"/>
        </w:rPr>
        <w:t>Part 15: Equipment protection by type</w:t>
      </w:r>
      <w:r w:rsidR="009851E0">
        <w:rPr>
          <w:lang w:val="en-AU"/>
        </w:rPr>
        <w:t xml:space="preserve"> </w:t>
      </w:r>
      <w:r w:rsidR="009851E0" w:rsidRPr="00133DE9">
        <w:rPr>
          <w:lang w:val="en-AU"/>
        </w:rPr>
        <w:t>of protec</w:t>
      </w:r>
      <w:r w:rsidR="009851E0">
        <w:rPr>
          <w:lang w:val="en-AU"/>
        </w:rPr>
        <w:t>tion</w:t>
      </w:r>
      <w:r w:rsidR="009851E0" w:rsidRPr="002E32D4">
        <w:rPr>
          <w:lang w:val="en-AU"/>
        </w:rPr>
        <w:t xml:space="preserve"> </w:t>
      </w:r>
      <w:r w:rsidR="00484429">
        <w:rPr>
          <w:lang w:val="en-AU"/>
        </w:rPr>
        <w:t>"</w:t>
      </w:r>
      <w:r w:rsidR="009851E0">
        <w:rPr>
          <w:lang w:val="en-AU"/>
        </w:rPr>
        <w:t>n</w:t>
      </w:r>
      <w:r w:rsidR="00484429">
        <w:rPr>
          <w:lang w:val="en-AU"/>
        </w:rPr>
        <w:t>"</w:t>
      </w:r>
      <w:bookmarkEnd w:id="38"/>
      <w:bookmarkEnd w:id="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F75F10" w:rsidTr="00436C03">
        <w:tc>
          <w:tcPr>
            <w:tcW w:w="3936" w:type="dxa"/>
            <w:shd w:val="clear" w:color="auto" w:fill="auto"/>
          </w:tcPr>
          <w:p w:rsidR="00F75F10" w:rsidRPr="002F6488" w:rsidRDefault="00F75F10" w:rsidP="00567D55">
            <w:pPr>
              <w:pStyle w:val="TABLE-col-heading"/>
              <w:rPr>
                <w:lang w:eastAsia="en-GB"/>
              </w:rPr>
            </w:pPr>
            <w:r w:rsidRPr="001D65DF">
              <w:rPr>
                <w:lang w:eastAsia="en-GB"/>
              </w:rPr>
              <w:t>Edition(s) covered by this TCD</w:t>
            </w:r>
          </w:p>
        </w:tc>
      </w:tr>
      <w:tr w:rsidR="00F75F10" w:rsidTr="00436C03">
        <w:tc>
          <w:tcPr>
            <w:tcW w:w="3936" w:type="dxa"/>
            <w:shd w:val="clear" w:color="auto" w:fill="auto"/>
          </w:tcPr>
          <w:p w:rsidR="00F75F10" w:rsidRPr="00F75F10" w:rsidRDefault="00F75F10" w:rsidP="00567D55">
            <w:pPr>
              <w:pStyle w:val="TABLE-cell"/>
              <w:rPr>
                <w:lang w:eastAsia="en-GB"/>
              </w:rPr>
            </w:pPr>
            <w:r w:rsidRPr="00436C03">
              <w:rPr>
                <w:bCs w:val="0"/>
                <w:color w:val="000000"/>
                <w:lang w:eastAsia="en-GB"/>
              </w:rPr>
              <w:t>4.0</w:t>
            </w:r>
          </w:p>
        </w:tc>
      </w:tr>
    </w:tbl>
    <w:p w:rsidR="00F75F10" w:rsidRPr="00D34A94" w:rsidRDefault="00F75F10" w:rsidP="00F75F10">
      <w:pPr>
        <w:pStyle w:val="PARAGRAPH"/>
        <w:rPr>
          <w:bCs/>
          <w:color w:val="000000"/>
          <w:lang w:eastAsia="en-GB"/>
        </w:rPr>
      </w:pPr>
    </w:p>
    <w:p w:rsidR="00F75F10" w:rsidRPr="00D34A94" w:rsidRDefault="00F75F10" w:rsidP="00F75F10">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F75F10" w:rsidTr="00436C03">
        <w:tc>
          <w:tcPr>
            <w:tcW w:w="3794" w:type="dxa"/>
            <w:shd w:val="clear" w:color="auto" w:fill="auto"/>
          </w:tcPr>
          <w:p w:rsidR="00F75F10" w:rsidRDefault="00F75F10" w:rsidP="00567D55">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F75F10" w:rsidRDefault="00F75F10" w:rsidP="00567D55">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F75F10" w:rsidRDefault="00F75F10" w:rsidP="00567D55">
            <w:pPr>
              <w:pStyle w:val="TABLE-col-heading"/>
              <w:rPr>
                <w:lang w:eastAsia="en-GB"/>
              </w:rPr>
            </w:pPr>
            <w:r>
              <w:rPr>
                <w:lang w:eastAsia="en-GB"/>
              </w:rPr>
              <w:t>Interviewed (Y/N)</w:t>
            </w:r>
          </w:p>
        </w:tc>
      </w:tr>
      <w:tr w:rsidR="00F75F10" w:rsidTr="00436C03">
        <w:tc>
          <w:tcPr>
            <w:tcW w:w="3794" w:type="dxa"/>
            <w:shd w:val="clear" w:color="auto" w:fill="auto"/>
          </w:tcPr>
          <w:p w:rsidR="00F75F10" w:rsidRDefault="00F75F10" w:rsidP="00567D55">
            <w:pPr>
              <w:pStyle w:val="TABLE-col-heading"/>
              <w:rPr>
                <w:lang w:eastAsia="en-GB"/>
              </w:rPr>
            </w:pPr>
          </w:p>
        </w:tc>
        <w:tc>
          <w:tcPr>
            <w:tcW w:w="2268" w:type="dxa"/>
            <w:shd w:val="clear" w:color="auto" w:fill="auto"/>
          </w:tcPr>
          <w:p w:rsidR="00F75F10" w:rsidRDefault="00F75F10" w:rsidP="00567D55">
            <w:pPr>
              <w:pStyle w:val="TABLE-col-heading"/>
              <w:rPr>
                <w:lang w:eastAsia="en-GB"/>
              </w:rPr>
            </w:pPr>
          </w:p>
        </w:tc>
        <w:tc>
          <w:tcPr>
            <w:tcW w:w="1843" w:type="dxa"/>
            <w:shd w:val="clear" w:color="auto" w:fill="auto"/>
          </w:tcPr>
          <w:p w:rsidR="00F75F10" w:rsidRDefault="00F75F10" w:rsidP="00567D55">
            <w:pPr>
              <w:pStyle w:val="TABLE-col-heading"/>
              <w:rPr>
                <w:lang w:eastAsia="en-GB"/>
              </w:rPr>
            </w:pPr>
          </w:p>
        </w:tc>
      </w:tr>
      <w:tr w:rsidR="00F75F10" w:rsidTr="00436C03">
        <w:tc>
          <w:tcPr>
            <w:tcW w:w="3794" w:type="dxa"/>
            <w:shd w:val="clear" w:color="auto" w:fill="auto"/>
          </w:tcPr>
          <w:p w:rsidR="00F75F10" w:rsidRDefault="00F75F10" w:rsidP="00567D55">
            <w:pPr>
              <w:pStyle w:val="TABLE-col-heading"/>
              <w:rPr>
                <w:lang w:eastAsia="en-GB"/>
              </w:rPr>
            </w:pPr>
          </w:p>
        </w:tc>
        <w:tc>
          <w:tcPr>
            <w:tcW w:w="2268" w:type="dxa"/>
            <w:shd w:val="clear" w:color="auto" w:fill="auto"/>
          </w:tcPr>
          <w:p w:rsidR="00F75F10" w:rsidRDefault="00F75F10" w:rsidP="00567D55">
            <w:pPr>
              <w:pStyle w:val="TABLE-col-heading"/>
              <w:rPr>
                <w:lang w:eastAsia="en-GB"/>
              </w:rPr>
            </w:pPr>
          </w:p>
        </w:tc>
        <w:tc>
          <w:tcPr>
            <w:tcW w:w="1843" w:type="dxa"/>
            <w:shd w:val="clear" w:color="auto" w:fill="auto"/>
          </w:tcPr>
          <w:p w:rsidR="00F75F10" w:rsidRDefault="00F75F10" w:rsidP="00567D55">
            <w:pPr>
              <w:pStyle w:val="TABLE-col-heading"/>
              <w:rPr>
                <w:lang w:eastAsia="en-GB"/>
              </w:rPr>
            </w:pPr>
          </w:p>
        </w:tc>
      </w:tr>
      <w:tr w:rsidR="00F75F10" w:rsidTr="00436C03">
        <w:tc>
          <w:tcPr>
            <w:tcW w:w="3794" w:type="dxa"/>
            <w:shd w:val="clear" w:color="auto" w:fill="auto"/>
          </w:tcPr>
          <w:p w:rsidR="00F75F10" w:rsidRDefault="00F75F10" w:rsidP="00567D55">
            <w:pPr>
              <w:pStyle w:val="TABLE-col-heading"/>
              <w:rPr>
                <w:lang w:eastAsia="en-GB"/>
              </w:rPr>
            </w:pPr>
          </w:p>
        </w:tc>
        <w:tc>
          <w:tcPr>
            <w:tcW w:w="2268" w:type="dxa"/>
            <w:shd w:val="clear" w:color="auto" w:fill="auto"/>
          </w:tcPr>
          <w:p w:rsidR="00F75F10" w:rsidRDefault="00F75F10" w:rsidP="00567D55">
            <w:pPr>
              <w:pStyle w:val="TABLE-col-heading"/>
              <w:rPr>
                <w:lang w:eastAsia="en-GB"/>
              </w:rPr>
            </w:pPr>
          </w:p>
        </w:tc>
        <w:tc>
          <w:tcPr>
            <w:tcW w:w="1843" w:type="dxa"/>
            <w:shd w:val="clear" w:color="auto" w:fill="auto"/>
          </w:tcPr>
          <w:p w:rsidR="00F75F10" w:rsidRDefault="00F75F10" w:rsidP="00567D55">
            <w:pPr>
              <w:pStyle w:val="TABLE-col-heading"/>
              <w:rPr>
                <w:lang w:eastAsia="en-GB"/>
              </w:rPr>
            </w:pPr>
          </w:p>
        </w:tc>
      </w:tr>
      <w:tr w:rsidR="00F75F10" w:rsidTr="00436C03">
        <w:tc>
          <w:tcPr>
            <w:tcW w:w="3794" w:type="dxa"/>
            <w:shd w:val="clear" w:color="auto" w:fill="auto"/>
          </w:tcPr>
          <w:p w:rsidR="00F75F10" w:rsidRDefault="00F75F10" w:rsidP="00567D55">
            <w:pPr>
              <w:pStyle w:val="TABLE-col-heading"/>
              <w:rPr>
                <w:lang w:eastAsia="en-GB"/>
              </w:rPr>
            </w:pPr>
          </w:p>
        </w:tc>
        <w:tc>
          <w:tcPr>
            <w:tcW w:w="2268" w:type="dxa"/>
            <w:shd w:val="clear" w:color="auto" w:fill="auto"/>
          </w:tcPr>
          <w:p w:rsidR="00F75F10" w:rsidRDefault="00F75F10" w:rsidP="00567D55">
            <w:pPr>
              <w:pStyle w:val="TABLE-col-heading"/>
              <w:rPr>
                <w:lang w:eastAsia="en-GB"/>
              </w:rPr>
            </w:pPr>
          </w:p>
        </w:tc>
        <w:tc>
          <w:tcPr>
            <w:tcW w:w="1843" w:type="dxa"/>
            <w:shd w:val="clear" w:color="auto" w:fill="auto"/>
          </w:tcPr>
          <w:p w:rsidR="00F75F10" w:rsidRDefault="00F75F10" w:rsidP="00567D55">
            <w:pPr>
              <w:pStyle w:val="TABLE-col-heading"/>
              <w:rPr>
                <w:lang w:eastAsia="en-GB"/>
              </w:rPr>
            </w:pPr>
          </w:p>
        </w:tc>
      </w:tr>
    </w:tbl>
    <w:p w:rsidR="00F75F10" w:rsidRPr="008333DA" w:rsidRDefault="00F75F10" w:rsidP="00F75F10">
      <w:pPr>
        <w:pStyle w:val="PARAGRAPH"/>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52"/>
        <w:gridCol w:w="3604"/>
      </w:tblGrid>
      <w:tr w:rsidR="00400551" w:rsidRPr="008333DA" w:rsidTr="00400551">
        <w:trPr>
          <w:trHeight w:val="315"/>
          <w:tblHeader/>
          <w:jc w:val="center"/>
        </w:trPr>
        <w:tc>
          <w:tcPr>
            <w:tcW w:w="5752" w:type="dxa"/>
            <w:noWrap/>
            <w:vAlign w:val="bottom"/>
          </w:tcPr>
          <w:p w:rsidR="00400551" w:rsidRDefault="00400551" w:rsidP="00567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3604" w:type="dxa"/>
            <w:noWrap/>
            <w:vAlign w:val="bottom"/>
          </w:tcPr>
          <w:p w:rsidR="00400551" w:rsidRDefault="00400551" w:rsidP="00567D55">
            <w:pPr>
              <w:pStyle w:val="TABLE-col-heading"/>
              <w:rPr>
                <w:lang w:eastAsia="en-GB"/>
              </w:rPr>
            </w:pPr>
            <w:r w:rsidRPr="008333DA">
              <w:rPr>
                <w:lang w:eastAsia="en-GB"/>
              </w:rPr>
              <w:t>Comments by IECEx Assessor</w:t>
            </w:r>
          </w:p>
        </w:tc>
      </w:tr>
      <w:tr w:rsidR="00EE2F9F" w:rsidRPr="008333DA" w:rsidTr="00EE2F9F">
        <w:trPr>
          <w:trHeight w:val="5328"/>
          <w:jc w:val="center"/>
        </w:trPr>
        <w:tc>
          <w:tcPr>
            <w:tcW w:w="5752" w:type="dxa"/>
            <w:noWrap/>
          </w:tcPr>
          <w:p w:rsidR="00EE2F9F" w:rsidRPr="008333DA" w:rsidRDefault="00EE2F9F" w:rsidP="00EE2F9F">
            <w:pPr>
              <w:pStyle w:val="TABLE-cell"/>
              <w:rPr>
                <w:lang w:eastAsia="en-GB"/>
              </w:rPr>
            </w:pPr>
            <w:r w:rsidRPr="008333DA">
              <w:rPr>
                <w:lang w:eastAsia="en-GB"/>
              </w:rPr>
              <w:t xml:space="preserve">What is type </w:t>
            </w:r>
            <w:r w:rsidR="00484429">
              <w:rPr>
                <w:lang w:eastAsia="en-GB"/>
              </w:rPr>
              <w:t>"</w:t>
            </w:r>
            <w:r w:rsidRPr="008333DA">
              <w:rPr>
                <w:lang w:eastAsia="en-GB"/>
              </w:rPr>
              <w:t>n</w:t>
            </w:r>
            <w:r w:rsidR="00484429">
              <w:rPr>
                <w:lang w:eastAsia="en-GB"/>
              </w:rPr>
              <w:t>"</w:t>
            </w:r>
            <w:r w:rsidRPr="008333DA">
              <w:rPr>
                <w:lang w:eastAsia="en-GB"/>
              </w:rPr>
              <w:t xml:space="preserve"> – what is its purpose</w:t>
            </w:r>
          </w:p>
          <w:p w:rsidR="00EE2F9F" w:rsidRPr="008333DA" w:rsidRDefault="00EE2F9F" w:rsidP="00EE2F9F">
            <w:pPr>
              <w:pStyle w:val="TABLE-cell"/>
              <w:rPr>
                <w:lang w:eastAsia="en-GB"/>
              </w:rPr>
            </w:pPr>
            <w:r w:rsidRPr="008333DA">
              <w:rPr>
                <w:lang w:eastAsia="en-GB"/>
              </w:rPr>
              <w:t>Surface temperature</w:t>
            </w:r>
          </w:p>
          <w:p w:rsidR="00EE2F9F" w:rsidRPr="008333DA" w:rsidRDefault="00EE2F9F" w:rsidP="00EE2F9F">
            <w:pPr>
              <w:pStyle w:val="TABLE-cell"/>
              <w:rPr>
                <w:lang w:eastAsia="en-GB"/>
              </w:rPr>
            </w:pPr>
            <w:r w:rsidRPr="008333DA">
              <w:rPr>
                <w:lang w:eastAsia="en-GB"/>
              </w:rPr>
              <w:t xml:space="preserve">Degree of protection </w:t>
            </w:r>
          </w:p>
          <w:p w:rsidR="00EE2F9F" w:rsidRPr="008333DA" w:rsidRDefault="00EE2F9F" w:rsidP="00EE2F9F">
            <w:pPr>
              <w:pStyle w:val="TABLE-cell"/>
              <w:rPr>
                <w:lang w:eastAsia="en-GB"/>
              </w:rPr>
            </w:pPr>
            <w:r w:rsidRPr="008333DA">
              <w:rPr>
                <w:lang w:eastAsia="en-GB"/>
              </w:rPr>
              <w:t>Creepage and clearance</w:t>
            </w:r>
          </w:p>
          <w:p w:rsidR="00EE2F9F" w:rsidRPr="008333DA" w:rsidRDefault="00EE2F9F" w:rsidP="00EE2F9F">
            <w:pPr>
              <w:pStyle w:val="TABLE-cell"/>
              <w:rPr>
                <w:lang w:eastAsia="en-GB"/>
              </w:rPr>
            </w:pPr>
            <w:r w:rsidRPr="008333DA">
              <w:rPr>
                <w:lang w:eastAsia="en-GB"/>
              </w:rPr>
              <w:t>Coatings / compounds / potting / CTI</w:t>
            </w:r>
          </w:p>
          <w:p w:rsidR="00EE2F9F" w:rsidRPr="008333DA" w:rsidRDefault="00EE2F9F" w:rsidP="00EE2F9F">
            <w:pPr>
              <w:pStyle w:val="TABLE-cell"/>
              <w:rPr>
                <w:lang w:eastAsia="en-GB"/>
              </w:rPr>
            </w:pPr>
            <w:r w:rsidRPr="008333DA">
              <w:rPr>
                <w:lang w:eastAsia="en-GB"/>
              </w:rPr>
              <w:t xml:space="preserve">Wiring and connections – internal and user </w:t>
            </w:r>
          </w:p>
          <w:p w:rsidR="00EE2F9F" w:rsidRPr="008333DA" w:rsidRDefault="00EE2F9F" w:rsidP="00EE2F9F">
            <w:pPr>
              <w:pStyle w:val="TABLE-cell"/>
              <w:rPr>
                <w:lang w:eastAsia="en-GB"/>
              </w:rPr>
            </w:pPr>
            <w:r w:rsidRPr="008333DA">
              <w:rPr>
                <w:lang w:eastAsia="en-GB"/>
              </w:rPr>
              <w:t>Rotating machines – air gap and construction</w:t>
            </w:r>
          </w:p>
          <w:p w:rsidR="00EE2F9F" w:rsidRPr="008333DA" w:rsidRDefault="00EE2F9F" w:rsidP="00EE2F9F">
            <w:pPr>
              <w:pStyle w:val="TABLE-cell"/>
              <w:rPr>
                <w:lang w:eastAsia="en-GB"/>
              </w:rPr>
            </w:pPr>
            <w:r w:rsidRPr="008333DA">
              <w:rPr>
                <w:lang w:eastAsia="en-GB"/>
              </w:rPr>
              <w:t xml:space="preserve">HV motors – potential </w:t>
            </w:r>
            <w:proofErr w:type="gramStart"/>
            <w:r w:rsidRPr="008333DA">
              <w:rPr>
                <w:lang w:eastAsia="en-GB"/>
              </w:rPr>
              <w:t>sparking(</w:t>
            </w:r>
            <w:proofErr w:type="gramEnd"/>
            <w:r w:rsidRPr="008333DA">
              <w:rPr>
                <w:lang w:eastAsia="en-GB"/>
              </w:rPr>
              <w:t>?)</w:t>
            </w:r>
          </w:p>
          <w:p w:rsidR="00EE2F9F" w:rsidRPr="008333DA" w:rsidRDefault="00EE2F9F" w:rsidP="00EE2F9F">
            <w:pPr>
              <w:pStyle w:val="TABLE-cell"/>
              <w:rPr>
                <w:lang w:eastAsia="en-GB"/>
              </w:rPr>
            </w:pPr>
            <w:r w:rsidRPr="008333DA">
              <w:rPr>
                <w:lang w:eastAsia="en-GB"/>
              </w:rPr>
              <w:t>Fuses / plugs and sockets</w:t>
            </w:r>
          </w:p>
          <w:p w:rsidR="00EE2F9F" w:rsidRPr="008333DA" w:rsidRDefault="00EE2F9F" w:rsidP="00EE2F9F">
            <w:pPr>
              <w:pStyle w:val="TABLE-cell"/>
              <w:rPr>
                <w:lang w:eastAsia="en-GB"/>
              </w:rPr>
            </w:pPr>
            <w:r w:rsidRPr="008333DA">
              <w:rPr>
                <w:lang w:eastAsia="en-GB"/>
              </w:rPr>
              <w:t>Luminaires</w:t>
            </w:r>
          </w:p>
          <w:p w:rsidR="00EE2F9F" w:rsidRPr="008333DA" w:rsidRDefault="00EE2F9F" w:rsidP="00EE2F9F">
            <w:pPr>
              <w:pStyle w:val="TABLE-cell"/>
              <w:rPr>
                <w:lang w:eastAsia="en-GB"/>
              </w:rPr>
            </w:pPr>
            <w:r w:rsidRPr="008333DA">
              <w:rPr>
                <w:lang w:eastAsia="en-GB"/>
              </w:rPr>
              <w:t>Cells &amp; batteries</w:t>
            </w:r>
          </w:p>
          <w:p w:rsidR="00EE2F9F" w:rsidRPr="008333DA" w:rsidRDefault="00EE2F9F" w:rsidP="00EE2F9F">
            <w:pPr>
              <w:pStyle w:val="TABLE-cell"/>
              <w:rPr>
                <w:lang w:eastAsia="en-GB"/>
              </w:rPr>
            </w:pPr>
            <w:r w:rsidRPr="008333DA">
              <w:rPr>
                <w:lang w:eastAsia="en-GB"/>
              </w:rPr>
              <w:t>Non sparking low power</w:t>
            </w:r>
          </w:p>
          <w:p w:rsidR="00EE2F9F" w:rsidRPr="008333DA" w:rsidRDefault="00EE2F9F" w:rsidP="00EE2F9F">
            <w:pPr>
              <w:pStyle w:val="TABLE-cell"/>
              <w:rPr>
                <w:lang w:eastAsia="en-GB"/>
              </w:rPr>
            </w:pPr>
            <w:r w:rsidRPr="008333DA">
              <w:rPr>
                <w:lang w:eastAsia="en-GB"/>
              </w:rPr>
              <w:t>Enclosed break devices</w:t>
            </w:r>
          </w:p>
          <w:p w:rsidR="00EE2F9F" w:rsidRPr="008333DA" w:rsidRDefault="00EE2F9F" w:rsidP="00EE2F9F">
            <w:pPr>
              <w:pStyle w:val="TABLE-cell"/>
              <w:rPr>
                <w:lang w:eastAsia="en-GB"/>
              </w:rPr>
            </w:pPr>
            <w:r w:rsidRPr="008333DA">
              <w:rPr>
                <w:lang w:eastAsia="en-GB"/>
              </w:rPr>
              <w:t>Hermetically sealed devices</w:t>
            </w:r>
          </w:p>
          <w:p w:rsidR="00EE2F9F" w:rsidRPr="008333DA" w:rsidRDefault="00EE2F9F" w:rsidP="00EE2F9F">
            <w:pPr>
              <w:pStyle w:val="TABLE-cell"/>
              <w:rPr>
                <w:lang w:eastAsia="en-GB"/>
              </w:rPr>
            </w:pPr>
            <w:r w:rsidRPr="008333DA">
              <w:rPr>
                <w:lang w:eastAsia="en-GB"/>
              </w:rPr>
              <w:t>Sealed devices</w:t>
            </w:r>
          </w:p>
          <w:p w:rsidR="00EE2F9F" w:rsidRPr="008333DA" w:rsidRDefault="00EE2F9F" w:rsidP="00EE2F9F">
            <w:pPr>
              <w:pStyle w:val="TABLE-cell"/>
              <w:rPr>
                <w:lang w:eastAsia="en-GB"/>
              </w:rPr>
            </w:pPr>
            <w:r w:rsidRPr="008333DA">
              <w:rPr>
                <w:lang w:eastAsia="en-GB"/>
              </w:rPr>
              <w:t>Restricted breathing devices</w:t>
            </w:r>
          </w:p>
        </w:tc>
        <w:tc>
          <w:tcPr>
            <w:tcW w:w="3604" w:type="dxa"/>
            <w:noWrap/>
          </w:tcPr>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tc>
      </w:tr>
    </w:tbl>
    <w:p w:rsidR="009851E0" w:rsidRPr="008333DA" w:rsidRDefault="009851E0" w:rsidP="00133DE9">
      <w:pPr>
        <w:pStyle w:val="PARAGRAPH"/>
        <w:rPr>
          <w:lang w:eastAsia="en-GB"/>
        </w:rPr>
      </w:pPr>
    </w:p>
    <w:p w:rsidR="009851E0" w:rsidRPr="00133DE9" w:rsidRDefault="009851E0" w:rsidP="00133DE9">
      <w:pPr>
        <w:pStyle w:val="PARAGRAPH"/>
        <w:rPr>
          <w:b/>
          <w:lang w:eastAsia="en-GB"/>
        </w:rPr>
      </w:pPr>
      <w:r w:rsidRPr="00133DE9">
        <w:rPr>
          <w:b/>
          <w:lang w:eastAsia="en-GB"/>
        </w:rPr>
        <w:t>2: Procedures</w:t>
      </w:r>
    </w:p>
    <w:p w:rsidR="009851E0" w:rsidRPr="008333DA" w:rsidRDefault="009851E0" w:rsidP="00133DE9">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84"/>
        <w:gridCol w:w="2243"/>
        <w:gridCol w:w="2629"/>
      </w:tblGrid>
      <w:tr w:rsidR="009851E0" w:rsidRPr="008333DA" w:rsidTr="00133DE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133DE9">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133DE9">
            <w:pPr>
              <w:pStyle w:val="TABLE-col-heading"/>
              <w:rPr>
                <w:lang w:eastAsia="en-GB"/>
              </w:rPr>
            </w:pPr>
            <w:r w:rsidRPr="008333DA">
              <w:rPr>
                <w:lang w:eastAsia="en-GB"/>
              </w:rPr>
              <w:t>No</w:t>
            </w:r>
          </w:p>
        </w:tc>
        <w:tc>
          <w:tcPr>
            <w:tcW w:w="2659"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133DE9">
            <w:pPr>
              <w:pStyle w:val="TABLE-col-heading"/>
              <w:rPr>
                <w:lang w:eastAsia="en-GB"/>
              </w:rPr>
            </w:pPr>
            <w:r w:rsidRPr="008333DA">
              <w:rPr>
                <w:lang w:eastAsia="en-GB"/>
              </w:rPr>
              <w:t>Clause(s) covered</w:t>
            </w:r>
          </w:p>
        </w:tc>
      </w:tr>
      <w:tr w:rsidR="009851E0" w:rsidRPr="008333DA" w:rsidTr="00133DE9">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r>
      <w:tr w:rsidR="009851E0" w:rsidRPr="008333DA" w:rsidTr="00133DE9">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r>
      <w:tr w:rsidR="009851E0" w:rsidRPr="008333DA" w:rsidTr="00133DE9">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r>
      <w:tr w:rsidR="009851E0" w:rsidRPr="008333DA" w:rsidTr="00133DE9">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r>
      <w:tr w:rsidR="009851E0" w:rsidRPr="008333DA" w:rsidTr="00133DE9">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c>
          <w:tcPr>
            <w:tcW w:w="2659"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eastAsia="en-GB"/>
              </w:rPr>
            </w:pPr>
            <w:r w:rsidRPr="008333DA">
              <w:rPr>
                <w:lang w:eastAsia="en-GB"/>
              </w:rPr>
              <w:t> </w:t>
            </w:r>
          </w:p>
        </w:tc>
      </w:tr>
    </w:tbl>
    <w:p w:rsidR="009851E0" w:rsidRPr="008333DA" w:rsidRDefault="009851E0" w:rsidP="00133DE9">
      <w:pPr>
        <w:pStyle w:val="PARAGRAPH"/>
      </w:pPr>
    </w:p>
    <w:p w:rsidR="009851E0" w:rsidRPr="008333DA" w:rsidRDefault="009851E0" w:rsidP="00133DE9">
      <w:pPr>
        <w:pStyle w:val="PARAGRAPH"/>
      </w:pPr>
      <w:r w:rsidRPr="00D34A94">
        <w:rPr>
          <w:b/>
          <w:bCs/>
          <w:color w:val="000000"/>
          <w:lang w:eastAsia="en-GB"/>
        </w:rPr>
        <w:t>3: Equipment and Testing</w:t>
      </w:r>
    </w:p>
    <w:p w:rsidR="009851E0" w:rsidRPr="008333DA" w:rsidRDefault="009851E0" w:rsidP="00133DE9">
      <w:pPr>
        <w:pStyle w:val="PARAGRAPH"/>
        <w:rPr>
          <w:lang w:val="en-AU"/>
        </w:rPr>
      </w:pP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9851E0" w:rsidRPr="008333DA" w:rsidTr="00D34A94">
        <w:trPr>
          <w:cantSplit/>
          <w:tblHeader/>
          <w:jc w:val="center"/>
        </w:trPr>
        <w:tc>
          <w:tcPr>
            <w:tcW w:w="9423" w:type="dxa"/>
            <w:gridSpan w:val="4"/>
            <w:tcBorders>
              <w:top w:val="single" w:sz="6" w:space="0" w:color="auto"/>
              <w:left w:val="single" w:sz="6" w:space="0" w:color="auto"/>
              <w:bottom w:val="single" w:sz="6" w:space="0" w:color="auto"/>
              <w:right w:val="single" w:sz="4" w:space="0" w:color="auto"/>
            </w:tcBorders>
          </w:tcPr>
          <w:p w:rsidR="009851E0" w:rsidRPr="008333DA" w:rsidRDefault="004C6AD9" w:rsidP="00133DE9">
            <w:pPr>
              <w:pStyle w:val="TABLE-col-heading"/>
              <w:rPr>
                <w:lang w:val="en-US"/>
              </w:rPr>
            </w:pPr>
            <w:r>
              <w:rPr>
                <w:lang w:val="en-US"/>
              </w:rPr>
              <w:br w:type="page"/>
            </w:r>
            <w:r>
              <w:rPr>
                <w:lang w:val="en-US"/>
              </w:rPr>
              <w:br w:type="page"/>
            </w:r>
            <w:r>
              <w:rPr>
                <w:lang w:val="en-US"/>
              </w:rPr>
              <w:br w:type="page"/>
            </w:r>
            <w:r>
              <w:rPr>
                <w:lang w:val="en-US"/>
              </w:rPr>
              <w:br w:type="page"/>
              <w:t xml:space="preserve">Standard: IEC 60079-15 </w:t>
            </w:r>
            <w:r w:rsidR="009851E0" w:rsidRPr="008333DA">
              <w:rPr>
                <w:lang w:val="en-US"/>
              </w:rPr>
              <w:t xml:space="preserve">Type of protection </w:t>
            </w:r>
            <w:r w:rsidR="00484429">
              <w:rPr>
                <w:lang w:val="en-US"/>
              </w:rPr>
              <w:t>"</w:t>
            </w:r>
            <w:r w:rsidR="009851E0" w:rsidRPr="008333DA">
              <w:rPr>
                <w:lang w:val="en-US"/>
              </w:rPr>
              <w:t>n</w:t>
            </w:r>
            <w:r w:rsidR="00484429">
              <w:rPr>
                <w:lang w:val="en-US"/>
              </w:rPr>
              <w:t>"</w:t>
            </w:r>
            <w:r w:rsidR="009851E0" w:rsidRPr="008333DA">
              <w:rPr>
                <w:lang w:val="en-US"/>
              </w:rPr>
              <w:t xml:space="preserve"> </w:t>
            </w:r>
          </w:p>
        </w:tc>
      </w:tr>
      <w:tr w:rsidR="009851E0" w:rsidRPr="008333DA" w:rsidTr="00D34A94">
        <w:trPr>
          <w:gridAfter w:val="1"/>
          <w:wAfter w:w="6" w:type="dxa"/>
          <w:cantSplit/>
          <w:tblHeader/>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133DE9">
            <w:pPr>
              <w:pStyle w:val="TABLE-col-heading"/>
              <w:rPr>
                <w:lang w:val="en-US"/>
              </w:rPr>
            </w:pPr>
            <w:r w:rsidRPr="008333DA">
              <w:rPr>
                <w:lang w:val="en-US"/>
              </w:rPr>
              <w:t>Clause</w:t>
            </w:r>
          </w:p>
        </w:tc>
        <w:tc>
          <w:tcPr>
            <w:tcW w:w="4073" w:type="dxa"/>
            <w:tcBorders>
              <w:top w:val="single" w:sz="6" w:space="0" w:color="auto"/>
              <w:left w:val="single" w:sz="6" w:space="0" w:color="auto"/>
              <w:bottom w:val="single" w:sz="4" w:space="0" w:color="auto"/>
              <w:right w:val="single" w:sz="4" w:space="0" w:color="auto"/>
            </w:tcBorders>
          </w:tcPr>
          <w:p w:rsidR="009851E0" w:rsidRPr="008333DA" w:rsidRDefault="009851E0" w:rsidP="00133DE9">
            <w:pPr>
              <w:pStyle w:val="TABLE-col-heading"/>
              <w:rPr>
                <w:lang w:val="en-US"/>
              </w:rPr>
            </w:pPr>
            <w:r w:rsidRPr="008333DA">
              <w:rPr>
                <w:lang w:val="en-US"/>
              </w:rPr>
              <w:t xml:space="preserve">Requirement – Test </w:t>
            </w:r>
          </w:p>
        </w:tc>
        <w:tc>
          <w:tcPr>
            <w:tcW w:w="4256" w:type="dxa"/>
            <w:tcBorders>
              <w:top w:val="single" w:sz="6" w:space="0" w:color="auto"/>
              <w:left w:val="single" w:sz="4" w:space="0" w:color="auto"/>
              <w:bottom w:val="single" w:sz="4" w:space="0" w:color="auto"/>
              <w:right w:val="single" w:sz="4" w:space="0" w:color="auto"/>
            </w:tcBorders>
          </w:tcPr>
          <w:p w:rsidR="009851E0" w:rsidRPr="008333DA" w:rsidRDefault="009851E0" w:rsidP="00133DE9">
            <w:pPr>
              <w:pStyle w:val="TABLE-col-heading"/>
              <w:rPr>
                <w:lang w:val="en-US"/>
              </w:rPr>
            </w:pPr>
            <w:r w:rsidRPr="008333DA">
              <w:rPr>
                <w:lang w:val="en-US"/>
              </w:rPr>
              <w:t xml:space="preserve">Result – Remark </w:t>
            </w:r>
          </w:p>
        </w:tc>
      </w:tr>
      <w:tr w:rsidR="009851E0" w:rsidRPr="008333DA" w:rsidTr="00D34A94">
        <w:trPr>
          <w:gridAfter w:val="1"/>
          <w:wAfter w:w="6" w:type="dxa"/>
          <w:cantSplit/>
          <w:trHeight w:val="345"/>
          <w:jc w:val="center"/>
        </w:trPr>
        <w:tc>
          <w:tcPr>
            <w:tcW w:w="1088" w:type="dxa"/>
            <w:tcBorders>
              <w:top w:val="single" w:sz="4" w:space="0" w:color="auto"/>
              <w:left w:val="single" w:sz="4" w:space="0" w:color="auto"/>
              <w:right w:val="single" w:sz="4" w:space="0" w:color="auto"/>
            </w:tcBorders>
          </w:tcPr>
          <w:p w:rsidR="009851E0" w:rsidRPr="00133DE9" w:rsidRDefault="009851E0" w:rsidP="00133DE9">
            <w:pPr>
              <w:pStyle w:val="TABLE-cell"/>
              <w:rPr>
                <w:b/>
                <w:lang w:val="en-US"/>
              </w:rPr>
            </w:pPr>
            <w:r w:rsidRPr="00133DE9">
              <w:rPr>
                <w:b/>
                <w:lang w:val="en-US"/>
              </w:rPr>
              <w:t>22.3.1</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Thermal endurance</w:t>
            </w:r>
          </w:p>
        </w:tc>
      </w:tr>
      <w:tr w:rsidR="009851E0" w:rsidRPr="008333DA" w:rsidTr="00D34A94">
        <w:trPr>
          <w:gridAfter w:val="1"/>
          <w:wAfter w:w="6" w:type="dxa"/>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fr-FR"/>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bottom w:val="single" w:sz="4" w:space="0" w:color="auto"/>
              <w:right w:val="single" w:sz="4" w:space="0" w:color="auto"/>
            </w:tcBorders>
          </w:tcPr>
          <w:p w:rsidR="009851E0" w:rsidRPr="009851E0" w:rsidRDefault="009851E0" w:rsidP="00133DE9">
            <w:pPr>
              <w:pStyle w:val="TABLE-cell"/>
              <w:rPr>
                <w:spacing w:val="0"/>
                <w:lang w:val="en-US"/>
              </w:rPr>
            </w:pPr>
          </w:p>
        </w:tc>
      </w:tr>
      <w:tr w:rsidR="009851E0" w:rsidRPr="008333DA" w:rsidTr="00D34A94">
        <w:trPr>
          <w:gridAfter w:val="1"/>
          <w:wAfter w:w="6" w:type="dxa"/>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9851E0" w:rsidRDefault="009851E0" w:rsidP="00133DE9">
            <w:pPr>
              <w:pStyle w:val="TABLE-cell"/>
              <w:rPr>
                <w:spacing w:val="0"/>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bottom w:val="single" w:sz="4" w:space="0" w:color="auto"/>
              <w:right w:val="single" w:sz="4" w:space="0" w:color="auto"/>
            </w:tcBorders>
          </w:tcPr>
          <w:p w:rsidR="009851E0" w:rsidRPr="00D34A94" w:rsidRDefault="009851E0" w:rsidP="00133DE9">
            <w:pPr>
              <w:pStyle w:val="TABLE-cell"/>
              <w:rPr>
                <w:lang w:val="fr-FR"/>
              </w:rPr>
            </w:pPr>
          </w:p>
        </w:tc>
      </w:tr>
      <w:tr w:rsidR="009851E0" w:rsidRPr="008333DA" w:rsidTr="00D34A94">
        <w:trPr>
          <w:gridAfter w:val="1"/>
          <w:wAfter w:w="6" w:type="dxa"/>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D34A94" w:rsidRDefault="009851E0" w:rsidP="00133DE9">
            <w:pPr>
              <w:pStyle w:val="TABLE-cell"/>
              <w:rPr>
                <w:lang w:val="fr-FR"/>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pPr>
          </w:p>
        </w:tc>
      </w:tr>
      <w:tr w:rsidR="009851E0" w:rsidRPr="008333DA" w:rsidTr="00D34A94">
        <w:trPr>
          <w:gridAfter w:val="1"/>
          <w:wAfter w:w="6" w:type="dxa"/>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fr-FR"/>
              </w:rPr>
            </w:pPr>
          </w:p>
        </w:tc>
      </w:tr>
      <w:tr w:rsidR="009851E0" w:rsidRPr="008333DA" w:rsidTr="00D34A94">
        <w:trPr>
          <w:gridAfter w:val="1"/>
          <w:wAfter w:w="6" w:type="dxa"/>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fr-FR"/>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fr-FR"/>
              </w:rPr>
            </w:pPr>
          </w:p>
        </w:tc>
      </w:tr>
      <w:tr w:rsidR="009851E0" w:rsidRPr="008333DA" w:rsidTr="00D34A94">
        <w:trPr>
          <w:gridAfter w:val="1"/>
          <w:wAfter w:w="6" w:type="dxa"/>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fr-FR"/>
              </w:rPr>
            </w:pPr>
            <w:r w:rsidRPr="00133DE9">
              <w:rPr>
                <w:b/>
                <w:lang w:val="fr-FR"/>
              </w:rPr>
              <w:t>22.4</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fr-FR"/>
              </w:rPr>
            </w:pPr>
            <w:r w:rsidRPr="00133DE9">
              <w:rPr>
                <w:b/>
                <w:lang w:val="fr-FR"/>
              </w:rPr>
              <w:t>Enclosed break tests</w:t>
            </w:r>
          </w:p>
        </w:tc>
      </w:tr>
      <w:tr w:rsidR="009851E0" w:rsidRPr="008333DA" w:rsidTr="00D34A94">
        <w:trPr>
          <w:gridAfter w:val="1"/>
          <w:wAfter w:w="6" w:type="dxa"/>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133DE9">
            <w:pPr>
              <w:pStyle w:val="TABLE-cell"/>
              <w:rPr>
                <w:lang w:val="fr-FR"/>
              </w:rPr>
            </w:pPr>
          </w:p>
        </w:tc>
        <w:tc>
          <w:tcPr>
            <w:tcW w:w="4073" w:type="dxa"/>
            <w:tcBorders>
              <w:top w:val="single" w:sz="4" w:space="0" w:color="auto"/>
              <w:left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133DE9">
        <w:trPr>
          <w:gridAfter w:val="1"/>
          <w:wAfter w:w="6" w:type="dxa"/>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right w:val="single" w:sz="4" w:space="0" w:color="auto"/>
            </w:tcBorders>
          </w:tcPr>
          <w:p w:rsidR="009851E0" w:rsidRPr="008333DA" w:rsidRDefault="009851E0" w:rsidP="00133DE9">
            <w:pPr>
              <w:pStyle w:val="TABLE-cell"/>
              <w:rPr>
                <w:lang w:val="fr-FR"/>
              </w:rPr>
            </w:pPr>
          </w:p>
        </w:tc>
      </w:tr>
      <w:tr w:rsidR="009851E0" w:rsidRPr="008333DA" w:rsidTr="00133DE9">
        <w:trPr>
          <w:gridAfter w:val="1"/>
          <w:wAfter w:w="6" w:type="dxa"/>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133DE9">
            <w:pPr>
              <w:pStyle w:val="TABLE-cell"/>
              <w:rPr>
                <w:lang w:val="fr-FR"/>
              </w:rPr>
            </w:pPr>
          </w:p>
        </w:tc>
        <w:tc>
          <w:tcPr>
            <w:tcW w:w="4073" w:type="dxa"/>
            <w:tcBorders>
              <w:top w:val="single" w:sz="4" w:space="0" w:color="auto"/>
              <w:left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right w:val="single" w:sz="4" w:space="0" w:color="auto"/>
            </w:tcBorders>
          </w:tcPr>
          <w:p w:rsidR="009851E0" w:rsidRPr="008333DA" w:rsidRDefault="009851E0" w:rsidP="00133DE9">
            <w:pPr>
              <w:pStyle w:val="TABLE-cell"/>
            </w:pPr>
          </w:p>
        </w:tc>
      </w:tr>
      <w:tr w:rsidR="009851E0" w:rsidRPr="008333DA" w:rsidTr="00133DE9">
        <w:trPr>
          <w:gridAfter w:val="1"/>
          <w:wAfter w:w="6" w:type="dxa"/>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133DE9">
            <w:pPr>
              <w:pStyle w:val="TABLE-cell"/>
            </w:pPr>
          </w:p>
        </w:tc>
        <w:tc>
          <w:tcPr>
            <w:tcW w:w="4073" w:type="dxa"/>
            <w:tcBorders>
              <w:top w:val="single" w:sz="4" w:space="0" w:color="auto"/>
              <w:left w:val="single" w:sz="4"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133DE9">
        <w:trPr>
          <w:gridAfter w:val="1"/>
          <w:wAfter w:w="6" w:type="dxa"/>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133DE9">
            <w:pPr>
              <w:pStyle w:val="TABLE-cell"/>
              <w:rPr>
                <w:lang w:val="fr-FR"/>
              </w:rPr>
            </w:pPr>
            <w:r w:rsidRPr="008333DA">
              <w:rPr>
                <w:lang w:val="en-US"/>
              </w:rPr>
              <w:t>Photos</w:t>
            </w:r>
          </w:p>
        </w:tc>
        <w:tc>
          <w:tcPr>
            <w:tcW w:w="4073" w:type="dxa"/>
            <w:tcBorders>
              <w:top w:val="single" w:sz="4" w:space="0" w:color="auto"/>
              <w:left w:val="single" w:sz="4"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right w:val="single" w:sz="4" w:space="0" w:color="auto"/>
            </w:tcBorders>
          </w:tcPr>
          <w:p w:rsidR="009851E0" w:rsidRPr="008333DA" w:rsidRDefault="009851E0" w:rsidP="00133DE9">
            <w:pPr>
              <w:pStyle w:val="TABLE-cell"/>
              <w:rPr>
                <w:lang w:val="fr-FR"/>
              </w:rPr>
            </w:pPr>
          </w:p>
        </w:tc>
      </w:tr>
      <w:tr w:rsidR="009851E0" w:rsidRPr="008333DA" w:rsidTr="00133DE9">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22.5</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rPr>
            </w:pPr>
            <w:r w:rsidRPr="00133DE9">
              <w:rPr>
                <w:b/>
              </w:rPr>
              <w:t>Sealed devices test</w:t>
            </w:r>
            <w:r w:rsidR="00EB2020">
              <w:rPr>
                <w:b/>
              </w:rPr>
              <w:t xml:space="preserve"> *</w:t>
            </w:r>
          </w:p>
        </w:tc>
      </w:tr>
      <w:tr w:rsidR="009851E0" w:rsidRPr="008333DA" w:rsidTr="00133DE9">
        <w:trPr>
          <w:gridAfter w:val="1"/>
          <w:wAfter w:w="6" w:type="dxa"/>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133DE9">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6" w:space="0" w:color="auto"/>
              <w:left w:val="single" w:sz="4" w:space="0" w:color="auto"/>
              <w:bottom w:val="single" w:sz="6" w:space="0" w:color="auto"/>
              <w:right w:val="single" w:sz="6" w:space="0" w:color="auto"/>
            </w:tcBorders>
          </w:tcPr>
          <w:p w:rsidR="009851E0" w:rsidRPr="008333DA" w:rsidRDefault="009851E0" w:rsidP="00133DE9">
            <w:pPr>
              <w:pStyle w:val="TABLE-cell"/>
              <w:rPr>
                <w:lang w:val="en-US"/>
              </w:rPr>
            </w:pPr>
          </w:p>
        </w:tc>
      </w:tr>
      <w:tr w:rsidR="009851E0" w:rsidRPr="008333DA" w:rsidTr="00133DE9">
        <w:trPr>
          <w:gridAfter w:val="1"/>
          <w:wAfter w:w="6" w:type="dxa"/>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133DE9">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6" w:space="0" w:color="auto"/>
              <w:left w:val="single" w:sz="4" w:space="0" w:color="auto"/>
              <w:bottom w:val="single" w:sz="6" w:space="0" w:color="auto"/>
              <w:right w:val="single" w:sz="6" w:space="0" w:color="auto"/>
            </w:tcBorders>
          </w:tcPr>
          <w:p w:rsidR="009851E0" w:rsidRPr="008333DA" w:rsidRDefault="009851E0" w:rsidP="00133DE9">
            <w:pPr>
              <w:pStyle w:val="TABLE-cell"/>
              <w:rPr>
                <w:lang w:val="en-US"/>
              </w:rPr>
            </w:pPr>
          </w:p>
        </w:tc>
      </w:tr>
      <w:tr w:rsidR="009851E0" w:rsidRPr="008333DA" w:rsidTr="00133DE9">
        <w:trPr>
          <w:gridAfter w:val="1"/>
          <w:wAfter w:w="6" w:type="dxa"/>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133DE9">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6" w:space="0" w:color="auto"/>
              <w:left w:val="single" w:sz="4" w:space="0" w:color="auto"/>
              <w:bottom w:val="single" w:sz="6" w:space="0" w:color="auto"/>
              <w:right w:val="single" w:sz="6" w:space="0" w:color="auto"/>
            </w:tcBorders>
          </w:tcPr>
          <w:p w:rsidR="009851E0" w:rsidRPr="008333DA" w:rsidRDefault="009851E0" w:rsidP="00133DE9">
            <w:pPr>
              <w:pStyle w:val="TABLE-cell"/>
              <w:rPr>
                <w:lang w:val="en-US"/>
              </w:rPr>
            </w:pPr>
          </w:p>
        </w:tc>
      </w:tr>
      <w:tr w:rsidR="009851E0" w:rsidRPr="008333DA" w:rsidTr="00133DE9">
        <w:trPr>
          <w:gridAfter w:val="1"/>
          <w:wAfter w:w="6" w:type="dxa"/>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133DE9">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6" w:space="0" w:color="auto"/>
              <w:left w:val="single" w:sz="4" w:space="0" w:color="auto"/>
              <w:bottom w:val="single" w:sz="6" w:space="0" w:color="auto"/>
              <w:right w:val="single" w:sz="6" w:space="0" w:color="auto"/>
            </w:tcBorders>
          </w:tcPr>
          <w:p w:rsidR="009851E0" w:rsidRPr="008333DA" w:rsidRDefault="009851E0" w:rsidP="00133DE9">
            <w:pPr>
              <w:pStyle w:val="TABLE-cell"/>
              <w:rPr>
                <w:lang w:val="en-US"/>
              </w:rPr>
            </w:pPr>
          </w:p>
        </w:tc>
      </w:tr>
      <w:tr w:rsidR="009851E0" w:rsidRPr="008333DA" w:rsidTr="00133DE9">
        <w:trPr>
          <w:gridAfter w:val="1"/>
          <w:wAfter w:w="6" w:type="dxa"/>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133DE9">
            <w:pPr>
              <w:pStyle w:val="TABLE-cell"/>
              <w:rPr>
                <w:lang w:val="en-US"/>
              </w:rPr>
            </w:pPr>
            <w:r w:rsidRPr="008333DA">
              <w:rPr>
                <w:lang w:val="en-US"/>
              </w:rPr>
              <w:t>Photos</w:t>
            </w: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133DE9">
            <w:pPr>
              <w:pStyle w:val="TABLE-cell"/>
              <w:rPr>
                <w:lang w:val="en-US"/>
              </w:rPr>
            </w:pPr>
          </w:p>
        </w:tc>
        <w:tc>
          <w:tcPr>
            <w:tcW w:w="4256" w:type="dxa"/>
            <w:tcBorders>
              <w:top w:val="single" w:sz="6" w:space="0" w:color="auto"/>
              <w:left w:val="single" w:sz="4" w:space="0" w:color="auto"/>
              <w:bottom w:val="single" w:sz="6" w:space="0" w:color="auto"/>
              <w:right w:val="single" w:sz="6" w:space="0" w:color="auto"/>
            </w:tcBorders>
          </w:tcPr>
          <w:p w:rsidR="009851E0" w:rsidRPr="008333DA" w:rsidRDefault="009851E0" w:rsidP="00133DE9">
            <w:pPr>
              <w:pStyle w:val="TABLE-cell"/>
              <w:rPr>
                <w:lang w:val="en-US"/>
              </w:rPr>
            </w:pPr>
          </w:p>
        </w:tc>
      </w:tr>
      <w:tr w:rsidR="009851E0" w:rsidRPr="008333DA" w:rsidTr="00133DE9">
        <w:trPr>
          <w:gridAfter w:val="1"/>
          <w:wAfter w:w="6" w:type="dxa"/>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133DE9" w:rsidRDefault="009851E0" w:rsidP="00133DE9">
            <w:pPr>
              <w:pStyle w:val="TABLE-cell"/>
              <w:rPr>
                <w:b/>
                <w:lang w:val="en-US"/>
              </w:rPr>
            </w:pPr>
            <w:r w:rsidRPr="00133DE9">
              <w:rPr>
                <w:b/>
                <w:lang w:val="en-US"/>
              </w:rPr>
              <w:t>22.6</w:t>
            </w:r>
          </w:p>
        </w:tc>
        <w:tc>
          <w:tcPr>
            <w:tcW w:w="8329" w:type="dxa"/>
            <w:gridSpan w:val="2"/>
            <w:tcBorders>
              <w:top w:val="single" w:sz="6" w:space="0" w:color="auto"/>
              <w:left w:val="single" w:sz="6" w:space="0" w:color="auto"/>
              <w:bottom w:val="single" w:sz="6" w:space="0" w:color="auto"/>
              <w:right w:val="single" w:sz="6" w:space="0" w:color="auto"/>
            </w:tcBorders>
          </w:tcPr>
          <w:p w:rsidR="009851E0" w:rsidRPr="00133DE9" w:rsidRDefault="009851E0" w:rsidP="00133DE9">
            <w:pPr>
              <w:pStyle w:val="TABLE-cell"/>
              <w:rPr>
                <w:b/>
                <w:lang w:val="en-US"/>
              </w:rPr>
            </w:pPr>
            <w:r w:rsidRPr="00133DE9">
              <w:rPr>
                <w:b/>
                <w:lang w:val="en-US"/>
              </w:rPr>
              <w:t>Restricted breathing test</w:t>
            </w:r>
            <w:r w:rsidR="00EB2020">
              <w:rPr>
                <w:b/>
                <w:lang w:val="en-US"/>
              </w:rPr>
              <w:t xml:space="preserve"> *</w:t>
            </w:r>
          </w:p>
        </w:tc>
      </w:tr>
      <w:tr w:rsidR="009851E0" w:rsidRPr="008333DA" w:rsidTr="00133DE9">
        <w:trPr>
          <w:gridAfter w:val="1"/>
          <w:wAfter w:w="6" w:type="dxa"/>
          <w:cantSplit/>
          <w:trHeight w:val="270"/>
          <w:jc w:val="center"/>
        </w:trPr>
        <w:tc>
          <w:tcPr>
            <w:tcW w:w="1088" w:type="dxa"/>
            <w:tcBorders>
              <w:top w:val="single" w:sz="4" w:space="0" w:color="auto"/>
              <w:left w:val="single" w:sz="4" w:space="0" w:color="auto"/>
              <w:right w:val="single" w:sz="6" w:space="0" w:color="auto"/>
            </w:tcBorders>
          </w:tcPr>
          <w:p w:rsidR="009851E0" w:rsidRPr="008333DA" w:rsidRDefault="009851E0" w:rsidP="00133DE9">
            <w:pPr>
              <w:pStyle w:val="TABLE-cell"/>
              <w:rPr>
                <w:lang w:val="en-US"/>
              </w:rPr>
            </w:pPr>
          </w:p>
        </w:tc>
        <w:tc>
          <w:tcPr>
            <w:tcW w:w="4073" w:type="dxa"/>
            <w:tcBorders>
              <w:top w:val="single" w:sz="4" w:space="0" w:color="auto"/>
              <w:left w:val="single" w:sz="6"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trHeight w:val="270"/>
          <w:jc w:val="center"/>
        </w:trPr>
        <w:tc>
          <w:tcPr>
            <w:tcW w:w="1088" w:type="dxa"/>
            <w:tcBorders>
              <w:top w:val="single" w:sz="4" w:space="0" w:color="auto"/>
              <w:left w:val="single" w:sz="4" w:space="0" w:color="auto"/>
              <w:right w:val="single" w:sz="6" w:space="0" w:color="auto"/>
            </w:tcBorders>
          </w:tcPr>
          <w:p w:rsidR="009851E0" w:rsidRPr="008333DA" w:rsidRDefault="009851E0" w:rsidP="00133DE9">
            <w:pPr>
              <w:pStyle w:val="TABLE-cell"/>
              <w:rPr>
                <w:lang w:val="en-US"/>
              </w:rPr>
            </w:pPr>
          </w:p>
        </w:tc>
        <w:tc>
          <w:tcPr>
            <w:tcW w:w="4073" w:type="dxa"/>
            <w:tcBorders>
              <w:top w:val="single" w:sz="4" w:space="0" w:color="auto"/>
              <w:left w:val="single" w:sz="6"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right w:val="single" w:sz="4" w:space="0" w:color="auto"/>
            </w:tcBorders>
          </w:tcPr>
          <w:p w:rsidR="009851E0" w:rsidRPr="00D34A94" w:rsidRDefault="009851E0" w:rsidP="00133DE9">
            <w:pPr>
              <w:pStyle w:val="TABLE-cell"/>
              <w:rPr>
                <w:lang w:val="en-US"/>
              </w:rPr>
            </w:pPr>
          </w:p>
        </w:tc>
      </w:tr>
      <w:tr w:rsidR="009851E0" w:rsidRPr="008333DA" w:rsidTr="00D34A94">
        <w:trPr>
          <w:gridAfter w:val="1"/>
          <w:wAfter w:w="6" w:type="dxa"/>
          <w:cantSplit/>
          <w:trHeight w:val="270"/>
          <w:jc w:val="center"/>
        </w:trPr>
        <w:tc>
          <w:tcPr>
            <w:tcW w:w="1088" w:type="dxa"/>
            <w:tcBorders>
              <w:top w:val="single" w:sz="4" w:space="0" w:color="auto"/>
              <w:left w:val="single" w:sz="4" w:space="0" w:color="auto"/>
              <w:right w:val="single" w:sz="6" w:space="0" w:color="auto"/>
            </w:tcBorders>
          </w:tcPr>
          <w:p w:rsidR="009851E0" w:rsidRPr="00D34A94" w:rsidRDefault="009851E0" w:rsidP="00133DE9">
            <w:pPr>
              <w:pStyle w:val="TABLE-cell"/>
              <w:rPr>
                <w:lang w:val="en-US"/>
              </w:rPr>
            </w:pPr>
          </w:p>
        </w:tc>
        <w:tc>
          <w:tcPr>
            <w:tcW w:w="4073" w:type="dxa"/>
            <w:tcBorders>
              <w:top w:val="single" w:sz="4" w:space="0" w:color="auto"/>
              <w:left w:val="single" w:sz="6"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right w:val="single" w:sz="4" w:space="0" w:color="auto"/>
            </w:tcBorders>
          </w:tcPr>
          <w:p w:rsidR="009851E0" w:rsidRPr="00D34A94" w:rsidRDefault="009851E0" w:rsidP="00133DE9">
            <w:pPr>
              <w:pStyle w:val="TABLE-cell"/>
              <w:rPr>
                <w:lang w:val="en-US"/>
              </w:rPr>
            </w:pPr>
          </w:p>
        </w:tc>
      </w:tr>
      <w:tr w:rsidR="009851E0" w:rsidRPr="008333DA" w:rsidTr="00D34A94">
        <w:trPr>
          <w:gridAfter w:val="1"/>
          <w:wAfter w:w="6" w:type="dxa"/>
          <w:cantSplit/>
          <w:trHeight w:val="270"/>
          <w:jc w:val="center"/>
        </w:trPr>
        <w:tc>
          <w:tcPr>
            <w:tcW w:w="1088" w:type="dxa"/>
            <w:tcBorders>
              <w:top w:val="single" w:sz="4" w:space="0" w:color="auto"/>
              <w:left w:val="single" w:sz="4" w:space="0" w:color="auto"/>
              <w:right w:val="single" w:sz="6" w:space="0" w:color="auto"/>
            </w:tcBorders>
          </w:tcPr>
          <w:p w:rsidR="009851E0" w:rsidRPr="00D34A94" w:rsidRDefault="009851E0" w:rsidP="00133DE9">
            <w:pPr>
              <w:pStyle w:val="TABLE-cell"/>
              <w:rPr>
                <w:lang w:val="en-US"/>
              </w:rPr>
            </w:pPr>
          </w:p>
        </w:tc>
        <w:tc>
          <w:tcPr>
            <w:tcW w:w="4073" w:type="dxa"/>
            <w:tcBorders>
              <w:top w:val="single" w:sz="4" w:space="0" w:color="auto"/>
              <w:left w:val="single" w:sz="6"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trHeight w:val="270"/>
          <w:jc w:val="center"/>
        </w:trPr>
        <w:tc>
          <w:tcPr>
            <w:tcW w:w="1088" w:type="dxa"/>
            <w:tcBorders>
              <w:top w:val="single" w:sz="4" w:space="0" w:color="auto"/>
              <w:left w:val="single" w:sz="4" w:space="0" w:color="auto"/>
              <w:right w:val="single" w:sz="6" w:space="0" w:color="auto"/>
            </w:tcBorders>
          </w:tcPr>
          <w:p w:rsidR="009851E0" w:rsidRPr="00D34A94" w:rsidRDefault="009851E0" w:rsidP="00133DE9">
            <w:pPr>
              <w:pStyle w:val="TABLE-cell"/>
              <w:rPr>
                <w:lang w:val="en-US"/>
              </w:rPr>
            </w:pPr>
            <w:r w:rsidRPr="008333DA">
              <w:rPr>
                <w:lang w:val="en-US"/>
              </w:rPr>
              <w:t>Photos</w:t>
            </w:r>
          </w:p>
        </w:tc>
        <w:tc>
          <w:tcPr>
            <w:tcW w:w="4073" w:type="dxa"/>
            <w:tcBorders>
              <w:top w:val="single" w:sz="4" w:space="0" w:color="auto"/>
              <w:left w:val="single" w:sz="6"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right w:val="single" w:sz="4" w:space="0" w:color="auto"/>
            </w:tcBorders>
          </w:tcPr>
          <w:p w:rsidR="009851E0" w:rsidRPr="00D34A94"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it-IT"/>
              </w:rPr>
            </w:pPr>
            <w:r w:rsidRPr="00133DE9">
              <w:rPr>
                <w:b/>
                <w:lang w:val="it-IT"/>
              </w:rPr>
              <w:t>22.7</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rPr>
            </w:pPr>
            <w:r w:rsidRPr="00133DE9">
              <w:rPr>
                <w:b/>
              </w:rPr>
              <w:t>Screw lampholder tests</w:t>
            </w: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22.8</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rPr>
            </w:pPr>
            <w:r w:rsidRPr="00133DE9">
              <w:rPr>
                <w:b/>
              </w:rPr>
              <w:t>Starter holder test (for luminaires)</w:t>
            </w: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trHeight w:val="270"/>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22.9</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Electronic starter tests</w:t>
            </w: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trHeight w:val="270"/>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22.10</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szCs w:val="22"/>
              </w:rPr>
              <w:t>Test for wiring of luminaries subject to high-voltage impulses from ignitors</w:t>
            </w: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trHeight w:val="378"/>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22.11</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szCs w:val="22"/>
              </w:rPr>
            </w:pPr>
            <w:r w:rsidRPr="00133DE9">
              <w:rPr>
                <w:b/>
                <w:szCs w:val="22"/>
              </w:rPr>
              <w:t>Mechanical shock test for batteries</w:t>
            </w: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p w:rsidR="009851E0" w:rsidRPr="008333DA" w:rsidRDefault="009851E0" w:rsidP="00133DE9">
            <w:pPr>
              <w:pStyle w:val="TABLE-cell"/>
              <w:rPr>
                <w:lang w:val="en-US"/>
              </w:rPr>
            </w:pPr>
            <w:r w:rsidRPr="008333DA">
              <w:rPr>
                <w:lang w:val="en-US"/>
              </w:rPr>
              <w:t>Shock rig</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22.12</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szCs w:val="22"/>
              </w:rPr>
              <w:t>Insulation resistance test for batteries</w:t>
            </w: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Comments</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lang w:val="en-US"/>
              </w:rPr>
              <w:t>22.13</w:t>
            </w:r>
          </w:p>
        </w:tc>
        <w:tc>
          <w:tcPr>
            <w:tcW w:w="8329" w:type="dxa"/>
            <w:gridSpan w:val="2"/>
            <w:tcBorders>
              <w:top w:val="single" w:sz="4" w:space="0" w:color="auto"/>
              <w:left w:val="single" w:sz="4" w:space="0" w:color="auto"/>
              <w:bottom w:val="single" w:sz="4" w:space="0" w:color="auto"/>
              <w:right w:val="single" w:sz="4" w:space="0" w:color="auto"/>
            </w:tcBorders>
          </w:tcPr>
          <w:p w:rsidR="009851E0" w:rsidRPr="00133DE9" w:rsidRDefault="009851E0" w:rsidP="00133DE9">
            <w:pPr>
              <w:pStyle w:val="TABLE-cell"/>
              <w:rPr>
                <w:b/>
                <w:lang w:val="en-US"/>
              </w:rPr>
            </w:pPr>
            <w:r w:rsidRPr="00133DE9">
              <w:rPr>
                <w:b/>
                <w:szCs w:val="22"/>
              </w:rPr>
              <w:t>Ignition tests for large or high-voltage machines</w:t>
            </w: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Availability and adequacy of equipment</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Maintenance and calibration</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AU"/>
              </w:rPr>
            </w:pPr>
            <w:r w:rsidRPr="008333DA">
              <w:rPr>
                <w:lang w:val="en-AU"/>
              </w:rPr>
              <w:t>Capable of being performed correctly</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r w:rsidRPr="008333DA">
              <w:rPr>
                <w:lang w:val="en-US"/>
              </w:rPr>
              <w:t>Comments</w:t>
            </w: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r w:rsidR="009851E0" w:rsidRPr="008333DA" w:rsidTr="00D34A94">
        <w:trPr>
          <w:gridAfter w:val="1"/>
          <w:wAfter w:w="6" w:type="dxa"/>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c>
          <w:tcPr>
            <w:tcW w:w="4256" w:type="dxa"/>
            <w:tcBorders>
              <w:top w:val="single" w:sz="4" w:space="0" w:color="auto"/>
              <w:left w:val="single" w:sz="4" w:space="0" w:color="auto"/>
              <w:bottom w:val="single" w:sz="4" w:space="0" w:color="auto"/>
              <w:right w:val="single" w:sz="4" w:space="0" w:color="auto"/>
            </w:tcBorders>
          </w:tcPr>
          <w:p w:rsidR="009851E0" w:rsidRPr="008333DA" w:rsidRDefault="009851E0" w:rsidP="00133DE9">
            <w:pPr>
              <w:pStyle w:val="TABLE-cell"/>
              <w:rPr>
                <w:lang w:val="en-US"/>
              </w:rPr>
            </w:pPr>
          </w:p>
        </w:tc>
      </w:tr>
    </w:tbl>
    <w:p w:rsidR="009851E0" w:rsidRDefault="009851E0" w:rsidP="00B94F13">
      <w:pPr>
        <w:pStyle w:val="PARAGRAPH"/>
        <w:rPr>
          <w:lang w:val="en-AU"/>
        </w:rPr>
      </w:pPr>
    </w:p>
    <w:p w:rsidR="00EB2020" w:rsidRPr="00B5081D" w:rsidRDefault="00EB2020" w:rsidP="00EB2020">
      <w:pPr>
        <w:pStyle w:val="PARAGRAPH"/>
        <w:rPr>
          <w:b/>
        </w:rPr>
      </w:pPr>
      <w:r w:rsidRPr="00B5081D">
        <w:rPr>
          <w:b/>
        </w:rPr>
        <w:t xml:space="preserve">Minimum </w:t>
      </w:r>
      <w:r w:rsidR="00170F72">
        <w:rPr>
          <w:b/>
        </w:rPr>
        <w:t>testing capability</w:t>
      </w:r>
    </w:p>
    <w:p w:rsidR="00EB2020" w:rsidRDefault="00EB2020" w:rsidP="00EB2020">
      <w:pPr>
        <w:pStyle w:val="PARAGRAPH"/>
      </w:pPr>
      <w:r>
        <w:t>Most requirements and tests in this standard have now been (or are in the process of being transferred to other standards.</w:t>
      </w:r>
    </w:p>
    <w:p w:rsidR="00EB2020" w:rsidRPr="00B5081D" w:rsidRDefault="00EB2020" w:rsidP="00EB2020">
      <w:pPr>
        <w:pStyle w:val="PARAGRAPH"/>
      </w:pPr>
      <w:r>
        <w:t>It is anticipated that those tests shown with an asterisk will be retained in the next edition of this standard and so there should be in-house testing capability for these tests.</w:t>
      </w:r>
    </w:p>
    <w:p w:rsidR="00EB2020" w:rsidRPr="00EB2020" w:rsidRDefault="00EB2020" w:rsidP="00B94F13">
      <w:pPr>
        <w:pStyle w:val="PARAGRAPH"/>
      </w:pPr>
    </w:p>
    <w:p w:rsidR="009851E0" w:rsidRPr="008333DA" w:rsidRDefault="009851E0" w:rsidP="00B94F13">
      <w:pPr>
        <w:pStyle w:val="PARAGRAPH"/>
        <w:rPr>
          <w:lang w:val="en-AU"/>
        </w:rPr>
      </w:pPr>
    </w:p>
    <w:p w:rsidR="000A0C69" w:rsidRDefault="000A0C69" w:rsidP="000A0C69">
      <w:pPr>
        <w:pStyle w:val="Heading1"/>
        <w:rPr>
          <w:lang w:val="en-AU"/>
        </w:rPr>
      </w:pPr>
      <w:bookmarkStart w:id="40" w:name="_Toc420311333"/>
      <w:bookmarkStart w:id="41" w:name="_Toc379980900"/>
      <w:r>
        <w:rPr>
          <w:lang w:val="en-AU"/>
        </w:rPr>
        <w:t>IEC 60079-16</w:t>
      </w:r>
      <w:r w:rsidRPr="002E32D4">
        <w:rPr>
          <w:lang w:val="en-AU"/>
        </w:rPr>
        <w:br/>
      </w:r>
      <w:r w:rsidRPr="000A0C69">
        <w:rPr>
          <w:lang w:val="en-AU"/>
        </w:rPr>
        <w:t>Electrical apparatus for explosive atmospheres - Part 16: Artificial ventilation for analyzer(s) houses</w:t>
      </w:r>
      <w:bookmarkEnd w:id="40"/>
      <w:r w:rsidRPr="000A0C69">
        <w:rPr>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0A0C69" w:rsidTr="002A2D55">
        <w:tc>
          <w:tcPr>
            <w:tcW w:w="3936" w:type="dxa"/>
            <w:shd w:val="clear" w:color="auto" w:fill="auto"/>
          </w:tcPr>
          <w:p w:rsidR="000A0C69" w:rsidRPr="002F6488" w:rsidRDefault="000A0C69" w:rsidP="002A2D55">
            <w:pPr>
              <w:pStyle w:val="TABLE-col-heading"/>
              <w:rPr>
                <w:lang w:eastAsia="en-GB"/>
              </w:rPr>
            </w:pPr>
            <w:r w:rsidRPr="001D65DF">
              <w:rPr>
                <w:lang w:eastAsia="en-GB"/>
              </w:rPr>
              <w:t>Edition(s) covered by this TCD</w:t>
            </w:r>
          </w:p>
        </w:tc>
      </w:tr>
      <w:tr w:rsidR="000A0C69" w:rsidTr="002A2D55">
        <w:tc>
          <w:tcPr>
            <w:tcW w:w="3936" w:type="dxa"/>
            <w:shd w:val="clear" w:color="auto" w:fill="auto"/>
          </w:tcPr>
          <w:p w:rsidR="000A0C69" w:rsidRPr="00F75F10" w:rsidRDefault="000A0C69" w:rsidP="002A2D55">
            <w:pPr>
              <w:pStyle w:val="TABLE-cell"/>
              <w:rPr>
                <w:lang w:eastAsia="en-GB"/>
              </w:rPr>
            </w:pPr>
            <w:r>
              <w:rPr>
                <w:bCs w:val="0"/>
                <w:color w:val="000000"/>
                <w:lang w:eastAsia="en-GB"/>
              </w:rPr>
              <w:t>1</w:t>
            </w:r>
          </w:p>
        </w:tc>
      </w:tr>
    </w:tbl>
    <w:p w:rsidR="000A0C69" w:rsidRPr="00D34A94" w:rsidRDefault="000A0C69" w:rsidP="000A0C69">
      <w:pPr>
        <w:pStyle w:val="PARAGRAPH"/>
        <w:rPr>
          <w:bCs/>
          <w:color w:val="000000"/>
          <w:lang w:eastAsia="en-GB"/>
        </w:rPr>
      </w:pPr>
    </w:p>
    <w:p w:rsidR="000A0C69" w:rsidRPr="00D34A94" w:rsidRDefault="000A0C69" w:rsidP="000A0C69">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0A0C69" w:rsidTr="002A2D55">
        <w:tc>
          <w:tcPr>
            <w:tcW w:w="3794" w:type="dxa"/>
            <w:shd w:val="clear" w:color="auto" w:fill="auto"/>
          </w:tcPr>
          <w:p w:rsidR="000A0C69" w:rsidRDefault="000A0C69" w:rsidP="002A2D55">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0A0C69" w:rsidRDefault="000A0C69" w:rsidP="002A2D55">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0A0C69" w:rsidRDefault="000A0C69" w:rsidP="002A2D55">
            <w:pPr>
              <w:pStyle w:val="TABLE-col-heading"/>
              <w:rPr>
                <w:lang w:eastAsia="en-GB"/>
              </w:rPr>
            </w:pPr>
            <w:r>
              <w:rPr>
                <w:lang w:eastAsia="en-GB"/>
              </w:rPr>
              <w:t>Interviewed (Y/N)</w:t>
            </w:r>
          </w:p>
        </w:tc>
      </w:tr>
      <w:tr w:rsidR="000A0C69" w:rsidTr="002A2D55">
        <w:tc>
          <w:tcPr>
            <w:tcW w:w="3794" w:type="dxa"/>
            <w:shd w:val="clear" w:color="auto" w:fill="auto"/>
          </w:tcPr>
          <w:p w:rsidR="000A0C69" w:rsidRDefault="000A0C69" w:rsidP="002A2D55">
            <w:pPr>
              <w:pStyle w:val="TABLE-col-heading"/>
              <w:rPr>
                <w:lang w:eastAsia="en-GB"/>
              </w:rPr>
            </w:pPr>
          </w:p>
        </w:tc>
        <w:tc>
          <w:tcPr>
            <w:tcW w:w="2268" w:type="dxa"/>
            <w:shd w:val="clear" w:color="auto" w:fill="auto"/>
          </w:tcPr>
          <w:p w:rsidR="000A0C69" w:rsidRDefault="000A0C69" w:rsidP="002A2D55">
            <w:pPr>
              <w:pStyle w:val="TABLE-col-heading"/>
              <w:rPr>
                <w:lang w:eastAsia="en-GB"/>
              </w:rPr>
            </w:pPr>
          </w:p>
        </w:tc>
        <w:tc>
          <w:tcPr>
            <w:tcW w:w="1843" w:type="dxa"/>
            <w:shd w:val="clear" w:color="auto" w:fill="auto"/>
          </w:tcPr>
          <w:p w:rsidR="000A0C69" w:rsidRDefault="000A0C69" w:rsidP="002A2D55">
            <w:pPr>
              <w:pStyle w:val="TABLE-col-heading"/>
              <w:rPr>
                <w:lang w:eastAsia="en-GB"/>
              </w:rPr>
            </w:pPr>
          </w:p>
        </w:tc>
      </w:tr>
      <w:tr w:rsidR="000A0C69" w:rsidTr="002A2D55">
        <w:tc>
          <w:tcPr>
            <w:tcW w:w="3794" w:type="dxa"/>
            <w:shd w:val="clear" w:color="auto" w:fill="auto"/>
          </w:tcPr>
          <w:p w:rsidR="000A0C69" w:rsidRDefault="000A0C69" w:rsidP="002A2D55">
            <w:pPr>
              <w:pStyle w:val="TABLE-col-heading"/>
              <w:rPr>
                <w:lang w:eastAsia="en-GB"/>
              </w:rPr>
            </w:pPr>
          </w:p>
        </w:tc>
        <w:tc>
          <w:tcPr>
            <w:tcW w:w="2268" w:type="dxa"/>
            <w:shd w:val="clear" w:color="auto" w:fill="auto"/>
          </w:tcPr>
          <w:p w:rsidR="000A0C69" w:rsidRDefault="000A0C69" w:rsidP="002A2D55">
            <w:pPr>
              <w:pStyle w:val="TABLE-col-heading"/>
              <w:rPr>
                <w:lang w:eastAsia="en-GB"/>
              </w:rPr>
            </w:pPr>
          </w:p>
        </w:tc>
        <w:tc>
          <w:tcPr>
            <w:tcW w:w="1843" w:type="dxa"/>
            <w:shd w:val="clear" w:color="auto" w:fill="auto"/>
          </w:tcPr>
          <w:p w:rsidR="000A0C69" w:rsidRDefault="000A0C69" w:rsidP="002A2D55">
            <w:pPr>
              <w:pStyle w:val="TABLE-col-heading"/>
              <w:rPr>
                <w:lang w:eastAsia="en-GB"/>
              </w:rPr>
            </w:pPr>
          </w:p>
        </w:tc>
      </w:tr>
      <w:tr w:rsidR="000A0C69" w:rsidTr="002A2D55">
        <w:tc>
          <w:tcPr>
            <w:tcW w:w="3794" w:type="dxa"/>
            <w:shd w:val="clear" w:color="auto" w:fill="auto"/>
          </w:tcPr>
          <w:p w:rsidR="000A0C69" w:rsidRDefault="000A0C69" w:rsidP="002A2D55">
            <w:pPr>
              <w:pStyle w:val="TABLE-col-heading"/>
              <w:rPr>
                <w:lang w:eastAsia="en-GB"/>
              </w:rPr>
            </w:pPr>
          </w:p>
        </w:tc>
        <w:tc>
          <w:tcPr>
            <w:tcW w:w="2268" w:type="dxa"/>
            <w:shd w:val="clear" w:color="auto" w:fill="auto"/>
          </w:tcPr>
          <w:p w:rsidR="000A0C69" w:rsidRDefault="000A0C69" w:rsidP="002A2D55">
            <w:pPr>
              <w:pStyle w:val="TABLE-col-heading"/>
              <w:rPr>
                <w:lang w:eastAsia="en-GB"/>
              </w:rPr>
            </w:pPr>
          </w:p>
        </w:tc>
        <w:tc>
          <w:tcPr>
            <w:tcW w:w="1843" w:type="dxa"/>
            <w:shd w:val="clear" w:color="auto" w:fill="auto"/>
          </w:tcPr>
          <w:p w:rsidR="000A0C69" w:rsidRDefault="000A0C69" w:rsidP="002A2D55">
            <w:pPr>
              <w:pStyle w:val="TABLE-col-heading"/>
              <w:rPr>
                <w:lang w:eastAsia="en-GB"/>
              </w:rPr>
            </w:pPr>
          </w:p>
        </w:tc>
      </w:tr>
      <w:tr w:rsidR="000A0C69" w:rsidTr="002A2D55">
        <w:tc>
          <w:tcPr>
            <w:tcW w:w="3794" w:type="dxa"/>
            <w:shd w:val="clear" w:color="auto" w:fill="auto"/>
          </w:tcPr>
          <w:p w:rsidR="000A0C69" w:rsidRDefault="000A0C69" w:rsidP="002A2D55">
            <w:pPr>
              <w:pStyle w:val="TABLE-col-heading"/>
              <w:rPr>
                <w:lang w:eastAsia="en-GB"/>
              </w:rPr>
            </w:pPr>
          </w:p>
        </w:tc>
        <w:tc>
          <w:tcPr>
            <w:tcW w:w="2268" w:type="dxa"/>
            <w:shd w:val="clear" w:color="auto" w:fill="auto"/>
          </w:tcPr>
          <w:p w:rsidR="000A0C69" w:rsidRDefault="000A0C69" w:rsidP="002A2D55">
            <w:pPr>
              <w:pStyle w:val="TABLE-col-heading"/>
              <w:rPr>
                <w:lang w:eastAsia="en-GB"/>
              </w:rPr>
            </w:pPr>
          </w:p>
        </w:tc>
        <w:tc>
          <w:tcPr>
            <w:tcW w:w="1843" w:type="dxa"/>
            <w:shd w:val="clear" w:color="auto" w:fill="auto"/>
          </w:tcPr>
          <w:p w:rsidR="000A0C69" w:rsidRDefault="000A0C69" w:rsidP="002A2D55">
            <w:pPr>
              <w:pStyle w:val="TABLE-col-heading"/>
              <w:rPr>
                <w:lang w:eastAsia="en-GB"/>
              </w:rPr>
            </w:pPr>
          </w:p>
        </w:tc>
      </w:tr>
    </w:tbl>
    <w:p w:rsidR="000A0C69" w:rsidRPr="00D34A94" w:rsidRDefault="000A0C69" w:rsidP="000A0C69">
      <w:pPr>
        <w:pStyle w:val="PARAGRAPH"/>
        <w:rPr>
          <w:b/>
          <w:bCs/>
          <w:color w:val="000000"/>
          <w:lang w:eastAsia="en-GB"/>
        </w:rPr>
      </w:pPr>
    </w:p>
    <w:tbl>
      <w:tblPr>
        <w:tblW w:w="9356" w:type="dxa"/>
        <w:jc w:val="center"/>
        <w:tblLayout w:type="fixed"/>
        <w:tblLook w:val="00A0" w:firstRow="1" w:lastRow="0" w:firstColumn="1" w:lastColumn="0" w:noHBand="0" w:noVBand="0"/>
      </w:tblPr>
      <w:tblGrid>
        <w:gridCol w:w="4813"/>
        <w:gridCol w:w="4543"/>
      </w:tblGrid>
      <w:tr w:rsidR="000A0C69" w:rsidRPr="008333DA" w:rsidTr="001C3112">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0A0C69" w:rsidRDefault="000A0C69" w:rsidP="002A2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0A0C69" w:rsidRDefault="000A0C69" w:rsidP="002A2D55">
            <w:pPr>
              <w:pStyle w:val="TABLE-col-heading"/>
              <w:rPr>
                <w:lang w:eastAsia="en-GB"/>
              </w:rPr>
            </w:pPr>
            <w:r w:rsidRPr="008333DA">
              <w:rPr>
                <w:lang w:eastAsia="en-GB"/>
              </w:rPr>
              <w:t>Comments by IECEx Assessor</w:t>
            </w:r>
          </w:p>
        </w:tc>
      </w:tr>
      <w:tr w:rsidR="00EE2F9F" w:rsidRPr="008333DA" w:rsidTr="001C3112">
        <w:trPr>
          <w:trHeight w:val="1874"/>
          <w:jc w:val="center"/>
        </w:trPr>
        <w:tc>
          <w:tcPr>
            <w:tcW w:w="4813" w:type="dxa"/>
            <w:tcBorders>
              <w:top w:val="single" w:sz="4" w:space="0" w:color="auto"/>
              <w:left w:val="single" w:sz="4" w:space="0" w:color="auto"/>
              <w:bottom w:val="single" w:sz="4" w:space="0" w:color="auto"/>
              <w:right w:val="single" w:sz="4" w:space="0" w:color="auto"/>
            </w:tcBorders>
            <w:noWrap/>
          </w:tcPr>
          <w:p w:rsidR="00EE2F9F" w:rsidRPr="008333DA" w:rsidRDefault="00EE2F9F" w:rsidP="00EE2F9F">
            <w:pPr>
              <w:pStyle w:val="TABLE-cell"/>
              <w:rPr>
                <w:lang w:eastAsia="en-GB"/>
              </w:rPr>
            </w:pPr>
            <w:r w:rsidRPr="008333DA">
              <w:rPr>
                <w:lang w:eastAsia="en-GB"/>
              </w:rPr>
              <w:t xml:space="preserve">What is </w:t>
            </w:r>
            <w:r>
              <w:rPr>
                <w:lang w:eastAsia="en-GB"/>
              </w:rPr>
              <w:t>the scope of this standard?</w:t>
            </w:r>
          </w:p>
        </w:tc>
        <w:tc>
          <w:tcPr>
            <w:tcW w:w="4543" w:type="dxa"/>
            <w:tcBorders>
              <w:top w:val="single" w:sz="4" w:space="0" w:color="auto"/>
              <w:left w:val="single" w:sz="4" w:space="0" w:color="auto"/>
              <w:bottom w:val="single" w:sz="4" w:space="0" w:color="auto"/>
              <w:right w:val="single" w:sz="4" w:space="0" w:color="auto"/>
            </w:tcBorders>
            <w:noWrap/>
          </w:tcPr>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tc>
      </w:tr>
    </w:tbl>
    <w:p w:rsidR="000A0C69" w:rsidRPr="008333DA" w:rsidRDefault="000A0C69" w:rsidP="000A0C69">
      <w:pPr>
        <w:pStyle w:val="PARAGRAPH"/>
        <w:rPr>
          <w:lang w:eastAsia="en-GB"/>
        </w:rPr>
      </w:pPr>
    </w:p>
    <w:p w:rsidR="000A0C69" w:rsidRPr="00133DE9" w:rsidRDefault="000A0C69" w:rsidP="000A0C69">
      <w:pPr>
        <w:pStyle w:val="PARAGRAPH"/>
        <w:rPr>
          <w:b/>
          <w:lang w:eastAsia="en-GB"/>
        </w:rPr>
      </w:pPr>
      <w:r w:rsidRPr="00133DE9">
        <w:rPr>
          <w:b/>
          <w:lang w:eastAsia="en-GB"/>
        </w:rPr>
        <w:t>2: Procedures</w:t>
      </w:r>
    </w:p>
    <w:p w:rsidR="000A0C69" w:rsidRPr="008333DA" w:rsidRDefault="000A0C69" w:rsidP="000A0C69">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0A0C69" w:rsidRPr="008333DA" w:rsidTr="002A2D55">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0A0C69" w:rsidRPr="008333DA" w:rsidRDefault="000A0C69" w:rsidP="002A2D55">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0A0C69" w:rsidRPr="008333DA" w:rsidRDefault="000A0C69" w:rsidP="002A2D55">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0A0C69" w:rsidRPr="008333DA" w:rsidRDefault="000A0C69" w:rsidP="002A2D55">
            <w:pPr>
              <w:pStyle w:val="TABLE-col-heading"/>
              <w:rPr>
                <w:lang w:eastAsia="en-GB"/>
              </w:rPr>
            </w:pPr>
            <w:r w:rsidRPr="008333DA">
              <w:rPr>
                <w:lang w:eastAsia="en-GB"/>
              </w:rPr>
              <w:t>Clause(s) covered</w:t>
            </w:r>
          </w:p>
        </w:tc>
      </w:tr>
      <w:tr w:rsidR="000A0C69"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r>
      <w:tr w:rsidR="000A0C69"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r>
      <w:tr w:rsidR="000A0C69"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r>
      <w:tr w:rsidR="000A0C69" w:rsidRPr="008333DA" w:rsidTr="002A2D55">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r>
      <w:tr w:rsidR="000A0C69"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eastAsia="en-GB"/>
              </w:rPr>
            </w:pPr>
            <w:r w:rsidRPr="008333DA">
              <w:rPr>
                <w:lang w:eastAsia="en-GB"/>
              </w:rPr>
              <w:t> </w:t>
            </w:r>
          </w:p>
        </w:tc>
      </w:tr>
    </w:tbl>
    <w:p w:rsidR="000A0C69" w:rsidRPr="008333DA" w:rsidRDefault="000A0C69" w:rsidP="000A0C69">
      <w:pPr>
        <w:pStyle w:val="PARAGRAPH"/>
      </w:pPr>
    </w:p>
    <w:p w:rsidR="000A0C69" w:rsidRPr="008333DA" w:rsidRDefault="000A0C69" w:rsidP="000A0C69">
      <w:pPr>
        <w:pStyle w:val="PARAGRAPH"/>
      </w:pPr>
      <w:r w:rsidRPr="00D34A94">
        <w:rPr>
          <w:b/>
          <w:bCs/>
          <w:color w:val="000000"/>
          <w:lang w:eastAsia="en-GB"/>
        </w:rPr>
        <w:t>3: Equipment and Testing</w:t>
      </w:r>
    </w:p>
    <w:p w:rsidR="000A0C69" w:rsidRPr="008333DA" w:rsidRDefault="000A0C69" w:rsidP="000A0C69">
      <w:pPr>
        <w:pStyle w:val="PARAGRAPH"/>
        <w:rPr>
          <w:lang w:val="en-AU" w:eastAsia="en-AU"/>
        </w:rPr>
      </w:pP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0A0C69" w:rsidRPr="008333DA" w:rsidTr="002A2D55">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0A0C69" w:rsidRPr="006639B1" w:rsidRDefault="000A0C69" w:rsidP="005623E8">
            <w:pPr>
              <w:pStyle w:val="TABLE-col-heading"/>
              <w:rPr>
                <w:lang w:val="en-AU"/>
              </w:rPr>
            </w:pPr>
            <w:r>
              <w:rPr>
                <w:lang w:val="en-US"/>
              </w:rPr>
              <w:br w:type="page"/>
            </w:r>
            <w:r>
              <w:rPr>
                <w:lang w:val="en-US"/>
              </w:rPr>
              <w:br w:type="page"/>
            </w:r>
            <w:r>
              <w:rPr>
                <w:lang w:val="en-US"/>
              </w:rPr>
              <w:br w:type="page"/>
            </w:r>
            <w:r w:rsidRPr="006639B1">
              <w:rPr>
                <w:lang w:val="en-US"/>
              </w:rPr>
              <w:t xml:space="preserve">Standard: </w:t>
            </w:r>
            <w:r w:rsidRPr="006639B1">
              <w:rPr>
                <w:lang w:val="en-AU"/>
              </w:rPr>
              <w:t>IEC 60079-1</w:t>
            </w:r>
            <w:r>
              <w:rPr>
                <w:lang w:val="en-AU"/>
              </w:rPr>
              <w:t>6</w:t>
            </w:r>
            <w:r w:rsidRPr="006639B1">
              <w:rPr>
                <w:lang w:val="en-AU"/>
              </w:rPr>
              <w:t xml:space="preserve"> </w:t>
            </w:r>
            <w:r w:rsidRPr="000A0C69">
              <w:rPr>
                <w:lang w:val="en-AU"/>
              </w:rPr>
              <w:t xml:space="preserve">Artificial ventilation for </w:t>
            </w:r>
            <w:proofErr w:type="spellStart"/>
            <w:r w:rsidRPr="000A0C69">
              <w:rPr>
                <w:lang w:val="en-AU"/>
              </w:rPr>
              <w:t>analyzer</w:t>
            </w:r>
            <w:proofErr w:type="spellEnd"/>
            <w:r w:rsidRPr="000A0C69">
              <w:rPr>
                <w:lang w:val="en-AU"/>
              </w:rPr>
              <w:t xml:space="preserve">(s) houses   </w:t>
            </w:r>
          </w:p>
        </w:tc>
      </w:tr>
      <w:tr w:rsidR="000A0C69" w:rsidRPr="008333DA" w:rsidTr="002A2D55">
        <w:trPr>
          <w:cantSplit/>
          <w:tblHeader/>
          <w:jc w:val="center"/>
        </w:trPr>
        <w:tc>
          <w:tcPr>
            <w:tcW w:w="1054" w:type="dxa"/>
            <w:tcBorders>
              <w:top w:val="single" w:sz="6" w:space="0" w:color="auto"/>
              <w:left w:val="single" w:sz="6" w:space="0" w:color="auto"/>
              <w:bottom w:val="single" w:sz="6" w:space="0" w:color="auto"/>
              <w:right w:val="single" w:sz="6" w:space="0" w:color="auto"/>
            </w:tcBorders>
          </w:tcPr>
          <w:p w:rsidR="000A0C69" w:rsidRPr="008333DA" w:rsidRDefault="000A0C69" w:rsidP="002A2D55">
            <w:pPr>
              <w:pStyle w:val="TABLE-col-heading"/>
              <w:rPr>
                <w:lang w:val="en-US"/>
              </w:rPr>
            </w:pPr>
            <w:r w:rsidRPr="008333DA">
              <w:rPr>
                <w:lang w:val="en-US"/>
              </w:rPr>
              <w:t>Clause</w:t>
            </w:r>
          </w:p>
        </w:tc>
        <w:tc>
          <w:tcPr>
            <w:tcW w:w="3928" w:type="dxa"/>
            <w:tcBorders>
              <w:top w:val="single" w:sz="6" w:space="0" w:color="auto"/>
              <w:left w:val="single" w:sz="6" w:space="0" w:color="auto"/>
              <w:bottom w:val="single" w:sz="4" w:space="0" w:color="auto"/>
              <w:right w:val="single" w:sz="4" w:space="0" w:color="auto"/>
            </w:tcBorders>
          </w:tcPr>
          <w:p w:rsidR="000A0C69" w:rsidRPr="008333DA" w:rsidRDefault="000A0C69" w:rsidP="002A2D55">
            <w:pPr>
              <w:pStyle w:val="TABLE-col-heading"/>
              <w:rPr>
                <w:lang w:val="en-US"/>
              </w:rPr>
            </w:pPr>
            <w:r w:rsidRPr="008333DA">
              <w:rPr>
                <w:lang w:val="en-US"/>
              </w:rPr>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rsidR="000A0C69" w:rsidRPr="008333DA" w:rsidRDefault="000A0C69" w:rsidP="002A2D55">
            <w:pPr>
              <w:pStyle w:val="TABLE-col-heading"/>
              <w:rPr>
                <w:lang w:val="en-US"/>
              </w:rPr>
            </w:pPr>
            <w:r w:rsidRPr="008333DA">
              <w:rPr>
                <w:lang w:val="en-US"/>
              </w:rPr>
              <w:t xml:space="preserve">Result – Remark </w:t>
            </w:r>
          </w:p>
        </w:tc>
      </w:tr>
      <w:tr w:rsidR="000A0C69"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0A0C69" w:rsidRPr="00753F6A" w:rsidRDefault="000A0C69" w:rsidP="002A2D55">
            <w:pPr>
              <w:pStyle w:val="TABLE-cell"/>
              <w:rPr>
                <w:b/>
                <w:lang w:val="en-AU"/>
              </w:rPr>
            </w:pPr>
            <w:r>
              <w:rPr>
                <w:b/>
                <w:lang w:val="en-AU"/>
              </w:rPr>
              <w:t>7. 3)</w:t>
            </w:r>
          </w:p>
        </w:tc>
        <w:tc>
          <w:tcPr>
            <w:tcW w:w="3928" w:type="dxa"/>
            <w:tcBorders>
              <w:top w:val="single" w:sz="4" w:space="0" w:color="auto"/>
              <w:left w:val="single" w:sz="4" w:space="0" w:color="auto"/>
              <w:bottom w:val="single" w:sz="4" w:space="0" w:color="auto"/>
              <w:right w:val="single" w:sz="4" w:space="0" w:color="auto"/>
            </w:tcBorders>
          </w:tcPr>
          <w:p w:rsidR="000A0C69" w:rsidRPr="00753F6A" w:rsidRDefault="000A0C69" w:rsidP="002A2D55">
            <w:pPr>
              <w:pStyle w:val="TABLE-cell"/>
              <w:rPr>
                <w:b/>
                <w:lang w:val="en-AU"/>
              </w:rPr>
            </w:pPr>
            <w:r>
              <w:rPr>
                <w:b/>
                <w:lang w:val="en-AU"/>
              </w:rPr>
              <w:t xml:space="preserve">Airflow and purging </w:t>
            </w:r>
            <w:r w:rsidRPr="00753F6A">
              <w:rPr>
                <w:b/>
                <w:lang w:val="en-AU"/>
              </w:rPr>
              <w:t>test</w:t>
            </w:r>
          </w:p>
        </w:tc>
        <w:tc>
          <w:tcPr>
            <w:tcW w:w="437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p>
        </w:tc>
      </w:tr>
      <w:tr w:rsidR="000A0C69"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p>
        </w:tc>
      </w:tr>
      <w:tr w:rsidR="000A0C69"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AU"/>
              </w:rPr>
            </w:pPr>
            <w:r w:rsidRPr="008333DA">
              <w:rPr>
                <w:lang w:val="en-AU"/>
              </w:rPr>
              <w:t>Maintenance and calibration</w:t>
            </w:r>
          </w:p>
        </w:tc>
        <w:tc>
          <w:tcPr>
            <w:tcW w:w="4374"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US"/>
              </w:rPr>
            </w:pPr>
          </w:p>
        </w:tc>
      </w:tr>
      <w:tr w:rsidR="000A0C69"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AU"/>
              </w:rPr>
            </w:pPr>
            <w:r w:rsidRPr="008333DA">
              <w:rPr>
                <w:lang w:val="en-AU"/>
              </w:rPr>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p>
        </w:tc>
      </w:tr>
      <w:tr w:rsidR="000A0C69"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p>
        </w:tc>
      </w:tr>
      <w:tr w:rsidR="000A0C69"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r w:rsidRPr="008333DA">
              <w:rPr>
                <w:lang w:val="en-US"/>
              </w:rPr>
              <w:t>Photos</w:t>
            </w:r>
          </w:p>
        </w:tc>
        <w:tc>
          <w:tcPr>
            <w:tcW w:w="3928"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0A0C69" w:rsidRPr="006639B1" w:rsidRDefault="000A0C69" w:rsidP="002A2D55">
            <w:pPr>
              <w:pStyle w:val="TABLE-cell"/>
              <w:rPr>
                <w:lang w:val="en-AU"/>
              </w:rPr>
            </w:pPr>
          </w:p>
        </w:tc>
      </w:tr>
      <w:tr w:rsidR="000A0C69" w:rsidRPr="008333DA" w:rsidTr="002A2D55">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0A0C69" w:rsidRPr="00C13669" w:rsidRDefault="000A0C69" w:rsidP="002A2D55">
            <w:pPr>
              <w:pStyle w:val="TABLE-cell"/>
              <w:rPr>
                <w:b/>
                <w:lang w:val="en-US"/>
              </w:rPr>
            </w:pPr>
            <w:r>
              <w:rPr>
                <w:b/>
                <w:lang w:val="en-US"/>
              </w:rPr>
              <w:t>7. 4)</w:t>
            </w:r>
          </w:p>
        </w:tc>
        <w:tc>
          <w:tcPr>
            <w:tcW w:w="8302" w:type="dxa"/>
            <w:gridSpan w:val="2"/>
            <w:tcBorders>
              <w:top w:val="single" w:sz="4" w:space="0" w:color="auto"/>
              <w:left w:val="single" w:sz="4" w:space="0" w:color="auto"/>
              <w:bottom w:val="single" w:sz="4" w:space="0" w:color="auto"/>
              <w:right w:val="single" w:sz="4" w:space="0" w:color="auto"/>
            </w:tcBorders>
          </w:tcPr>
          <w:p w:rsidR="000A0C69" w:rsidRPr="00C13669" w:rsidRDefault="000A0C69" w:rsidP="002A2D55">
            <w:pPr>
              <w:pStyle w:val="TABLE-cell"/>
              <w:rPr>
                <w:b/>
                <w:lang w:val="en-US"/>
              </w:rPr>
            </w:pPr>
            <w:r>
              <w:rPr>
                <w:b/>
                <w:lang w:val="en-US"/>
              </w:rPr>
              <w:t>Pressure test</w:t>
            </w:r>
          </w:p>
        </w:tc>
      </w:tr>
      <w:tr w:rsidR="000A0C69"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0A0C69" w:rsidRPr="008333DA" w:rsidRDefault="000A0C69" w:rsidP="002A2D55">
            <w:pPr>
              <w:pStyle w:val="TABLE-cell"/>
              <w:rPr>
                <w:lang w:val="en-US"/>
              </w:rPr>
            </w:pPr>
          </w:p>
        </w:tc>
        <w:tc>
          <w:tcPr>
            <w:tcW w:w="3928" w:type="dxa"/>
            <w:tcBorders>
              <w:top w:val="single" w:sz="4" w:space="0" w:color="auto"/>
              <w:left w:val="single" w:sz="4" w:space="0" w:color="auto"/>
              <w:right w:val="single" w:sz="4" w:space="0" w:color="auto"/>
            </w:tcBorders>
          </w:tcPr>
          <w:p w:rsidR="000A0C69" w:rsidRPr="008333DA" w:rsidRDefault="000A0C69" w:rsidP="002A2D55">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right w:val="single" w:sz="4" w:space="0" w:color="auto"/>
            </w:tcBorders>
          </w:tcPr>
          <w:p w:rsidR="000A0C69" w:rsidRPr="006639B1" w:rsidRDefault="000A0C69" w:rsidP="002A2D55">
            <w:pPr>
              <w:pStyle w:val="TABLE-cell"/>
              <w:rPr>
                <w:lang w:val="en-AU"/>
              </w:rPr>
            </w:pPr>
          </w:p>
        </w:tc>
      </w:tr>
      <w:tr w:rsidR="000A0C69"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0A0C69" w:rsidRPr="006639B1" w:rsidRDefault="000A0C69" w:rsidP="002A2D55">
            <w:pPr>
              <w:pStyle w:val="TABLE-cell"/>
              <w:rPr>
                <w:lang w:val="en-AU"/>
              </w:rPr>
            </w:pPr>
          </w:p>
        </w:tc>
        <w:tc>
          <w:tcPr>
            <w:tcW w:w="3928" w:type="dxa"/>
            <w:tcBorders>
              <w:top w:val="single" w:sz="4" w:space="0" w:color="auto"/>
              <w:left w:val="single" w:sz="4" w:space="0" w:color="auto"/>
              <w:right w:val="single" w:sz="4" w:space="0" w:color="auto"/>
            </w:tcBorders>
          </w:tcPr>
          <w:p w:rsidR="000A0C69" w:rsidRPr="008333DA" w:rsidRDefault="000A0C69" w:rsidP="002A2D55">
            <w:pPr>
              <w:pStyle w:val="TABLE-cell"/>
              <w:rPr>
                <w:lang w:val="en-AU"/>
              </w:rPr>
            </w:pPr>
            <w:r w:rsidRPr="008333DA">
              <w:rPr>
                <w:lang w:val="en-AU"/>
              </w:rPr>
              <w:t>Maintenance and calibration</w:t>
            </w:r>
          </w:p>
        </w:tc>
        <w:tc>
          <w:tcPr>
            <w:tcW w:w="4374" w:type="dxa"/>
            <w:tcBorders>
              <w:top w:val="single" w:sz="4" w:space="0" w:color="auto"/>
              <w:left w:val="single" w:sz="4" w:space="0" w:color="auto"/>
              <w:right w:val="single" w:sz="4" w:space="0" w:color="auto"/>
            </w:tcBorders>
          </w:tcPr>
          <w:p w:rsidR="000A0C69" w:rsidRPr="006639B1" w:rsidRDefault="000A0C69" w:rsidP="002A2D55">
            <w:pPr>
              <w:pStyle w:val="TABLE-cell"/>
              <w:rPr>
                <w:lang w:val="en-AU"/>
              </w:rPr>
            </w:pPr>
          </w:p>
        </w:tc>
      </w:tr>
      <w:tr w:rsidR="000A0C69"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0A0C69" w:rsidRPr="006639B1" w:rsidRDefault="000A0C69" w:rsidP="002A2D55">
            <w:pPr>
              <w:pStyle w:val="TABLE-cell"/>
              <w:rPr>
                <w:lang w:val="en-AU"/>
              </w:rPr>
            </w:pPr>
          </w:p>
        </w:tc>
        <w:tc>
          <w:tcPr>
            <w:tcW w:w="3928" w:type="dxa"/>
            <w:tcBorders>
              <w:top w:val="single" w:sz="4" w:space="0" w:color="auto"/>
              <w:left w:val="single" w:sz="4" w:space="0" w:color="auto"/>
              <w:right w:val="single" w:sz="4" w:space="0" w:color="auto"/>
            </w:tcBorders>
          </w:tcPr>
          <w:p w:rsidR="000A0C69" w:rsidRPr="008333DA" w:rsidRDefault="000A0C69" w:rsidP="002A2D55">
            <w:pPr>
              <w:pStyle w:val="TABLE-cell"/>
              <w:rPr>
                <w:lang w:val="en-AU"/>
              </w:rPr>
            </w:pPr>
            <w:r w:rsidRPr="008333DA">
              <w:rPr>
                <w:lang w:val="en-AU"/>
              </w:rPr>
              <w:t>Capable of being performed correctly</w:t>
            </w:r>
          </w:p>
        </w:tc>
        <w:tc>
          <w:tcPr>
            <w:tcW w:w="4374" w:type="dxa"/>
            <w:tcBorders>
              <w:top w:val="single" w:sz="4" w:space="0" w:color="auto"/>
              <w:left w:val="single" w:sz="4" w:space="0" w:color="auto"/>
              <w:right w:val="single" w:sz="4" w:space="0" w:color="auto"/>
            </w:tcBorders>
          </w:tcPr>
          <w:p w:rsidR="000A0C69" w:rsidRPr="008333DA" w:rsidRDefault="000A0C69" w:rsidP="002A2D55">
            <w:pPr>
              <w:pStyle w:val="TABLE-cell"/>
            </w:pPr>
          </w:p>
        </w:tc>
      </w:tr>
      <w:tr w:rsidR="000A0C69"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0A0C69" w:rsidRPr="008333DA" w:rsidRDefault="000A0C69" w:rsidP="002A2D55">
            <w:pPr>
              <w:pStyle w:val="TABLE-cell"/>
            </w:pPr>
          </w:p>
        </w:tc>
        <w:tc>
          <w:tcPr>
            <w:tcW w:w="3928" w:type="dxa"/>
            <w:tcBorders>
              <w:top w:val="single" w:sz="4" w:space="0" w:color="auto"/>
              <w:left w:val="single" w:sz="4" w:space="0" w:color="auto"/>
              <w:right w:val="single" w:sz="4" w:space="0" w:color="auto"/>
            </w:tcBorders>
          </w:tcPr>
          <w:p w:rsidR="000A0C69" w:rsidRPr="008333DA" w:rsidRDefault="000A0C69" w:rsidP="002A2D55">
            <w:pPr>
              <w:pStyle w:val="TABLE-cell"/>
              <w:rPr>
                <w:lang w:val="en-AU"/>
              </w:rPr>
            </w:pPr>
            <w:r w:rsidRPr="008333DA">
              <w:rPr>
                <w:lang w:val="en-AU"/>
              </w:rPr>
              <w:t>Comments</w:t>
            </w:r>
          </w:p>
        </w:tc>
        <w:tc>
          <w:tcPr>
            <w:tcW w:w="4374" w:type="dxa"/>
            <w:tcBorders>
              <w:top w:val="single" w:sz="4" w:space="0" w:color="auto"/>
              <w:left w:val="single" w:sz="4" w:space="0" w:color="auto"/>
              <w:right w:val="single" w:sz="4" w:space="0" w:color="auto"/>
            </w:tcBorders>
          </w:tcPr>
          <w:p w:rsidR="000A0C69" w:rsidRPr="008333DA" w:rsidRDefault="000A0C69" w:rsidP="002A2D55">
            <w:pPr>
              <w:pStyle w:val="TABLE-cell"/>
              <w:rPr>
                <w:lang w:val="en-US"/>
              </w:rPr>
            </w:pPr>
          </w:p>
        </w:tc>
      </w:tr>
      <w:tr w:rsidR="000A0C69" w:rsidRPr="008333DA" w:rsidTr="002A2D55">
        <w:trPr>
          <w:cantSplit/>
          <w:trHeight w:val="285"/>
          <w:jc w:val="center"/>
        </w:trPr>
        <w:tc>
          <w:tcPr>
            <w:tcW w:w="1054" w:type="dxa"/>
            <w:tcBorders>
              <w:top w:val="single" w:sz="4" w:space="0" w:color="auto"/>
              <w:left w:val="single" w:sz="4" w:space="0" w:color="auto"/>
              <w:right w:val="single" w:sz="4" w:space="0" w:color="auto"/>
            </w:tcBorders>
          </w:tcPr>
          <w:p w:rsidR="000A0C69" w:rsidRPr="006639B1" w:rsidRDefault="000A0C69" w:rsidP="002A2D55">
            <w:pPr>
              <w:pStyle w:val="TABLE-cell"/>
              <w:rPr>
                <w:lang w:val="en-AU"/>
              </w:rPr>
            </w:pPr>
            <w:r w:rsidRPr="008333DA">
              <w:rPr>
                <w:lang w:val="en-US"/>
              </w:rPr>
              <w:t>Photos</w:t>
            </w:r>
          </w:p>
        </w:tc>
        <w:tc>
          <w:tcPr>
            <w:tcW w:w="3928" w:type="dxa"/>
            <w:tcBorders>
              <w:top w:val="single" w:sz="4" w:space="0" w:color="auto"/>
              <w:left w:val="single" w:sz="4" w:space="0" w:color="auto"/>
              <w:right w:val="single" w:sz="4" w:space="0" w:color="auto"/>
            </w:tcBorders>
          </w:tcPr>
          <w:p w:rsidR="000A0C69" w:rsidRPr="008333DA" w:rsidRDefault="000A0C69" w:rsidP="002A2D55">
            <w:pPr>
              <w:pStyle w:val="TABLE-cell"/>
              <w:rPr>
                <w:lang w:val="en-US"/>
              </w:rPr>
            </w:pPr>
          </w:p>
        </w:tc>
        <w:tc>
          <w:tcPr>
            <w:tcW w:w="4374" w:type="dxa"/>
            <w:tcBorders>
              <w:top w:val="single" w:sz="4" w:space="0" w:color="auto"/>
              <w:left w:val="single" w:sz="4" w:space="0" w:color="auto"/>
              <w:right w:val="single" w:sz="4" w:space="0" w:color="auto"/>
            </w:tcBorders>
          </w:tcPr>
          <w:p w:rsidR="000A0C69" w:rsidRPr="006639B1" w:rsidRDefault="000A0C69" w:rsidP="002A2D55">
            <w:pPr>
              <w:pStyle w:val="TABLE-cell"/>
              <w:rPr>
                <w:lang w:val="en-AU"/>
              </w:rPr>
            </w:pPr>
          </w:p>
        </w:tc>
      </w:tr>
      <w:tr w:rsidR="000A0C69" w:rsidRPr="008333DA" w:rsidTr="002A2D55">
        <w:trPr>
          <w:cantSplit/>
          <w:jc w:val="center"/>
        </w:trPr>
        <w:tc>
          <w:tcPr>
            <w:tcW w:w="1054" w:type="dxa"/>
            <w:tcBorders>
              <w:top w:val="single" w:sz="4" w:space="0" w:color="auto"/>
              <w:left w:val="single" w:sz="4" w:space="0" w:color="auto"/>
              <w:bottom w:val="single" w:sz="4" w:space="0" w:color="auto"/>
              <w:right w:val="single" w:sz="4" w:space="0" w:color="auto"/>
            </w:tcBorders>
          </w:tcPr>
          <w:p w:rsidR="000A0C69" w:rsidRPr="00C13669" w:rsidRDefault="000A0C69" w:rsidP="000A0C69">
            <w:pPr>
              <w:pStyle w:val="TABLE-cell"/>
              <w:rPr>
                <w:b/>
                <w:lang w:val="en-US"/>
              </w:rPr>
            </w:pPr>
            <w:r>
              <w:rPr>
                <w:b/>
                <w:lang w:val="en-US"/>
              </w:rPr>
              <w:t>7. 5)</w:t>
            </w:r>
          </w:p>
        </w:tc>
        <w:tc>
          <w:tcPr>
            <w:tcW w:w="8302" w:type="dxa"/>
            <w:gridSpan w:val="2"/>
            <w:tcBorders>
              <w:top w:val="single" w:sz="4" w:space="0" w:color="auto"/>
              <w:left w:val="single" w:sz="4" w:space="0" w:color="auto"/>
              <w:bottom w:val="single" w:sz="4" w:space="0" w:color="auto"/>
              <w:right w:val="single" w:sz="4" w:space="0" w:color="auto"/>
            </w:tcBorders>
          </w:tcPr>
          <w:p w:rsidR="000A0C69" w:rsidRPr="00C13669" w:rsidRDefault="000A0C69" w:rsidP="002A2D55">
            <w:pPr>
              <w:pStyle w:val="TABLE-cell"/>
              <w:rPr>
                <w:b/>
              </w:rPr>
            </w:pPr>
            <w:r>
              <w:rPr>
                <w:b/>
              </w:rPr>
              <w:t>Safeguarding system test</w:t>
            </w:r>
          </w:p>
        </w:tc>
      </w:tr>
      <w:tr w:rsidR="000A0C69"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0A0C69" w:rsidRPr="008333DA" w:rsidRDefault="000A0C69"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0A0C69" w:rsidRPr="008333DA" w:rsidRDefault="000A0C69" w:rsidP="002A2D55">
            <w:pPr>
              <w:pStyle w:val="TABLE-cell"/>
              <w:rPr>
                <w:lang w:val="en-AU"/>
              </w:rPr>
            </w:pPr>
            <w:r w:rsidRPr="008333DA">
              <w:rPr>
                <w:lang w:val="en-AU"/>
              </w:rPr>
              <w:t>Availability and adequacy of equipment</w:t>
            </w:r>
          </w:p>
        </w:tc>
        <w:tc>
          <w:tcPr>
            <w:tcW w:w="4374" w:type="dxa"/>
            <w:tcBorders>
              <w:top w:val="single" w:sz="6" w:space="0" w:color="auto"/>
              <w:left w:val="single" w:sz="4" w:space="0" w:color="auto"/>
              <w:bottom w:val="single" w:sz="6" w:space="0" w:color="auto"/>
              <w:right w:val="single" w:sz="6" w:space="0" w:color="auto"/>
            </w:tcBorders>
          </w:tcPr>
          <w:p w:rsidR="000A0C69" w:rsidRPr="008333DA" w:rsidRDefault="000A0C69" w:rsidP="002A2D55">
            <w:pPr>
              <w:pStyle w:val="TABLE-cell"/>
              <w:rPr>
                <w:lang w:val="en-US"/>
              </w:rPr>
            </w:pPr>
          </w:p>
        </w:tc>
      </w:tr>
      <w:tr w:rsidR="000A0C69"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0A0C69" w:rsidRPr="008333DA" w:rsidRDefault="000A0C69"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0A0C69" w:rsidRPr="008333DA" w:rsidRDefault="000A0C69" w:rsidP="002A2D55">
            <w:pPr>
              <w:pStyle w:val="TABLE-cell"/>
              <w:rPr>
                <w:lang w:val="en-AU"/>
              </w:rPr>
            </w:pPr>
            <w:r w:rsidRPr="008333DA">
              <w:rPr>
                <w:lang w:val="en-AU"/>
              </w:rPr>
              <w:t>Maintenance and calibration</w:t>
            </w:r>
          </w:p>
        </w:tc>
        <w:tc>
          <w:tcPr>
            <w:tcW w:w="4374" w:type="dxa"/>
            <w:tcBorders>
              <w:top w:val="single" w:sz="6" w:space="0" w:color="auto"/>
              <w:left w:val="single" w:sz="4" w:space="0" w:color="auto"/>
              <w:bottom w:val="single" w:sz="6" w:space="0" w:color="auto"/>
              <w:right w:val="single" w:sz="6" w:space="0" w:color="auto"/>
            </w:tcBorders>
          </w:tcPr>
          <w:p w:rsidR="000A0C69" w:rsidRPr="008333DA" w:rsidRDefault="000A0C69" w:rsidP="002A2D55">
            <w:pPr>
              <w:pStyle w:val="TABLE-cell"/>
              <w:rPr>
                <w:lang w:val="en-US"/>
              </w:rPr>
            </w:pPr>
          </w:p>
        </w:tc>
      </w:tr>
      <w:tr w:rsidR="000A0C69"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0A0C69" w:rsidRPr="008333DA" w:rsidRDefault="000A0C69"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0A0C69" w:rsidRPr="008333DA" w:rsidRDefault="000A0C69" w:rsidP="002A2D55">
            <w:pPr>
              <w:pStyle w:val="TABLE-cell"/>
              <w:rPr>
                <w:lang w:val="en-AU"/>
              </w:rPr>
            </w:pPr>
            <w:r w:rsidRPr="008333DA">
              <w:rPr>
                <w:lang w:val="en-AU"/>
              </w:rPr>
              <w:t>Capable of being performed correctly</w:t>
            </w:r>
          </w:p>
        </w:tc>
        <w:tc>
          <w:tcPr>
            <w:tcW w:w="4374" w:type="dxa"/>
            <w:tcBorders>
              <w:top w:val="single" w:sz="6" w:space="0" w:color="auto"/>
              <w:left w:val="single" w:sz="4" w:space="0" w:color="auto"/>
              <w:bottom w:val="single" w:sz="6" w:space="0" w:color="auto"/>
              <w:right w:val="single" w:sz="6" w:space="0" w:color="auto"/>
            </w:tcBorders>
          </w:tcPr>
          <w:p w:rsidR="000A0C69" w:rsidRPr="008333DA" w:rsidRDefault="000A0C69" w:rsidP="002A2D55">
            <w:pPr>
              <w:pStyle w:val="TABLE-cell"/>
              <w:rPr>
                <w:lang w:val="en-US"/>
              </w:rPr>
            </w:pPr>
          </w:p>
        </w:tc>
      </w:tr>
      <w:tr w:rsidR="000A0C69"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0A0C69" w:rsidRPr="008333DA" w:rsidRDefault="000A0C69" w:rsidP="002A2D55">
            <w:pPr>
              <w:pStyle w:val="TABLE-cell"/>
              <w:rPr>
                <w:lang w:val="en-US"/>
              </w:rPr>
            </w:pPr>
          </w:p>
        </w:tc>
        <w:tc>
          <w:tcPr>
            <w:tcW w:w="3928" w:type="dxa"/>
            <w:tcBorders>
              <w:top w:val="single" w:sz="6" w:space="0" w:color="auto"/>
              <w:left w:val="single" w:sz="6" w:space="0" w:color="auto"/>
              <w:bottom w:val="single" w:sz="6" w:space="0" w:color="auto"/>
              <w:right w:val="single" w:sz="4" w:space="0" w:color="auto"/>
            </w:tcBorders>
          </w:tcPr>
          <w:p w:rsidR="000A0C69" w:rsidRPr="008333DA" w:rsidRDefault="000A0C69" w:rsidP="002A2D55">
            <w:pPr>
              <w:pStyle w:val="TABLE-cell"/>
              <w:rPr>
                <w:lang w:val="en-AU"/>
              </w:rPr>
            </w:pPr>
            <w:r w:rsidRPr="008333DA">
              <w:rPr>
                <w:lang w:val="en-AU"/>
              </w:rPr>
              <w:t>Comments</w:t>
            </w:r>
          </w:p>
        </w:tc>
        <w:tc>
          <w:tcPr>
            <w:tcW w:w="4374" w:type="dxa"/>
            <w:tcBorders>
              <w:top w:val="single" w:sz="6" w:space="0" w:color="auto"/>
              <w:left w:val="single" w:sz="4" w:space="0" w:color="auto"/>
              <w:bottom w:val="single" w:sz="6" w:space="0" w:color="auto"/>
              <w:right w:val="single" w:sz="6" w:space="0" w:color="auto"/>
            </w:tcBorders>
          </w:tcPr>
          <w:p w:rsidR="000A0C69" w:rsidRPr="008333DA" w:rsidRDefault="000A0C69" w:rsidP="002A2D55">
            <w:pPr>
              <w:pStyle w:val="TABLE-cell"/>
              <w:rPr>
                <w:lang w:val="en-US"/>
              </w:rPr>
            </w:pPr>
          </w:p>
        </w:tc>
      </w:tr>
      <w:tr w:rsidR="000A0C69"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0A0C69" w:rsidRPr="008333DA" w:rsidRDefault="000A0C69" w:rsidP="002A2D55">
            <w:pPr>
              <w:pStyle w:val="TABLE-cell"/>
              <w:rPr>
                <w:lang w:val="en-US"/>
              </w:rPr>
            </w:pPr>
            <w:r w:rsidRPr="008333DA">
              <w:rPr>
                <w:lang w:val="en-US"/>
              </w:rPr>
              <w:t>Photos</w:t>
            </w:r>
          </w:p>
        </w:tc>
        <w:tc>
          <w:tcPr>
            <w:tcW w:w="3928" w:type="dxa"/>
            <w:tcBorders>
              <w:top w:val="single" w:sz="6" w:space="0" w:color="auto"/>
              <w:left w:val="single" w:sz="6" w:space="0" w:color="auto"/>
              <w:bottom w:val="single" w:sz="6" w:space="0" w:color="auto"/>
              <w:right w:val="single" w:sz="4" w:space="0" w:color="auto"/>
            </w:tcBorders>
          </w:tcPr>
          <w:p w:rsidR="000A0C69" w:rsidRPr="008333DA" w:rsidRDefault="000A0C69" w:rsidP="002A2D55">
            <w:pPr>
              <w:pStyle w:val="TABLE-cell"/>
              <w:rPr>
                <w:lang w:val="en-US"/>
              </w:rPr>
            </w:pPr>
          </w:p>
        </w:tc>
        <w:tc>
          <w:tcPr>
            <w:tcW w:w="4374" w:type="dxa"/>
            <w:tcBorders>
              <w:top w:val="single" w:sz="6" w:space="0" w:color="auto"/>
              <w:left w:val="single" w:sz="4" w:space="0" w:color="auto"/>
              <w:bottom w:val="single" w:sz="6" w:space="0" w:color="auto"/>
              <w:right w:val="single" w:sz="6" w:space="0" w:color="auto"/>
            </w:tcBorders>
          </w:tcPr>
          <w:p w:rsidR="000A0C69" w:rsidRPr="008333DA" w:rsidRDefault="000A0C69" w:rsidP="002A2D55">
            <w:pPr>
              <w:pStyle w:val="TABLE-cell"/>
              <w:rPr>
                <w:lang w:val="en-US"/>
              </w:rPr>
            </w:pPr>
          </w:p>
        </w:tc>
      </w:tr>
      <w:tr w:rsidR="000A0C69" w:rsidRPr="008333DA" w:rsidTr="002A2D55">
        <w:trPr>
          <w:cantSplit/>
          <w:jc w:val="center"/>
        </w:trPr>
        <w:tc>
          <w:tcPr>
            <w:tcW w:w="1054" w:type="dxa"/>
            <w:tcBorders>
              <w:top w:val="single" w:sz="6" w:space="0" w:color="auto"/>
              <w:left w:val="single" w:sz="6" w:space="0" w:color="auto"/>
              <w:bottom w:val="single" w:sz="6" w:space="0" w:color="auto"/>
              <w:right w:val="single" w:sz="6" w:space="0" w:color="auto"/>
            </w:tcBorders>
          </w:tcPr>
          <w:p w:rsidR="000A0C69" w:rsidRPr="00C13669" w:rsidRDefault="000A0C69" w:rsidP="002A2D55">
            <w:pPr>
              <w:pStyle w:val="TABLE-cell"/>
              <w:rPr>
                <w:b/>
                <w:lang w:val="en-US"/>
              </w:rPr>
            </w:pPr>
            <w:r>
              <w:rPr>
                <w:b/>
                <w:lang w:val="en-US"/>
              </w:rPr>
              <w:t>7. 6)</w:t>
            </w:r>
          </w:p>
        </w:tc>
        <w:tc>
          <w:tcPr>
            <w:tcW w:w="8302" w:type="dxa"/>
            <w:gridSpan w:val="2"/>
            <w:tcBorders>
              <w:top w:val="single" w:sz="6" w:space="0" w:color="auto"/>
              <w:left w:val="single" w:sz="6" w:space="0" w:color="auto"/>
              <w:bottom w:val="single" w:sz="6" w:space="0" w:color="auto"/>
              <w:right w:val="single" w:sz="6" w:space="0" w:color="auto"/>
            </w:tcBorders>
          </w:tcPr>
          <w:p w:rsidR="000A0C69" w:rsidRPr="00C13669" w:rsidRDefault="000A0C69" w:rsidP="002A2D55">
            <w:pPr>
              <w:pStyle w:val="TABLE-cell"/>
              <w:rPr>
                <w:b/>
                <w:lang w:val="en-US"/>
              </w:rPr>
            </w:pPr>
            <w:r>
              <w:rPr>
                <w:b/>
                <w:lang w:val="en-US"/>
              </w:rPr>
              <w:t>Flow restrictor test</w:t>
            </w:r>
          </w:p>
        </w:tc>
      </w:tr>
      <w:tr w:rsidR="000A0C69"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0A0C69" w:rsidRPr="008333DA" w:rsidRDefault="000A0C69" w:rsidP="002A2D55">
            <w:pPr>
              <w:pStyle w:val="TABLE-cell"/>
              <w:rPr>
                <w:lang w:val="en-US"/>
              </w:rPr>
            </w:pPr>
          </w:p>
        </w:tc>
        <w:tc>
          <w:tcPr>
            <w:tcW w:w="3928" w:type="dxa"/>
            <w:tcBorders>
              <w:top w:val="single" w:sz="4" w:space="0" w:color="auto"/>
              <w:left w:val="single" w:sz="6" w:space="0" w:color="auto"/>
              <w:right w:val="single" w:sz="4" w:space="0" w:color="auto"/>
            </w:tcBorders>
          </w:tcPr>
          <w:p w:rsidR="000A0C69" w:rsidRPr="008333DA" w:rsidRDefault="000A0C69" w:rsidP="002A2D55">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right w:val="single" w:sz="4" w:space="0" w:color="auto"/>
            </w:tcBorders>
          </w:tcPr>
          <w:p w:rsidR="000A0C69" w:rsidRPr="008333DA" w:rsidRDefault="000A0C69" w:rsidP="002A2D55">
            <w:pPr>
              <w:pStyle w:val="TABLE-cell"/>
              <w:rPr>
                <w:lang w:val="en-US"/>
              </w:rPr>
            </w:pPr>
          </w:p>
        </w:tc>
      </w:tr>
      <w:tr w:rsidR="000A0C69"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0A0C69" w:rsidRPr="008333DA" w:rsidRDefault="000A0C69" w:rsidP="002A2D55">
            <w:pPr>
              <w:pStyle w:val="TABLE-cell"/>
              <w:rPr>
                <w:lang w:val="en-US"/>
              </w:rPr>
            </w:pPr>
          </w:p>
        </w:tc>
        <w:tc>
          <w:tcPr>
            <w:tcW w:w="3928" w:type="dxa"/>
            <w:tcBorders>
              <w:top w:val="single" w:sz="4" w:space="0" w:color="auto"/>
              <w:left w:val="single" w:sz="6" w:space="0" w:color="auto"/>
              <w:right w:val="single" w:sz="4" w:space="0" w:color="auto"/>
            </w:tcBorders>
          </w:tcPr>
          <w:p w:rsidR="000A0C69" w:rsidRPr="008333DA" w:rsidRDefault="000A0C69" w:rsidP="002A2D55">
            <w:pPr>
              <w:pStyle w:val="TABLE-cell"/>
              <w:rPr>
                <w:lang w:val="en-AU"/>
              </w:rPr>
            </w:pPr>
            <w:r w:rsidRPr="008333DA">
              <w:rPr>
                <w:lang w:val="en-AU"/>
              </w:rPr>
              <w:t>Maintenance and calibration</w:t>
            </w:r>
          </w:p>
        </w:tc>
        <w:tc>
          <w:tcPr>
            <w:tcW w:w="4374" w:type="dxa"/>
            <w:tcBorders>
              <w:top w:val="single" w:sz="4" w:space="0" w:color="auto"/>
              <w:left w:val="single" w:sz="4" w:space="0" w:color="auto"/>
              <w:right w:val="single" w:sz="4" w:space="0" w:color="auto"/>
            </w:tcBorders>
          </w:tcPr>
          <w:p w:rsidR="000A0C69" w:rsidRPr="008333DA" w:rsidRDefault="000A0C69" w:rsidP="002A2D55">
            <w:pPr>
              <w:pStyle w:val="TABLE-cell"/>
              <w:rPr>
                <w:lang w:val="en-US"/>
              </w:rPr>
            </w:pPr>
          </w:p>
        </w:tc>
      </w:tr>
      <w:tr w:rsidR="000A0C69" w:rsidRPr="008333DA" w:rsidTr="002A2D55">
        <w:trPr>
          <w:cantSplit/>
          <w:trHeight w:val="270"/>
          <w:jc w:val="center"/>
        </w:trPr>
        <w:tc>
          <w:tcPr>
            <w:tcW w:w="1054" w:type="dxa"/>
            <w:tcBorders>
              <w:top w:val="single" w:sz="4" w:space="0" w:color="auto"/>
              <w:left w:val="single" w:sz="4" w:space="0" w:color="auto"/>
              <w:right w:val="single" w:sz="6" w:space="0" w:color="auto"/>
            </w:tcBorders>
          </w:tcPr>
          <w:p w:rsidR="000A0C69" w:rsidRPr="008333DA" w:rsidRDefault="000A0C69" w:rsidP="002A2D55">
            <w:pPr>
              <w:pStyle w:val="TABLE-cell"/>
              <w:rPr>
                <w:lang w:val="en-US"/>
              </w:rPr>
            </w:pPr>
          </w:p>
        </w:tc>
        <w:tc>
          <w:tcPr>
            <w:tcW w:w="3928" w:type="dxa"/>
            <w:tcBorders>
              <w:top w:val="single" w:sz="4" w:space="0" w:color="auto"/>
              <w:left w:val="single" w:sz="6" w:space="0" w:color="auto"/>
              <w:right w:val="single" w:sz="4" w:space="0" w:color="auto"/>
            </w:tcBorders>
          </w:tcPr>
          <w:p w:rsidR="000A0C69" w:rsidRPr="008333DA" w:rsidRDefault="000A0C69" w:rsidP="002A2D55">
            <w:pPr>
              <w:pStyle w:val="TABLE-cell"/>
              <w:rPr>
                <w:lang w:val="en-AU"/>
              </w:rPr>
            </w:pPr>
            <w:r w:rsidRPr="008333DA">
              <w:rPr>
                <w:lang w:val="en-AU"/>
              </w:rPr>
              <w:t>Capable of being performed correctly</w:t>
            </w:r>
          </w:p>
        </w:tc>
        <w:tc>
          <w:tcPr>
            <w:tcW w:w="4374" w:type="dxa"/>
            <w:tcBorders>
              <w:top w:val="single" w:sz="4" w:space="0" w:color="auto"/>
              <w:left w:val="single" w:sz="4" w:space="0" w:color="auto"/>
              <w:right w:val="single" w:sz="4" w:space="0" w:color="auto"/>
            </w:tcBorders>
          </w:tcPr>
          <w:p w:rsidR="000A0C69" w:rsidRPr="008333DA" w:rsidRDefault="000A0C69" w:rsidP="002A2D55">
            <w:pPr>
              <w:pStyle w:val="TABLE-cell"/>
              <w:rPr>
                <w:lang w:val="en-US"/>
              </w:rPr>
            </w:pPr>
          </w:p>
        </w:tc>
      </w:tr>
      <w:tr w:rsidR="000A0C69" w:rsidRPr="008333DA" w:rsidTr="002A2D55">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rsidR="000A0C69" w:rsidRPr="008333DA" w:rsidRDefault="000A0C69" w:rsidP="002A2D55">
            <w:pPr>
              <w:pStyle w:val="TABLE-cell"/>
              <w:rPr>
                <w:lang w:val="en-US"/>
              </w:rPr>
            </w:pPr>
          </w:p>
        </w:tc>
        <w:tc>
          <w:tcPr>
            <w:tcW w:w="3928" w:type="dxa"/>
            <w:tcBorders>
              <w:top w:val="single" w:sz="4" w:space="0" w:color="auto"/>
              <w:left w:val="single" w:sz="6" w:space="0" w:color="auto"/>
              <w:bottom w:val="single" w:sz="4" w:space="0" w:color="auto"/>
              <w:right w:val="single" w:sz="4" w:space="0" w:color="auto"/>
            </w:tcBorders>
          </w:tcPr>
          <w:p w:rsidR="000A0C69" w:rsidRPr="008333DA" w:rsidRDefault="000A0C69" w:rsidP="002A2D55">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US"/>
              </w:rPr>
            </w:pPr>
          </w:p>
        </w:tc>
      </w:tr>
      <w:tr w:rsidR="000A0C69" w:rsidRPr="008333DA" w:rsidTr="002A2D55">
        <w:trPr>
          <w:cantSplit/>
          <w:trHeight w:val="270"/>
          <w:jc w:val="center"/>
        </w:trPr>
        <w:tc>
          <w:tcPr>
            <w:tcW w:w="1054" w:type="dxa"/>
            <w:tcBorders>
              <w:top w:val="single" w:sz="4" w:space="0" w:color="auto"/>
              <w:left w:val="single" w:sz="4" w:space="0" w:color="auto"/>
              <w:bottom w:val="single" w:sz="4" w:space="0" w:color="auto"/>
              <w:right w:val="single" w:sz="6" w:space="0" w:color="auto"/>
            </w:tcBorders>
          </w:tcPr>
          <w:p w:rsidR="000A0C69" w:rsidRPr="008333DA" w:rsidRDefault="000A0C69" w:rsidP="002A2D55">
            <w:pPr>
              <w:pStyle w:val="TABLE-cell"/>
              <w:rPr>
                <w:lang w:val="en-US"/>
              </w:rPr>
            </w:pPr>
            <w:r w:rsidRPr="008333DA">
              <w:rPr>
                <w:lang w:val="en-US"/>
              </w:rPr>
              <w:t>Photos</w:t>
            </w:r>
          </w:p>
        </w:tc>
        <w:tc>
          <w:tcPr>
            <w:tcW w:w="3928" w:type="dxa"/>
            <w:tcBorders>
              <w:top w:val="single" w:sz="4" w:space="0" w:color="auto"/>
              <w:left w:val="single" w:sz="6" w:space="0" w:color="auto"/>
              <w:bottom w:val="single" w:sz="4" w:space="0" w:color="auto"/>
              <w:right w:val="single" w:sz="4" w:space="0" w:color="auto"/>
            </w:tcBorders>
          </w:tcPr>
          <w:p w:rsidR="000A0C69" w:rsidRPr="008333DA" w:rsidRDefault="000A0C69" w:rsidP="002A2D55">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0A0C69" w:rsidRPr="008333DA" w:rsidRDefault="000A0C69" w:rsidP="002A2D55">
            <w:pPr>
              <w:pStyle w:val="TABLE-cell"/>
              <w:rPr>
                <w:lang w:val="en-US"/>
              </w:rPr>
            </w:pPr>
          </w:p>
        </w:tc>
      </w:tr>
    </w:tbl>
    <w:p w:rsidR="000A0C69" w:rsidRDefault="000A0C69" w:rsidP="000A0C69">
      <w:pPr>
        <w:pStyle w:val="PARAGRAPH"/>
      </w:pPr>
    </w:p>
    <w:p w:rsidR="00B51B0E" w:rsidRPr="00B5081D" w:rsidRDefault="00B51B0E" w:rsidP="00B51B0E">
      <w:pPr>
        <w:pStyle w:val="PARAGRAPH"/>
        <w:rPr>
          <w:b/>
        </w:rPr>
      </w:pPr>
      <w:r w:rsidRPr="00B5081D">
        <w:rPr>
          <w:b/>
        </w:rPr>
        <w:t xml:space="preserve">Minimum </w:t>
      </w:r>
      <w:r w:rsidR="00170F72">
        <w:rPr>
          <w:b/>
        </w:rPr>
        <w:t>testing capability</w:t>
      </w:r>
    </w:p>
    <w:p w:rsidR="00B51B0E" w:rsidRPr="00B5081D" w:rsidRDefault="00B51B0E" w:rsidP="00B51B0E">
      <w:pPr>
        <w:pStyle w:val="PARAGRAPH"/>
      </w:pPr>
      <w:r>
        <w:t>ExTLs having testing capability for IEC 60079-2 are assumed to have capability for the tests in this standard.</w:t>
      </w:r>
    </w:p>
    <w:p w:rsidR="00B51B0E" w:rsidRDefault="00B51B0E" w:rsidP="000A0C69">
      <w:pPr>
        <w:pStyle w:val="PARAGRAPH"/>
      </w:pPr>
    </w:p>
    <w:p w:rsidR="00433BCC" w:rsidRDefault="000A0C69" w:rsidP="008A3F90">
      <w:pPr>
        <w:pStyle w:val="Heading1"/>
        <w:rPr>
          <w:lang w:val="en-AU"/>
        </w:rPr>
      </w:pPr>
      <w:r>
        <w:rPr>
          <w:lang w:val="en-AU"/>
        </w:rPr>
        <w:br w:type="page"/>
      </w:r>
    </w:p>
    <w:p w:rsidR="009851E0" w:rsidRPr="002E32D4" w:rsidRDefault="009851E0" w:rsidP="008A3F90">
      <w:pPr>
        <w:pStyle w:val="Heading1"/>
        <w:rPr>
          <w:lang w:val="en-AU"/>
        </w:rPr>
      </w:pPr>
      <w:bookmarkStart w:id="42" w:name="_Toc420311334"/>
      <w:r>
        <w:rPr>
          <w:lang w:val="en-AU"/>
        </w:rPr>
        <w:t>IEC 60079-18</w:t>
      </w:r>
      <w:r w:rsidRPr="002E32D4">
        <w:rPr>
          <w:lang w:val="en-AU"/>
        </w:rPr>
        <w:br/>
        <w:t xml:space="preserve">Explosive atmospheres - </w:t>
      </w:r>
      <w:r w:rsidRPr="002E32D4">
        <w:rPr>
          <w:lang w:val="en-AU"/>
        </w:rPr>
        <w:br/>
      </w:r>
      <w:r w:rsidRPr="00133DE9">
        <w:rPr>
          <w:lang w:val="en-AU"/>
        </w:rPr>
        <w:t>Part 18: Equipment protection by</w:t>
      </w:r>
      <w:r>
        <w:rPr>
          <w:lang w:val="en-AU"/>
        </w:rPr>
        <w:t xml:space="preserve"> </w:t>
      </w:r>
      <w:r w:rsidR="00484429">
        <w:rPr>
          <w:lang w:val="en-AU"/>
        </w:rPr>
        <w:t>encapsulation "</w:t>
      </w:r>
      <w:r w:rsidRPr="00133DE9">
        <w:rPr>
          <w:lang w:val="en-AU"/>
        </w:rPr>
        <w:t>m</w:t>
      </w:r>
      <w:r w:rsidR="00484429">
        <w:rPr>
          <w:lang w:val="en-AU"/>
        </w:rPr>
        <w:t>"</w:t>
      </w:r>
      <w:bookmarkEnd w:id="41"/>
      <w:bookmarkEnd w:id="4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F75F10" w:rsidTr="00436C03">
        <w:tc>
          <w:tcPr>
            <w:tcW w:w="3936" w:type="dxa"/>
            <w:shd w:val="clear" w:color="auto" w:fill="auto"/>
          </w:tcPr>
          <w:p w:rsidR="00F75F10" w:rsidRPr="002F6488" w:rsidRDefault="00F75F10" w:rsidP="00567D55">
            <w:pPr>
              <w:pStyle w:val="TABLE-col-heading"/>
              <w:rPr>
                <w:lang w:eastAsia="en-GB"/>
              </w:rPr>
            </w:pPr>
            <w:r w:rsidRPr="001D65DF">
              <w:rPr>
                <w:lang w:eastAsia="en-GB"/>
              </w:rPr>
              <w:t>Edition(s) covered by this TCD</w:t>
            </w:r>
          </w:p>
        </w:tc>
      </w:tr>
      <w:tr w:rsidR="00F75F10" w:rsidTr="00436C03">
        <w:tc>
          <w:tcPr>
            <w:tcW w:w="3936" w:type="dxa"/>
            <w:shd w:val="clear" w:color="auto" w:fill="auto"/>
          </w:tcPr>
          <w:p w:rsidR="00F75F10" w:rsidRPr="00F75F10" w:rsidRDefault="008A7336" w:rsidP="00567D55">
            <w:pPr>
              <w:pStyle w:val="TABLE-cell"/>
              <w:rPr>
                <w:lang w:eastAsia="en-GB"/>
              </w:rPr>
            </w:pPr>
            <w:r>
              <w:rPr>
                <w:bCs w:val="0"/>
                <w:color w:val="000000"/>
                <w:lang w:eastAsia="en-GB"/>
              </w:rPr>
              <w:t>4.0</w:t>
            </w:r>
          </w:p>
        </w:tc>
      </w:tr>
    </w:tbl>
    <w:p w:rsidR="00F75F10" w:rsidRPr="00D34A94" w:rsidRDefault="00F75F10" w:rsidP="00F75F10">
      <w:pPr>
        <w:pStyle w:val="PARAGRAPH"/>
        <w:rPr>
          <w:bCs/>
          <w:color w:val="000000"/>
          <w:lang w:eastAsia="en-GB"/>
        </w:rPr>
      </w:pPr>
    </w:p>
    <w:p w:rsidR="00F75F10" w:rsidRPr="00D34A94" w:rsidRDefault="00F75F10" w:rsidP="00F75F10">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F75F10" w:rsidTr="00436C03">
        <w:tc>
          <w:tcPr>
            <w:tcW w:w="3794" w:type="dxa"/>
            <w:shd w:val="clear" w:color="auto" w:fill="auto"/>
          </w:tcPr>
          <w:p w:rsidR="00F75F10" w:rsidRDefault="00F75F10" w:rsidP="00567D55">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F75F10" w:rsidRDefault="00F75F10" w:rsidP="00567D55">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F75F10" w:rsidRDefault="00F75F10" w:rsidP="00567D55">
            <w:pPr>
              <w:pStyle w:val="TABLE-col-heading"/>
              <w:rPr>
                <w:lang w:eastAsia="en-GB"/>
              </w:rPr>
            </w:pPr>
            <w:r>
              <w:rPr>
                <w:lang w:eastAsia="en-GB"/>
              </w:rPr>
              <w:t>Interviewed (Y/N)</w:t>
            </w:r>
          </w:p>
        </w:tc>
      </w:tr>
      <w:tr w:rsidR="00F75F10" w:rsidTr="00436C03">
        <w:tc>
          <w:tcPr>
            <w:tcW w:w="3794" w:type="dxa"/>
            <w:shd w:val="clear" w:color="auto" w:fill="auto"/>
          </w:tcPr>
          <w:p w:rsidR="00F75F10" w:rsidRDefault="00F75F10" w:rsidP="00567D55">
            <w:pPr>
              <w:pStyle w:val="TABLE-col-heading"/>
              <w:rPr>
                <w:lang w:eastAsia="en-GB"/>
              </w:rPr>
            </w:pPr>
          </w:p>
        </w:tc>
        <w:tc>
          <w:tcPr>
            <w:tcW w:w="2268" w:type="dxa"/>
            <w:shd w:val="clear" w:color="auto" w:fill="auto"/>
          </w:tcPr>
          <w:p w:rsidR="00F75F10" w:rsidRDefault="00F75F10" w:rsidP="00567D55">
            <w:pPr>
              <w:pStyle w:val="TABLE-col-heading"/>
              <w:rPr>
                <w:lang w:eastAsia="en-GB"/>
              </w:rPr>
            </w:pPr>
          </w:p>
        </w:tc>
        <w:tc>
          <w:tcPr>
            <w:tcW w:w="1843" w:type="dxa"/>
            <w:shd w:val="clear" w:color="auto" w:fill="auto"/>
          </w:tcPr>
          <w:p w:rsidR="00F75F10" w:rsidRDefault="00F75F10" w:rsidP="00567D55">
            <w:pPr>
              <w:pStyle w:val="TABLE-col-heading"/>
              <w:rPr>
                <w:lang w:eastAsia="en-GB"/>
              </w:rPr>
            </w:pPr>
          </w:p>
        </w:tc>
      </w:tr>
      <w:tr w:rsidR="00F75F10" w:rsidTr="00436C03">
        <w:tc>
          <w:tcPr>
            <w:tcW w:w="3794" w:type="dxa"/>
            <w:shd w:val="clear" w:color="auto" w:fill="auto"/>
          </w:tcPr>
          <w:p w:rsidR="00F75F10" w:rsidRDefault="00F75F10" w:rsidP="00567D55">
            <w:pPr>
              <w:pStyle w:val="TABLE-col-heading"/>
              <w:rPr>
                <w:lang w:eastAsia="en-GB"/>
              </w:rPr>
            </w:pPr>
          </w:p>
        </w:tc>
        <w:tc>
          <w:tcPr>
            <w:tcW w:w="2268" w:type="dxa"/>
            <w:shd w:val="clear" w:color="auto" w:fill="auto"/>
          </w:tcPr>
          <w:p w:rsidR="00F75F10" w:rsidRDefault="00F75F10" w:rsidP="00567D55">
            <w:pPr>
              <w:pStyle w:val="TABLE-col-heading"/>
              <w:rPr>
                <w:lang w:eastAsia="en-GB"/>
              </w:rPr>
            </w:pPr>
          </w:p>
        </w:tc>
        <w:tc>
          <w:tcPr>
            <w:tcW w:w="1843" w:type="dxa"/>
            <w:shd w:val="clear" w:color="auto" w:fill="auto"/>
          </w:tcPr>
          <w:p w:rsidR="00F75F10" w:rsidRDefault="00F75F10" w:rsidP="00567D55">
            <w:pPr>
              <w:pStyle w:val="TABLE-col-heading"/>
              <w:rPr>
                <w:lang w:eastAsia="en-GB"/>
              </w:rPr>
            </w:pPr>
          </w:p>
        </w:tc>
      </w:tr>
      <w:tr w:rsidR="00F75F10" w:rsidTr="00436C03">
        <w:tc>
          <w:tcPr>
            <w:tcW w:w="3794" w:type="dxa"/>
            <w:shd w:val="clear" w:color="auto" w:fill="auto"/>
          </w:tcPr>
          <w:p w:rsidR="00F75F10" w:rsidRDefault="00F75F10" w:rsidP="00567D55">
            <w:pPr>
              <w:pStyle w:val="TABLE-col-heading"/>
              <w:rPr>
                <w:lang w:eastAsia="en-GB"/>
              </w:rPr>
            </w:pPr>
          </w:p>
        </w:tc>
        <w:tc>
          <w:tcPr>
            <w:tcW w:w="2268" w:type="dxa"/>
            <w:shd w:val="clear" w:color="auto" w:fill="auto"/>
          </w:tcPr>
          <w:p w:rsidR="00F75F10" w:rsidRDefault="00F75F10" w:rsidP="00567D55">
            <w:pPr>
              <w:pStyle w:val="TABLE-col-heading"/>
              <w:rPr>
                <w:lang w:eastAsia="en-GB"/>
              </w:rPr>
            </w:pPr>
          </w:p>
        </w:tc>
        <w:tc>
          <w:tcPr>
            <w:tcW w:w="1843" w:type="dxa"/>
            <w:shd w:val="clear" w:color="auto" w:fill="auto"/>
          </w:tcPr>
          <w:p w:rsidR="00F75F10" w:rsidRDefault="00F75F10" w:rsidP="00567D55">
            <w:pPr>
              <w:pStyle w:val="TABLE-col-heading"/>
              <w:rPr>
                <w:lang w:eastAsia="en-GB"/>
              </w:rPr>
            </w:pPr>
          </w:p>
        </w:tc>
      </w:tr>
      <w:tr w:rsidR="00F75F10" w:rsidTr="00436C03">
        <w:tc>
          <w:tcPr>
            <w:tcW w:w="3794" w:type="dxa"/>
            <w:shd w:val="clear" w:color="auto" w:fill="auto"/>
          </w:tcPr>
          <w:p w:rsidR="00F75F10" w:rsidRDefault="00F75F10" w:rsidP="00567D55">
            <w:pPr>
              <w:pStyle w:val="TABLE-col-heading"/>
              <w:rPr>
                <w:lang w:eastAsia="en-GB"/>
              </w:rPr>
            </w:pPr>
          </w:p>
        </w:tc>
        <w:tc>
          <w:tcPr>
            <w:tcW w:w="2268" w:type="dxa"/>
            <w:shd w:val="clear" w:color="auto" w:fill="auto"/>
          </w:tcPr>
          <w:p w:rsidR="00F75F10" w:rsidRDefault="00F75F10" w:rsidP="00567D55">
            <w:pPr>
              <w:pStyle w:val="TABLE-col-heading"/>
              <w:rPr>
                <w:lang w:eastAsia="en-GB"/>
              </w:rPr>
            </w:pPr>
          </w:p>
        </w:tc>
        <w:tc>
          <w:tcPr>
            <w:tcW w:w="1843" w:type="dxa"/>
            <w:shd w:val="clear" w:color="auto" w:fill="auto"/>
          </w:tcPr>
          <w:p w:rsidR="00F75F10" w:rsidRDefault="00F75F10" w:rsidP="00567D55">
            <w:pPr>
              <w:pStyle w:val="TABLE-col-heading"/>
              <w:rPr>
                <w:lang w:eastAsia="en-GB"/>
              </w:rPr>
            </w:pPr>
          </w:p>
        </w:tc>
      </w:tr>
    </w:tbl>
    <w:p w:rsidR="009851E0" w:rsidRPr="008333DA" w:rsidRDefault="009851E0" w:rsidP="00133DE9">
      <w:pPr>
        <w:pStyle w:val="PARAGRAPH"/>
      </w:pPr>
    </w:p>
    <w:tbl>
      <w:tblPr>
        <w:tblW w:w="9356" w:type="dxa"/>
        <w:jc w:val="center"/>
        <w:tblLayout w:type="fixed"/>
        <w:tblLook w:val="00A0" w:firstRow="1" w:lastRow="0" w:firstColumn="1" w:lastColumn="0" w:noHBand="0" w:noVBand="0"/>
      </w:tblPr>
      <w:tblGrid>
        <w:gridCol w:w="4813"/>
        <w:gridCol w:w="4543"/>
      </w:tblGrid>
      <w:tr w:rsidR="00400551" w:rsidRPr="008333DA" w:rsidTr="001C3112">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400551" w:rsidRDefault="00400551" w:rsidP="00567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400551" w:rsidRDefault="00400551" w:rsidP="00567D55">
            <w:pPr>
              <w:pStyle w:val="TABLE-col-heading"/>
              <w:rPr>
                <w:lang w:eastAsia="en-GB"/>
              </w:rPr>
            </w:pPr>
            <w:r w:rsidRPr="008333DA">
              <w:rPr>
                <w:lang w:eastAsia="en-GB"/>
              </w:rPr>
              <w:t>Comments by IECEx Assessor</w:t>
            </w:r>
          </w:p>
        </w:tc>
      </w:tr>
      <w:tr w:rsidR="00EE2F9F" w:rsidRPr="008333DA" w:rsidTr="001C3112">
        <w:trPr>
          <w:trHeight w:val="1874"/>
          <w:jc w:val="center"/>
        </w:trPr>
        <w:tc>
          <w:tcPr>
            <w:tcW w:w="4813" w:type="dxa"/>
            <w:tcBorders>
              <w:top w:val="single" w:sz="4" w:space="0" w:color="auto"/>
              <w:left w:val="single" w:sz="4" w:space="0" w:color="auto"/>
              <w:bottom w:val="single" w:sz="4" w:space="0" w:color="auto"/>
              <w:right w:val="single" w:sz="4" w:space="0" w:color="auto"/>
            </w:tcBorders>
            <w:noWrap/>
          </w:tcPr>
          <w:p w:rsidR="00EE2F9F" w:rsidRPr="008333DA" w:rsidRDefault="00EE2F9F" w:rsidP="00EE2F9F">
            <w:pPr>
              <w:pStyle w:val="TABLE-cell"/>
              <w:rPr>
                <w:lang w:eastAsia="en-GB"/>
              </w:rPr>
            </w:pPr>
            <w:r w:rsidRPr="008333DA">
              <w:rPr>
                <w:lang w:eastAsia="en-GB"/>
              </w:rPr>
              <w:t xml:space="preserve">What is </w:t>
            </w:r>
            <w:r>
              <w:rPr>
                <w:lang w:eastAsia="en-GB"/>
              </w:rPr>
              <w:t>the type of protection m?</w:t>
            </w:r>
          </w:p>
        </w:tc>
        <w:tc>
          <w:tcPr>
            <w:tcW w:w="4543" w:type="dxa"/>
            <w:tcBorders>
              <w:top w:val="single" w:sz="4" w:space="0" w:color="auto"/>
              <w:left w:val="single" w:sz="4" w:space="0" w:color="auto"/>
              <w:bottom w:val="single" w:sz="4" w:space="0" w:color="auto"/>
              <w:right w:val="single" w:sz="4" w:space="0" w:color="auto"/>
            </w:tcBorders>
            <w:noWrap/>
          </w:tcPr>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tc>
      </w:tr>
    </w:tbl>
    <w:p w:rsidR="009851E0" w:rsidRPr="008333DA" w:rsidRDefault="009851E0" w:rsidP="00133DE9">
      <w:pPr>
        <w:pStyle w:val="PARAGRAPH"/>
        <w:rPr>
          <w:lang w:eastAsia="en-GB"/>
        </w:rPr>
      </w:pPr>
    </w:p>
    <w:p w:rsidR="009851E0" w:rsidRPr="00133DE9" w:rsidRDefault="009851E0" w:rsidP="00133DE9">
      <w:pPr>
        <w:pStyle w:val="PARAGRAPH"/>
        <w:rPr>
          <w:b/>
          <w:lang w:eastAsia="en-GB"/>
        </w:rPr>
      </w:pPr>
      <w:r w:rsidRPr="00133DE9">
        <w:rPr>
          <w:b/>
          <w:lang w:eastAsia="en-GB"/>
        </w:rPr>
        <w:t>2: Procedures</w:t>
      </w:r>
    </w:p>
    <w:p w:rsidR="009851E0" w:rsidRPr="008333DA" w:rsidRDefault="009851E0" w:rsidP="00133DE9">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C13669">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13669">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13669">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13669">
            <w:pPr>
              <w:pStyle w:val="TABLE-col-heading"/>
              <w:rPr>
                <w:lang w:eastAsia="en-GB"/>
              </w:rPr>
            </w:pPr>
            <w:r w:rsidRPr="008333DA">
              <w:rPr>
                <w:lang w:eastAsia="en-GB"/>
              </w:rPr>
              <w:t>Clause(s) covered</w:t>
            </w:r>
          </w:p>
        </w:tc>
      </w:tr>
      <w:tr w:rsidR="009851E0" w:rsidRPr="008333DA" w:rsidTr="00133DE9">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r>
      <w:tr w:rsidR="009851E0" w:rsidRPr="008333DA" w:rsidTr="00133DE9">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r>
      <w:tr w:rsidR="009851E0" w:rsidRPr="008333DA" w:rsidTr="00133DE9">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r>
      <w:tr w:rsidR="009851E0" w:rsidRPr="008333DA" w:rsidTr="00133DE9">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r>
      <w:tr w:rsidR="009851E0" w:rsidRPr="008333DA" w:rsidTr="00133DE9">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eastAsia="en-GB"/>
              </w:rPr>
            </w:pPr>
            <w:r w:rsidRPr="008333DA">
              <w:rPr>
                <w:lang w:eastAsia="en-GB"/>
              </w:rPr>
              <w:t> </w:t>
            </w:r>
          </w:p>
        </w:tc>
      </w:tr>
    </w:tbl>
    <w:p w:rsidR="009851E0" w:rsidRPr="008333DA" w:rsidRDefault="009851E0" w:rsidP="00C13669">
      <w:pPr>
        <w:pStyle w:val="PARAGRAPH"/>
      </w:pPr>
    </w:p>
    <w:p w:rsidR="009851E0" w:rsidRPr="008333DA" w:rsidRDefault="009851E0" w:rsidP="00C13669">
      <w:pPr>
        <w:pStyle w:val="PARAGRAPH"/>
      </w:pPr>
      <w:r w:rsidRPr="00D34A94">
        <w:rPr>
          <w:b/>
          <w:bCs/>
          <w:color w:val="000000"/>
          <w:lang w:eastAsia="en-GB"/>
        </w:rPr>
        <w:t>3: Equipment and Testing</w:t>
      </w:r>
    </w:p>
    <w:p w:rsidR="009851E0" w:rsidRPr="008333DA" w:rsidRDefault="009851E0" w:rsidP="00C13669">
      <w:pPr>
        <w:pStyle w:val="PARAGRAPH"/>
        <w:rPr>
          <w:lang w:val="en-AU" w:eastAsia="en-AU"/>
        </w:rPr>
      </w:pP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9851E0" w:rsidRPr="008333DA" w:rsidTr="00D34A94">
        <w:trPr>
          <w:cantSplit/>
          <w:tblHeader/>
          <w:jc w:val="center"/>
        </w:trPr>
        <w:tc>
          <w:tcPr>
            <w:tcW w:w="9697" w:type="dxa"/>
            <w:gridSpan w:val="3"/>
            <w:tcBorders>
              <w:top w:val="single" w:sz="6" w:space="0" w:color="auto"/>
              <w:left w:val="single" w:sz="6" w:space="0" w:color="auto"/>
              <w:bottom w:val="single" w:sz="6" w:space="0" w:color="auto"/>
              <w:right w:val="single" w:sz="4" w:space="0" w:color="auto"/>
            </w:tcBorders>
          </w:tcPr>
          <w:p w:rsidR="009851E0" w:rsidRPr="008333DA" w:rsidRDefault="008A7336" w:rsidP="008A7336">
            <w:pPr>
              <w:pStyle w:val="TABLE-col-heading"/>
              <w:rPr>
                <w:lang w:val="en-US"/>
              </w:rPr>
            </w:pPr>
            <w:r>
              <w:rPr>
                <w:lang w:val="en-US"/>
              </w:rPr>
              <w:br w:type="page"/>
            </w:r>
            <w:r>
              <w:rPr>
                <w:lang w:val="en-US"/>
              </w:rPr>
              <w:br w:type="page"/>
            </w:r>
            <w:r>
              <w:rPr>
                <w:lang w:val="en-US"/>
              </w:rPr>
              <w:br w:type="page"/>
              <w:t xml:space="preserve">Standard: IEC 60079-18 </w:t>
            </w:r>
            <w:r w:rsidR="009851E0" w:rsidRPr="008333DA">
              <w:rPr>
                <w:lang w:val="en-US"/>
              </w:rPr>
              <w:t xml:space="preserve">Type of protection </w:t>
            </w:r>
            <w:r w:rsidR="00484429">
              <w:rPr>
                <w:lang w:val="en-US"/>
              </w:rPr>
              <w:t>"m"</w:t>
            </w:r>
          </w:p>
        </w:tc>
      </w:tr>
      <w:tr w:rsidR="009851E0" w:rsidRPr="008333DA" w:rsidTr="00D34A94">
        <w:trPr>
          <w:cantSplit/>
          <w:tblHeader/>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C13669">
            <w:pPr>
              <w:pStyle w:val="TABLE-col-heading"/>
              <w:rPr>
                <w:lang w:val="en-US"/>
              </w:rPr>
            </w:pPr>
            <w:r w:rsidRPr="008333DA">
              <w:rPr>
                <w:lang w:val="en-US"/>
              </w:rPr>
              <w:t>Clause</w:t>
            </w:r>
          </w:p>
        </w:tc>
        <w:tc>
          <w:tcPr>
            <w:tcW w:w="4073" w:type="dxa"/>
            <w:tcBorders>
              <w:top w:val="single" w:sz="6" w:space="0" w:color="auto"/>
              <w:left w:val="single" w:sz="6" w:space="0" w:color="auto"/>
              <w:bottom w:val="single" w:sz="4" w:space="0" w:color="auto"/>
              <w:right w:val="single" w:sz="4" w:space="0" w:color="auto"/>
            </w:tcBorders>
          </w:tcPr>
          <w:p w:rsidR="009851E0" w:rsidRPr="008333DA" w:rsidRDefault="009851E0" w:rsidP="00C13669">
            <w:pPr>
              <w:pStyle w:val="TABLE-col-heading"/>
              <w:rPr>
                <w:lang w:val="en-US"/>
              </w:rPr>
            </w:pPr>
            <w:r w:rsidRPr="008333DA">
              <w:rPr>
                <w:lang w:val="en-US"/>
              </w:rPr>
              <w:t xml:space="preserve">Requirement – Test </w:t>
            </w:r>
          </w:p>
        </w:tc>
        <w:tc>
          <w:tcPr>
            <w:tcW w:w="4536" w:type="dxa"/>
            <w:tcBorders>
              <w:top w:val="single" w:sz="6" w:space="0" w:color="auto"/>
              <w:left w:val="single" w:sz="4" w:space="0" w:color="auto"/>
              <w:bottom w:val="single" w:sz="4" w:space="0" w:color="auto"/>
              <w:right w:val="single" w:sz="4" w:space="0" w:color="auto"/>
            </w:tcBorders>
          </w:tcPr>
          <w:p w:rsidR="009851E0" w:rsidRPr="008333DA" w:rsidRDefault="009851E0" w:rsidP="00C13669">
            <w:pPr>
              <w:pStyle w:val="TABLE-col-heading"/>
              <w:rPr>
                <w:lang w:val="en-US"/>
              </w:rPr>
            </w:pPr>
            <w:r w:rsidRPr="008333DA">
              <w:rPr>
                <w:lang w:val="en-US"/>
              </w:rPr>
              <w:t xml:space="preserve">Result – Remark </w:t>
            </w:r>
          </w:p>
        </w:tc>
      </w:tr>
      <w:tr w:rsidR="009851E0" w:rsidRPr="008333DA" w:rsidTr="00D34A94">
        <w:trPr>
          <w:cantSplit/>
          <w:trHeight w:val="345"/>
          <w:jc w:val="center"/>
        </w:trPr>
        <w:tc>
          <w:tcPr>
            <w:tcW w:w="1088" w:type="dxa"/>
            <w:tcBorders>
              <w:top w:val="single" w:sz="4" w:space="0" w:color="auto"/>
              <w:left w:val="single" w:sz="4" w:space="0" w:color="auto"/>
              <w:right w:val="single" w:sz="4" w:space="0" w:color="auto"/>
            </w:tcBorders>
          </w:tcPr>
          <w:p w:rsidR="009851E0" w:rsidRPr="00C13669" w:rsidRDefault="009851E0" w:rsidP="00C13669">
            <w:pPr>
              <w:pStyle w:val="TABLE-cell"/>
              <w:rPr>
                <w:b/>
                <w:lang w:val="en-US"/>
              </w:rPr>
            </w:pPr>
            <w:r w:rsidRPr="00C13669">
              <w:rPr>
                <w:b/>
                <w:lang w:val="en-US"/>
              </w:rPr>
              <w:t>8.1.1</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Water absorption test</w:t>
            </w:r>
            <w:r w:rsidR="008A7336">
              <w:rPr>
                <w:b/>
                <w:lang w:val="en-US"/>
              </w:rPr>
              <w:t xml:space="preserve"> *</w:t>
            </w:r>
          </w:p>
        </w:tc>
      </w:tr>
      <w:tr w:rsidR="009851E0" w:rsidRPr="008333DA" w:rsidTr="00D34A94">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fr-FR"/>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bottom w:val="single" w:sz="4" w:space="0" w:color="auto"/>
              <w:right w:val="single" w:sz="4" w:space="0" w:color="auto"/>
            </w:tcBorders>
          </w:tcPr>
          <w:p w:rsidR="009851E0" w:rsidRPr="00005963" w:rsidRDefault="009851E0" w:rsidP="00C13669">
            <w:pPr>
              <w:pStyle w:val="TABLE-cell"/>
              <w:rPr>
                <w:lang w:val="en-US"/>
              </w:rPr>
            </w:pPr>
          </w:p>
        </w:tc>
      </w:tr>
      <w:tr w:rsidR="009851E0" w:rsidRPr="008333DA" w:rsidTr="00D34A94">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005963"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bottom w:val="single" w:sz="4" w:space="0" w:color="auto"/>
              <w:right w:val="single" w:sz="4" w:space="0" w:color="auto"/>
            </w:tcBorders>
          </w:tcPr>
          <w:p w:rsidR="009851E0" w:rsidRPr="00005963" w:rsidRDefault="009851E0" w:rsidP="00C13669">
            <w:pPr>
              <w:pStyle w:val="TABLE-cell"/>
              <w:rPr>
                <w:lang w:val="en-US"/>
              </w:rPr>
            </w:pPr>
          </w:p>
        </w:tc>
      </w:tr>
      <w:tr w:rsidR="009851E0" w:rsidRPr="008333DA" w:rsidTr="00D34A94">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005963"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fr-FR"/>
              </w:rPr>
            </w:pPr>
          </w:p>
        </w:tc>
      </w:tr>
      <w:tr w:rsidR="009851E0" w:rsidRPr="008333DA" w:rsidTr="00D34A94">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fr-FR"/>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r w:rsidRPr="008333DA">
              <w:rPr>
                <w:lang w:val="en-US"/>
              </w:rPr>
              <w:t xml:space="preserve"> </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fr-FR"/>
              </w:rPr>
            </w:pPr>
          </w:p>
        </w:tc>
      </w:tr>
      <w:tr w:rsidR="009851E0" w:rsidRPr="008333DA" w:rsidTr="00D34A94">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8.1.2</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Dielectric strength tests on compound</w:t>
            </w:r>
            <w:r w:rsidR="008A7336">
              <w:rPr>
                <w:b/>
                <w:lang w:val="en-US"/>
              </w:rPr>
              <w:t xml:space="preserve"> *</w:t>
            </w:r>
          </w:p>
        </w:tc>
      </w:tr>
      <w:tr w:rsidR="009851E0" w:rsidRPr="008333DA" w:rsidTr="00D34A94">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right w:val="single" w:sz="4" w:space="0" w:color="auto"/>
            </w:tcBorders>
          </w:tcPr>
          <w:p w:rsidR="009851E0" w:rsidRPr="00005963" w:rsidRDefault="009851E0" w:rsidP="00C13669">
            <w:pPr>
              <w:pStyle w:val="TABLE-cell"/>
              <w:rPr>
                <w:lang w:val="en-US"/>
              </w:rPr>
            </w:pPr>
          </w:p>
        </w:tc>
      </w:tr>
      <w:tr w:rsidR="009851E0" w:rsidRPr="008333DA" w:rsidTr="00D34A94">
        <w:trPr>
          <w:cantSplit/>
          <w:trHeight w:val="285"/>
          <w:jc w:val="center"/>
        </w:trPr>
        <w:tc>
          <w:tcPr>
            <w:tcW w:w="1088" w:type="dxa"/>
            <w:tcBorders>
              <w:top w:val="single" w:sz="4" w:space="0" w:color="auto"/>
              <w:left w:val="single" w:sz="4" w:space="0" w:color="auto"/>
              <w:right w:val="single" w:sz="4" w:space="0" w:color="auto"/>
            </w:tcBorders>
          </w:tcPr>
          <w:p w:rsidR="009851E0" w:rsidRPr="00005963" w:rsidRDefault="009851E0" w:rsidP="00C13669">
            <w:pPr>
              <w:pStyle w:val="TABLE-cell"/>
              <w:rPr>
                <w:lang w:val="en-US"/>
              </w:rPr>
            </w:pPr>
          </w:p>
        </w:tc>
        <w:tc>
          <w:tcPr>
            <w:tcW w:w="4073" w:type="dxa"/>
            <w:tcBorders>
              <w:top w:val="single" w:sz="4" w:space="0" w:color="auto"/>
              <w:left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right w:val="single" w:sz="4" w:space="0" w:color="auto"/>
            </w:tcBorders>
          </w:tcPr>
          <w:p w:rsidR="009851E0" w:rsidRPr="00D34A94" w:rsidRDefault="009851E0" w:rsidP="00C13669">
            <w:pPr>
              <w:pStyle w:val="TABLE-cell"/>
              <w:rPr>
                <w:lang w:val="fr-FR"/>
              </w:rPr>
            </w:pPr>
          </w:p>
        </w:tc>
      </w:tr>
      <w:tr w:rsidR="009851E0" w:rsidRPr="008333DA" w:rsidTr="00D34A94">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C13669">
            <w:pPr>
              <w:pStyle w:val="TABLE-cell"/>
              <w:rPr>
                <w:lang w:val="fr-FR"/>
              </w:rPr>
            </w:pPr>
          </w:p>
        </w:tc>
        <w:tc>
          <w:tcPr>
            <w:tcW w:w="4073" w:type="dxa"/>
            <w:tcBorders>
              <w:top w:val="single" w:sz="4" w:space="0" w:color="auto"/>
              <w:left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right w:val="single" w:sz="4" w:space="0" w:color="auto"/>
            </w:tcBorders>
          </w:tcPr>
          <w:p w:rsidR="009851E0" w:rsidRPr="008333DA" w:rsidRDefault="009851E0" w:rsidP="00C13669">
            <w:pPr>
              <w:pStyle w:val="TABLE-cell"/>
            </w:pPr>
          </w:p>
        </w:tc>
      </w:tr>
      <w:tr w:rsidR="009851E0" w:rsidRPr="008333DA" w:rsidTr="00D34A94">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C13669">
            <w:pPr>
              <w:pStyle w:val="TABLE-cell"/>
            </w:pPr>
          </w:p>
        </w:tc>
        <w:tc>
          <w:tcPr>
            <w:tcW w:w="4073" w:type="dxa"/>
            <w:tcBorders>
              <w:top w:val="single" w:sz="4" w:space="0" w:color="auto"/>
              <w:left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C13669">
            <w:pPr>
              <w:pStyle w:val="TABLE-cell"/>
              <w:rPr>
                <w:lang w:val="fr-FR"/>
              </w:rPr>
            </w:pPr>
            <w:r w:rsidRPr="008333DA">
              <w:rPr>
                <w:lang w:val="en-US"/>
              </w:rPr>
              <w:t>Photos</w:t>
            </w:r>
          </w:p>
        </w:tc>
        <w:tc>
          <w:tcPr>
            <w:tcW w:w="4073" w:type="dxa"/>
            <w:tcBorders>
              <w:top w:val="single" w:sz="4" w:space="0" w:color="auto"/>
              <w:left w:val="single" w:sz="4"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right w:val="single" w:sz="4" w:space="0" w:color="auto"/>
            </w:tcBorders>
          </w:tcPr>
          <w:p w:rsidR="009851E0" w:rsidRPr="008333DA" w:rsidRDefault="009851E0" w:rsidP="00C13669">
            <w:pPr>
              <w:pStyle w:val="TABLE-cell"/>
              <w:rPr>
                <w:lang w:val="fr-FR"/>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 xml:space="preserve">8.2.2 </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rPr>
            </w:pPr>
            <w:r w:rsidRPr="00C13669">
              <w:rPr>
                <w:b/>
              </w:rPr>
              <w:t>Maximum temperature</w:t>
            </w:r>
            <w:r w:rsidR="008A7336">
              <w:rPr>
                <w:b/>
                <w:lang w:val="en-US"/>
              </w:rPr>
              <w:t xml:space="preserve"> *</w:t>
            </w:r>
            <w:r w:rsidRPr="00C13669">
              <w:rPr>
                <w:b/>
              </w:rPr>
              <w:t xml:space="preserve"> </w:t>
            </w:r>
          </w:p>
        </w:tc>
      </w:tr>
      <w:tr w:rsidR="009851E0" w:rsidRPr="008333DA" w:rsidTr="00D34A94">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C13669">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6" w:space="0" w:color="auto"/>
              <w:left w:val="single" w:sz="4" w:space="0" w:color="auto"/>
              <w:bottom w:val="single" w:sz="6" w:space="0" w:color="auto"/>
              <w:right w:val="single" w:sz="6"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C13669">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6" w:space="0" w:color="auto"/>
              <w:left w:val="single" w:sz="4" w:space="0" w:color="auto"/>
              <w:bottom w:val="single" w:sz="6" w:space="0" w:color="auto"/>
              <w:right w:val="single" w:sz="6"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C13669">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6" w:space="0" w:color="auto"/>
              <w:left w:val="single" w:sz="4" w:space="0" w:color="auto"/>
              <w:bottom w:val="single" w:sz="6" w:space="0" w:color="auto"/>
              <w:right w:val="single" w:sz="6" w:space="0" w:color="auto"/>
            </w:tcBorders>
          </w:tcPr>
          <w:p w:rsidR="009851E0" w:rsidRPr="00D34A94" w:rsidRDefault="009851E0" w:rsidP="00C13669">
            <w:pPr>
              <w:pStyle w:val="TABLE-cell"/>
              <w:rPr>
                <w:lang w:val="en-US"/>
              </w:rPr>
            </w:pPr>
          </w:p>
        </w:tc>
      </w:tr>
      <w:tr w:rsidR="009851E0" w:rsidRPr="008333DA" w:rsidTr="00D34A94">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C13669">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6" w:space="0" w:color="auto"/>
              <w:left w:val="single" w:sz="4" w:space="0" w:color="auto"/>
              <w:bottom w:val="single" w:sz="6" w:space="0" w:color="auto"/>
              <w:right w:val="single" w:sz="6"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C13669">
            <w:pPr>
              <w:pStyle w:val="TABLE-cell"/>
              <w:rPr>
                <w:lang w:val="en-US"/>
              </w:rPr>
            </w:pPr>
          </w:p>
        </w:tc>
        <w:tc>
          <w:tcPr>
            <w:tcW w:w="4536" w:type="dxa"/>
            <w:tcBorders>
              <w:top w:val="single" w:sz="6" w:space="0" w:color="auto"/>
              <w:left w:val="single" w:sz="4" w:space="0" w:color="auto"/>
              <w:bottom w:val="single" w:sz="6" w:space="0" w:color="auto"/>
              <w:right w:val="single" w:sz="6"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C13669" w:rsidRDefault="009851E0" w:rsidP="00C13669">
            <w:pPr>
              <w:pStyle w:val="TABLE-cell"/>
              <w:rPr>
                <w:b/>
                <w:lang w:val="en-US"/>
              </w:rPr>
            </w:pPr>
            <w:r w:rsidRPr="00C13669">
              <w:rPr>
                <w:b/>
                <w:lang w:val="en-US"/>
              </w:rPr>
              <w:t>8.2.3.1</w:t>
            </w:r>
          </w:p>
        </w:tc>
        <w:tc>
          <w:tcPr>
            <w:tcW w:w="8609" w:type="dxa"/>
            <w:gridSpan w:val="2"/>
            <w:tcBorders>
              <w:top w:val="single" w:sz="6" w:space="0" w:color="auto"/>
              <w:left w:val="single" w:sz="6" w:space="0" w:color="auto"/>
              <w:bottom w:val="single" w:sz="6" w:space="0" w:color="auto"/>
              <w:right w:val="single" w:sz="6" w:space="0" w:color="auto"/>
            </w:tcBorders>
          </w:tcPr>
          <w:p w:rsidR="009851E0" w:rsidRPr="00C13669" w:rsidRDefault="009851E0" w:rsidP="00C13669">
            <w:pPr>
              <w:pStyle w:val="TABLE-cell"/>
              <w:rPr>
                <w:b/>
                <w:lang w:val="en-US"/>
              </w:rPr>
            </w:pPr>
            <w:r w:rsidRPr="00C13669">
              <w:rPr>
                <w:b/>
                <w:lang w:val="en-US"/>
              </w:rPr>
              <w:t>Thermal endurance to heat</w:t>
            </w:r>
            <w:r w:rsidR="008A7336">
              <w:rPr>
                <w:b/>
                <w:lang w:val="en-US"/>
              </w:rPr>
              <w:t xml:space="preserve"> *</w:t>
            </w:r>
          </w:p>
        </w:tc>
      </w:tr>
      <w:tr w:rsidR="009851E0" w:rsidRPr="008333DA" w:rsidTr="00D34A94">
        <w:trPr>
          <w:cantSplit/>
          <w:trHeight w:val="270"/>
          <w:jc w:val="center"/>
        </w:trPr>
        <w:tc>
          <w:tcPr>
            <w:tcW w:w="1088" w:type="dxa"/>
            <w:tcBorders>
              <w:top w:val="single" w:sz="4" w:space="0" w:color="auto"/>
              <w:left w:val="single" w:sz="4" w:space="0" w:color="auto"/>
              <w:right w:val="single" w:sz="6" w:space="0" w:color="auto"/>
            </w:tcBorders>
          </w:tcPr>
          <w:p w:rsidR="009851E0" w:rsidRPr="008333DA" w:rsidRDefault="009851E0" w:rsidP="00C13669">
            <w:pPr>
              <w:pStyle w:val="TABLE-cell"/>
              <w:rPr>
                <w:lang w:val="en-US"/>
              </w:rPr>
            </w:pPr>
          </w:p>
        </w:tc>
        <w:tc>
          <w:tcPr>
            <w:tcW w:w="4073" w:type="dxa"/>
            <w:tcBorders>
              <w:top w:val="single" w:sz="4" w:space="0" w:color="auto"/>
              <w:left w:val="single" w:sz="6"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trHeight w:val="270"/>
          <w:jc w:val="center"/>
        </w:trPr>
        <w:tc>
          <w:tcPr>
            <w:tcW w:w="1088" w:type="dxa"/>
            <w:tcBorders>
              <w:top w:val="single" w:sz="4" w:space="0" w:color="auto"/>
              <w:left w:val="single" w:sz="4" w:space="0" w:color="auto"/>
              <w:right w:val="single" w:sz="6" w:space="0" w:color="auto"/>
            </w:tcBorders>
          </w:tcPr>
          <w:p w:rsidR="009851E0" w:rsidRPr="008333DA" w:rsidRDefault="009851E0" w:rsidP="00C13669">
            <w:pPr>
              <w:pStyle w:val="TABLE-cell"/>
              <w:rPr>
                <w:lang w:val="en-US"/>
              </w:rPr>
            </w:pPr>
          </w:p>
        </w:tc>
        <w:tc>
          <w:tcPr>
            <w:tcW w:w="4073" w:type="dxa"/>
            <w:tcBorders>
              <w:top w:val="single" w:sz="4" w:space="0" w:color="auto"/>
              <w:left w:val="single" w:sz="6"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trHeight w:val="270"/>
          <w:jc w:val="center"/>
        </w:trPr>
        <w:tc>
          <w:tcPr>
            <w:tcW w:w="1088" w:type="dxa"/>
            <w:tcBorders>
              <w:top w:val="single" w:sz="4" w:space="0" w:color="auto"/>
              <w:left w:val="single" w:sz="4" w:space="0" w:color="auto"/>
              <w:right w:val="single" w:sz="6" w:space="0" w:color="auto"/>
            </w:tcBorders>
          </w:tcPr>
          <w:p w:rsidR="009851E0" w:rsidRPr="008333DA" w:rsidRDefault="009851E0" w:rsidP="00C13669">
            <w:pPr>
              <w:pStyle w:val="TABLE-cell"/>
              <w:rPr>
                <w:lang w:val="en-US"/>
              </w:rPr>
            </w:pPr>
          </w:p>
        </w:tc>
        <w:tc>
          <w:tcPr>
            <w:tcW w:w="4073" w:type="dxa"/>
            <w:tcBorders>
              <w:top w:val="single" w:sz="4" w:space="0" w:color="auto"/>
              <w:left w:val="single" w:sz="6"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right w:val="single" w:sz="4" w:space="0" w:color="auto"/>
            </w:tcBorders>
          </w:tcPr>
          <w:p w:rsidR="009851E0" w:rsidRPr="00D34A94" w:rsidRDefault="009851E0" w:rsidP="00C13669">
            <w:pPr>
              <w:pStyle w:val="TABLE-cell"/>
              <w:rPr>
                <w:lang w:val="en-US"/>
              </w:rPr>
            </w:pPr>
          </w:p>
        </w:tc>
      </w:tr>
      <w:tr w:rsidR="009851E0" w:rsidRPr="008333DA" w:rsidTr="00D34A94">
        <w:trPr>
          <w:cantSplit/>
          <w:trHeight w:val="270"/>
          <w:jc w:val="center"/>
        </w:trPr>
        <w:tc>
          <w:tcPr>
            <w:tcW w:w="1088" w:type="dxa"/>
            <w:tcBorders>
              <w:top w:val="single" w:sz="4" w:space="0" w:color="auto"/>
              <w:left w:val="single" w:sz="4" w:space="0" w:color="auto"/>
              <w:right w:val="single" w:sz="6" w:space="0" w:color="auto"/>
            </w:tcBorders>
          </w:tcPr>
          <w:p w:rsidR="009851E0" w:rsidRPr="008333DA" w:rsidRDefault="009851E0" w:rsidP="00C13669">
            <w:pPr>
              <w:pStyle w:val="TABLE-cell"/>
              <w:rPr>
                <w:lang w:val="en-US"/>
              </w:rPr>
            </w:pPr>
          </w:p>
        </w:tc>
        <w:tc>
          <w:tcPr>
            <w:tcW w:w="4073" w:type="dxa"/>
            <w:tcBorders>
              <w:top w:val="single" w:sz="4" w:space="0" w:color="auto"/>
              <w:left w:val="single" w:sz="6"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trHeight w:val="270"/>
          <w:jc w:val="center"/>
        </w:trPr>
        <w:tc>
          <w:tcPr>
            <w:tcW w:w="1088" w:type="dxa"/>
            <w:tcBorders>
              <w:top w:val="single" w:sz="4" w:space="0" w:color="auto"/>
              <w:left w:val="single" w:sz="4" w:space="0" w:color="auto"/>
              <w:right w:val="single" w:sz="6"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4" w:space="0" w:color="auto"/>
              <w:left w:val="single" w:sz="6"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it-IT"/>
              </w:rPr>
            </w:pPr>
            <w:r w:rsidRPr="00C13669">
              <w:rPr>
                <w:b/>
                <w:lang w:val="it-IT"/>
              </w:rPr>
              <w:t>8.2.3.2</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Thermal endurance to cold</w:t>
            </w:r>
            <w:r w:rsidR="008A7336">
              <w:rPr>
                <w:b/>
                <w:lang w:val="en-US"/>
              </w:rPr>
              <w:t xml:space="preserve"> *</w:t>
            </w: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bottom w:val="single" w:sz="4" w:space="0" w:color="auto"/>
              <w:right w:val="single" w:sz="4" w:space="0" w:color="auto"/>
            </w:tcBorders>
          </w:tcPr>
          <w:p w:rsidR="009851E0" w:rsidRPr="00D34A94"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8.2.4</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rPr>
            </w:pPr>
            <w:r w:rsidRPr="00C13669">
              <w:rPr>
                <w:b/>
              </w:rPr>
              <w:t>Dielectric strength tests - circuits</w:t>
            </w:r>
            <w:r w:rsidR="008A7336">
              <w:rPr>
                <w:b/>
                <w:lang w:val="en-US"/>
              </w:rPr>
              <w:t xml:space="preserve"> *</w:t>
            </w: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bottom w:val="single" w:sz="4" w:space="0" w:color="auto"/>
              <w:right w:val="single" w:sz="4" w:space="0" w:color="auto"/>
            </w:tcBorders>
          </w:tcPr>
          <w:p w:rsidR="009851E0" w:rsidRPr="00D34A94"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trHeight w:val="270"/>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8.2.5</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Cable pull tests</w:t>
            </w:r>
            <w:r w:rsidR="008A7336">
              <w:rPr>
                <w:b/>
                <w:lang w:val="en-US"/>
              </w:rPr>
              <w:t xml:space="preserve"> *</w:t>
            </w: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bottom w:val="single" w:sz="4" w:space="0" w:color="auto"/>
              <w:right w:val="single" w:sz="4" w:space="0" w:color="auto"/>
            </w:tcBorders>
          </w:tcPr>
          <w:p w:rsidR="009851E0" w:rsidRPr="00D34A94"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trHeight w:val="270"/>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8.2.6</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szCs w:val="22"/>
              </w:rPr>
              <w:t>Pressure tests</w:t>
            </w:r>
            <w:r w:rsidR="008A7336">
              <w:rPr>
                <w:b/>
                <w:lang w:val="en-US"/>
              </w:rPr>
              <w:t xml:space="preserve"> *</w:t>
            </w: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bottom w:val="single" w:sz="4" w:space="0" w:color="auto"/>
              <w:right w:val="single" w:sz="4" w:space="0" w:color="auto"/>
            </w:tcBorders>
          </w:tcPr>
          <w:p w:rsidR="009851E0" w:rsidRPr="00D34A94"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trHeight w:val="378"/>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8.2.7</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szCs w:val="22"/>
              </w:rPr>
            </w:pPr>
            <w:r w:rsidRPr="00C13669">
              <w:rPr>
                <w:b/>
                <w:szCs w:val="22"/>
              </w:rPr>
              <w:t>Endurance test for resettable devices with contacts</w:t>
            </w: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8.2.7</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rPr>
            </w:pPr>
            <w:r w:rsidRPr="00C13669">
              <w:rPr>
                <w:b/>
              </w:rPr>
              <w:t>Endurance test for resettable devices without contacts</w:t>
            </w: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lang w:val="en-US"/>
              </w:rPr>
              <w:t>8.2.8</w:t>
            </w:r>
          </w:p>
        </w:tc>
        <w:tc>
          <w:tcPr>
            <w:tcW w:w="8609" w:type="dxa"/>
            <w:gridSpan w:val="2"/>
            <w:tcBorders>
              <w:top w:val="single" w:sz="4" w:space="0" w:color="auto"/>
              <w:left w:val="single" w:sz="4" w:space="0" w:color="auto"/>
              <w:bottom w:val="single" w:sz="4" w:space="0" w:color="auto"/>
              <w:right w:val="single" w:sz="4" w:space="0" w:color="auto"/>
            </w:tcBorders>
          </w:tcPr>
          <w:p w:rsidR="009851E0" w:rsidRPr="00C13669" w:rsidRDefault="009851E0" w:rsidP="00C13669">
            <w:pPr>
              <w:pStyle w:val="TABLE-cell"/>
              <w:rPr>
                <w:b/>
                <w:lang w:val="en-US"/>
              </w:rPr>
            </w:pPr>
            <w:r w:rsidRPr="00C13669">
              <w:rPr>
                <w:b/>
                <w:szCs w:val="22"/>
              </w:rPr>
              <w:t>Sealing tests</w:t>
            </w:r>
            <w:r w:rsidR="008A7336">
              <w:rPr>
                <w:b/>
                <w:lang w:val="en-US"/>
              </w:rPr>
              <w:t xml:space="preserve"> *</w:t>
            </w: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Availability and adequacy of equipment</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Maintenance and calibration</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Capable of being performed correctly</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AU"/>
              </w:rPr>
            </w:pPr>
            <w:r w:rsidRPr="008333DA">
              <w:rPr>
                <w:lang w:val="en-AU"/>
              </w:rPr>
              <w:t>Comments</w:t>
            </w: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r w:rsidR="009851E0" w:rsidRPr="008333DA" w:rsidTr="00D34A94">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c>
          <w:tcPr>
            <w:tcW w:w="4536" w:type="dxa"/>
            <w:tcBorders>
              <w:top w:val="single" w:sz="4" w:space="0" w:color="auto"/>
              <w:left w:val="single" w:sz="4" w:space="0" w:color="auto"/>
              <w:bottom w:val="single" w:sz="4" w:space="0" w:color="auto"/>
              <w:right w:val="single" w:sz="4" w:space="0" w:color="auto"/>
            </w:tcBorders>
          </w:tcPr>
          <w:p w:rsidR="009851E0" w:rsidRPr="008333DA" w:rsidRDefault="009851E0" w:rsidP="00C13669">
            <w:pPr>
              <w:pStyle w:val="TABLE-cell"/>
              <w:rPr>
                <w:lang w:val="en-US"/>
              </w:rPr>
            </w:pPr>
          </w:p>
        </w:tc>
      </w:tr>
    </w:tbl>
    <w:p w:rsidR="009851E0" w:rsidRPr="008333DA" w:rsidRDefault="009851E0" w:rsidP="00B94F13">
      <w:pPr>
        <w:pStyle w:val="PARAGRAPH"/>
        <w:rPr>
          <w:lang w:val="en-AU"/>
        </w:rPr>
      </w:pPr>
    </w:p>
    <w:p w:rsidR="00B51B0E" w:rsidRPr="00B51B0E" w:rsidRDefault="00B51B0E" w:rsidP="00B51B0E">
      <w:pPr>
        <w:pStyle w:val="PARAGRAPH"/>
        <w:rPr>
          <w:b/>
          <w:lang w:val="en-AU"/>
        </w:rPr>
      </w:pPr>
      <w:r w:rsidRPr="00B51B0E">
        <w:rPr>
          <w:b/>
          <w:lang w:val="en-AU"/>
        </w:rPr>
        <w:t xml:space="preserve">Minimum </w:t>
      </w:r>
      <w:r w:rsidR="00170F72">
        <w:rPr>
          <w:b/>
          <w:lang w:val="en-AU"/>
        </w:rPr>
        <w:t>testing capability</w:t>
      </w:r>
    </w:p>
    <w:p w:rsidR="009851E0" w:rsidRPr="008333DA" w:rsidRDefault="00B51B0E" w:rsidP="00B51B0E">
      <w:pPr>
        <w:pStyle w:val="PARAGRAPH"/>
        <w:rPr>
          <w:lang w:val="en-AU"/>
        </w:rPr>
      </w:pPr>
      <w:r w:rsidRPr="00B51B0E">
        <w:rPr>
          <w:lang w:val="en-AU"/>
        </w:rPr>
        <w:t>The tests marked with an asterisk are considered to be the minimum testing capability that should be available in-house at an ExTL</w:t>
      </w:r>
      <w:r w:rsidR="00805793">
        <w:rPr>
          <w:lang w:val="en-AU"/>
        </w:rPr>
        <w:t>.</w:t>
      </w:r>
    </w:p>
    <w:p w:rsidR="009851E0" w:rsidRPr="002E32D4" w:rsidRDefault="009851E0" w:rsidP="008A3F90">
      <w:pPr>
        <w:pStyle w:val="Heading1"/>
        <w:rPr>
          <w:lang w:val="en-AU"/>
        </w:rPr>
      </w:pPr>
      <w:r>
        <w:rPr>
          <w:lang w:val="en-AU"/>
        </w:rPr>
        <w:br w:type="page"/>
      </w:r>
      <w:bookmarkStart w:id="43" w:name="_Toc379980901"/>
      <w:bookmarkStart w:id="44" w:name="_Toc420311335"/>
      <w:r>
        <w:rPr>
          <w:lang w:val="en-AU"/>
        </w:rPr>
        <w:t>IEC 60079-26</w:t>
      </w:r>
      <w:r w:rsidRPr="002E32D4">
        <w:rPr>
          <w:lang w:val="en-AU"/>
        </w:rPr>
        <w:br/>
        <w:t xml:space="preserve">Explosive atmospheres - </w:t>
      </w:r>
      <w:r w:rsidRPr="002E32D4">
        <w:rPr>
          <w:lang w:val="en-AU"/>
        </w:rPr>
        <w:br/>
      </w:r>
      <w:r w:rsidRPr="00C13669">
        <w:rPr>
          <w:lang w:val="en-AU"/>
        </w:rPr>
        <w:t>Part 26: Equipment with equipment</w:t>
      </w:r>
      <w:r>
        <w:rPr>
          <w:lang w:val="en-AU"/>
        </w:rPr>
        <w:t xml:space="preserve"> </w:t>
      </w:r>
      <w:r w:rsidRPr="00C13669">
        <w:rPr>
          <w:lang w:val="en-AU"/>
        </w:rPr>
        <w:t>protection level (EPL) Ga</w:t>
      </w:r>
      <w:bookmarkEnd w:id="43"/>
      <w:bookmarkEnd w:id="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073D8A" w:rsidTr="00436C03">
        <w:tc>
          <w:tcPr>
            <w:tcW w:w="3936" w:type="dxa"/>
            <w:shd w:val="clear" w:color="auto" w:fill="auto"/>
          </w:tcPr>
          <w:p w:rsidR="00073D8A" w:rsidRPr="002F6488" w:rsidRDefault="00073D8A" w:rsidP="00567D55">
            <w:pPr>
              <w:pStyle w:val="TABLE-col-heading"/>
              <w:rPr>
                <w:lang w:eastAsia="en-GB"/>
              </w:rPr>
            </w:pPr>
            <w:r w:rsidRPr="001D65DF">
              <w:rPr>
                <w:lang w:eastAsia="en-GB"/>
              </w:rPr>
              <w:t>Edition(s) covered by this TCD</w:t>
            </w:r>
          </w:p>
        </w:tc>
      </w:tr>
      <w:tr w:rsidR="00073D8A" w:rsidTr="00436C03">
        <w:tc>
          <w:tcPr>
            <w:tcW w:w="3936" w:type="dxa"/>
            <w:shd w:val="clear" w:color="auto" w:fill="auto"/>
          </w:tcPr>
          <w:p w:rsidR="00073D8A" w:rsidRPr="00F75F10" w:rsidRDefault="00433BCC" w:rsidP="00433BCC">
            <w:pPr>
              <w:pStyle w:val="TABLE-cell"/>
              <w:rPr>
                <w:lang w:eastAsia="en-GB"/>
              </w:rPr>
            </w:pPr>
            <w:r>
              <w:rPr>
                <w:bCs w:val="0"/>
                <w:color w:val="000000"/>
                <w:lang w:eastAsia="en-GB"/>
              </w:rPr>
              <w:t>3</w:t>
            </w:r>
            <w:r w:rsidR="00073D8A" w:rsidRPr="00436C03">
              <w:rPr>
                <w:bCs w:val="0"/>
                <w:color w:val="000000"/>
                <w:lang w:eastAsia="en-GB"/>
              </w:rPr>
              <w:t>.0</w:t>
            </w:r>
          </w:p>
        </w:tc>
      </w:tr>
    </w:tbl>
    <w:p w:rsidR="00073D8A" w:rsidRPr="00D34A94" w:rsidRDefault="00073D8A" w:rsidP="00073D8A">
      <w:pPr>
        <w:pStyle w:val="PARAGRAPH"/>
        <w:rPr>
          <w:bCs/>
          <w:color w:val="000000"/>
          <w:lang w:eastAsia="en-GB"/>
        </w:rPr>
      </w:pPr>
    </w:p>
    <w:p w:rsidR="00073D8A" w:rsidRPr="00D34A94" w:rsidRDefault="00073D8A" w:rsidP="00073D8A">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073D8A" w:rsidTr="00436C03">
        <w:tc>
          <w:tcPr>
            <w:tcW w:w="3794" w:type="dxa"/>
            <w:shd w:val="clear" w:color="auto" w:fill="auto"/>
          </w:tcPr>
          <w:p w:rsidR="00073D8A" w:rsidRDefault="00073D8A" w:rsidP="00567D55">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073D8A" w:rsidRDefault="00073D8A" w:rsidP="00567D55">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073D8A" w:rsidRDefault="00073D8A" w:rsidP="00567D55">
            <w:pPr>
              <w:pStyle w:val="TABLE-col-heading"/>
              <w:rPr>
                <w:lang w:eastAsia="en-GB"/>
              </w:rPr>
            </w:pPr>
            <w:r>
              <w:rPr>
                <w:lang w:eastAsia="en-GB"/>
              </w:rPr>
              <w:t>Interviewed (Y/N)</w:t>
            </w:r>
          </w:p>
        </w:tc>
      </w:tr>
      <w:tr w:rsidR="00073D8A" w:rsidTr="00436C03">
        <w:tc>
          <w:tcPr>
            <w:tcW w:w="3794" w:type="dxa"/>
            <w:shd w:val="clear" w:color="auto" w:fill="auto"/>
          </w:tcPr>
          <w:p w:rsidR="00073D8A" w:rsidRDefault="00073D8A" w:rsidP="00567D55">
            <w:pPr>
              <w:pStyle w:val="TABLE-col-heading"/>
              <w:rPr>
                <w:lang w:eastAsia="en-GB"/>
              </w:rPr>
            </w:pPr>
          </w:p>
        </w:tc>
        <w:tc>
          <w:tcPr>
            <w:tcW w:w="2268" w:type="dxa"/>
            <w:shd w:val="clear" w:color="auto" w:fill="auto"/>
          </w:tcPr>
          <w:p w:rsidR="00073D8A" w:rsidRDefault="00073D8A" w:rsidP="00567D55">
            <w:pPr>
              <w:pStyle w:val="TABLE-col-heading"/>
              <w:rPr>
                <w:lang w:eastAsia="en-GB"/>
              </w:rPr>
            </w:pPr>
          </w:p>
        </w:tc>
        <w:tc>
          <w:tcPr>
            <w:tcW w:w="1843" w:type="dxa"/>
            <w:shd w:val="clear" w:color="auto" w:fill="auto"/>
          </w:tcPr>
          <w:p w:rsidR="00073D8A" w:rsidRDefault="00073D8A" w:rsidP="00567D55">
            <w:pPr>
              <w:pStyle w:val="TABLE-col-heading"/>
              <w:rPr>
                <w:lang w:eastAsia="en-GB"/>
              </w:rPr>
            </w:pPr>
          </w:p>
        </w:tc>
      </w:tr>
      <w:tr w:rsidR="00073D8A" w:rsidTr="00436C03">
        <w:tc>
          <w:tcPr>
            <w:tcW w:w="3794" w:type="dxa"/>
            <w:shd w:val="clear" w:color="auto" w:fill="auto"/>
          </w:tcPr>
          <w:p w:rsidR="00073D8A" w:rsidRDefault="00073D8A" w:rsidP="00567D55">
            <w:pPr>
              <w:pStyle w:val="TABLE-col-heading"/>
              <w:rPr>
                <w:lang w:eastAsia="en-GB"/>
              </w:rPr>
            </w:pPr>
          </w:p>
        </w:tc>
        <w:tc>
          <w:tcPr>
            <w:tcW w:w="2268" w:type="dxa"/>
            <w:shd w:val="clear" w:color="auto" w:fill="auto"/>
          </w:tcPr>
          <w:p w:rsidR="00073D8A" w:rsidRDefault="00073D8A" w:rsidP="00567D55">
            <w:pPr>
              <w:pStyle w:val="TABLE-col-heading"/>
              <w:rPr>
                <w:lang w:eastAsia="en-GB"/>
              </w:rPr>
            </w:pPr>
          </w:p>
        </w:tc>
        <w:tc>
          <w:tcPr>
            <w:tcW w:w="1843" w:type="dxa"/>
            <w:shd w:val="clear" w:color="auto" w:fill="auto"/>
          </w:tcPr>
          <w:p w:rsidR="00073D8A" w:rsidRDefault="00073D8A" w:rsidP="00567D55">
            <w:pPr>
              <w:pStyle w:val="TABLE-col-heading"/>
              <w:rPr>
                <w:lang w:eastAsia="en-GB"/>
              </w:rPr>
            </w:pPr>
          </w:p>
        </w:tc>
      </w:tr>
      <w:tr w:rsidR="00073D8A" w:rsidTr="00436C03">
        <w:tc>
          <w:tcPr>
            <w:tcW w:w="3794" w:type="dxa"/>
            <w:shd w:val="clear" w:color="auto" w:fill="auto"/>
          </w:tcPr>
          <w:p w:rsidR="00073D8A" w:rsidRDefault="00073D8A" w:rsidP="00567D55">
            <w:pPr>
              <w:pStyle w:val="TABLE-col-heading"/>
              <w:rPr>
                <w:lang w:eastAsia="en-GB"/>
              </w:rPr>
            </w:pPr>
          </w:p>
        </w:tc>
        <w:tc>
          <w:tcPr>
            <w:tcW w:w="2268" w:type="dxa"/>
            <w:shd w:val="clear" w:color="auto" w:fill="auto"/>
          </w:tcPr>
          <w:p w:rsidR="00073D8A" w:rsidRDefault="00073D8A" w:rsidP="00567D55">
            <w:pPr>
              <w:pStyle w:val="TABLE-col-heading"/>
              <w:rPr>
                <w:lang w:eastAsia="en-GB"/>
              </w:rPr>
            </w:pPr>
          </w:p>
        </w:tc>
        <w:tc>
          <w:tcPr>
            <w:tcW w:w="1843" w:type="dxa"/>
            <w:shd w:val="clear" w:color="auto" w:fill="auto"/>
          </w:tcPr>
          <w:p w:rsidR="00073D8A" w:rsidRDefault="00073D8A" w:rsidP="00567D55">
            <w:pPr>
              <w:pStyle w:val="TABLE-col-heading"/>
              <w:rPr>
                <w:lang w:eastAsia="en-GB"/>
              </w:rPr>
            </w:pPr>
          </w:p>
        </w:tc>
      </w:tr>
      <w:tr w:rsidR="00073D8A" w:rsidTr="00436C03">
        <w:tc>
          <w:tcPr>
            <w:tcW w:w="3794" w:type="dxa"/>
            <w:shd w:val="clear" w:color="auto" w:fill="auto"/>
          </w:tcPr>
          <w:p w:rsidR="00073D8A" w:rsidRDefault="00073D8A" w:rsidP="00567D55">
            <w:pPr>
              <w:pStyle w:val="TABLE-col-heading"/>
              <w:rPr>
                <w:lang w:eastAsia="en-GB"/>
              </w:rPr>
            </w:pPr>
          </w:p>
        </w:tc>
        <w:tc>
          <w:tcPr>
            <w:tcW w:w="2268" w:type="dxa"/>
            <w:shd w:val="clear" w:color="auto" w:fill="auto"/>
          </w:tcPr>
          <w:p w:rsidR="00073D8A" w:rsidRDefault="00073D8A" w:rsidP="00567D55">
            <w:pPr>
              <w:pStyle w:val="TABLE-col-heading"/>
              <w:rPr>
                <w:lang w:eastAsia="en-GB"/>
              </w:rPr>
            </w:pPr>
          </w:p>
        </w:tc>
        <w:tc>
          <w:tcPr>
            <w:tcW w:w="1843" w:type="dxa"/>
            <w:shd w:val="clear" w:color="auto" w:fill="auto"/>
          </w:tcPr>
          <w:p w:rsidR="00073D8A" w:rsidRDefault="00073D8A" w:rsidP="00567D55">
            <w:pPr>
              <w:pStyle w:val="TABLE-col-heading"/>
              <w:rPr>
                <w:lang w:eastAsia="en-GB"/>
              </w:rPr>
            </w:pPr>
          </w:p>
        </w:tc>
      </w:tr>
    </w:tbl>
    <w:p w:rsidR="009851E0" w:rsidRPr="00D34A94" w:rsidRDefault="009851E0" w:rsidP="00DA55D4">
      <w:pPr>
        <w:pStyle w:val="PARAGRAPH"/>
        <w:rPr>
          <w:b/>
          <w:bCs/>
          <w:color w:val="000000"/>
          <w:lang w:eastAsia="en-GB"/>
        </w:rPr>
      </w:pPr>
    </w:p>
    <w:tbl>
      <w:tblPr>
        <w:tblW w:w="9356" w:type="dxa"/>
        <w:jc w:val="center"/>
        <w:tblLayout w:type="fixed"/>
        <w:tblLook w:val="00A0" w:firstRow="1" w:lastRow="0" w:firstColumn="1" w:lastColumn="0" w:noHBand="0" w:noVBand="0"/>
      </w:tblPr>
      <w:tblGrid>
        <w:gridCol w:w="4813"/>
        <w:gridCol w:w="4543"/>
      </w:tblGrid>
      <w:tr w:rsidR="00400551" w:rsidRPr="008333DA" w:rsidTr="00400551">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400551" w:rsidRDefault="00400551" w:rsidP="00567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400551" w:rsidRDefault="00400551" w:rsidP="00567D55">
            <w:pPr>
              <w:pStyle w:val="TABLE-col-heading"/>
              <w:rPr>
                <w:lang w:eastAsia="en-GB"/>
              </w:rPr>
            </w:pPr>
            <w:r w:rsidRPr="008333DA">
              <w:rPr>
                <w:lang w:eastAsia="en-GB"/>
              </w:rPr>
              <w:t>Comments by IECEx Assessor</w:t>
            </w:r>
          </w:p>
        </w:tc>
      </w:tr>
      <w:tr w:rsidR="009851E0" w:rsidRPr="00EE2F9F" w:rsidTr="00EE2F9F">
        <w:trPr>
          <w:trHeight w:val="300"/>
          <w:jc w:val="center"/>
        </w:trPr>
        <w:tc>
          <w:tcPr>
            <w:tcW w:w="4813" w:type="dxa"/>
            <w:tcBorders>
              <w:top w:val="single" w:sz="4" w:space="0" w:color="auto"/>
              <w:left w:val="single" w:sz="4" w:space="0" w:color="auto"/>
              <w:bottom w:val="single" w:sz="4" w:space="0" w:color="auto"/>
              <w:right w:val="single" w:sz="4" w:space="0" w:color="auto"/>
            </w:tcBorders>
            <w:noWrap/>
          </w:tcPr>
          <w:p w:rsidR="009851E0" w:rsidRDefault="009851E0" w:rsidP="00EE2F9F">
            <w:pPr>
              <w:pStyle w:val="TABLE-cell"/>
              <w:rPr>
                <w:b/>
                <w:lang w:eastAsia="en-GB"/>
              </w:rPr>
            </w:pPr>
            <w:r w:rsidRPr="00EE2F9F">
              <w:rPr>
                <w:b/>
                <w:lang w:eastAsia="en-GB"/>
              </w:rPr>
              <w:t>What is the basic meaning of this standard?</w:t>
            </w:r>
          </w:p>
          <w:p w:rsidR="00EE2F9F" w:rsidRDefault="00EE2F9F" w:rsidP="00EE2F9F">
            <w:pPr>
              <w:pStyle w:val="TABLE-cell"/>
              <w:rPr>
                <w:b/>
                <w:lang w:eastAsia="en-GB"/>
              </w:rPr>
            </w:pPr>
          </w:p>
          <w:p w:rsidR="00EE2F9F" w:rsidRDefault="00EE2F9F" w:rsidP="00EE2F9F">
            <w:pPr>
              <w:pStyle w:val="TABLE-cell"/>
              <w:rPr>
                <w:b/>
                <w:lang w:eastAsia="en-GB"/>
              </w:rPr>
            </w:pPr>
          </w:p>
          <w:p w:rsidR="00EE2F9F" w:rsidRPr="00EE2F9F" w:rsidRDefault="00EE2F9F" w:rsidP="00EE2F9F">
            <w:pPr>
              <w:pStyle w:val="TABLE-cell"/>
              <w:rPr>
                <w:b/>
                <w:lang w:eastAsia="en-GB"/>
              </w:rPr>
            </w:pPr>
          </w:p>
        </w:tc>
        <w:tc>
          <w:tcPr>
            <w:tcW w:w="4543" w:type="dxa"/>
            <w:tcBorders>
              <w:top w:val="single" w:sz="4" w:space="0" w:color="auto"/>
              <w:left w:val="single" w:sz="4" w:space="0" w:color="auto"/>
              <w:bottom w:val="single" w:sz="4" w:space="0" w:color="auto"/>
              <w:right w:val="single" w:sz="4" w:space="0" w:color="auto"/>
            </w:tcBorders>
            <w:noWrap/>
          </w:tcPr>
          <w:p w:rsidR="009851E0" w:rsidRPr="00EE2F9F" w:rsidRDefault="009851E0" w:rsidP="00EE2F9F">
            <w:pPr>
              <w:pStyle w:val="TABLE-cell"/>
              <w:rPr>
                <w:b/>
                <w:lang w:eastAsia="en-GB"/>
              </w:rPr>
            </w:pPr>
            <w:r w:rsidRPr="00EE2F9F">
              <w:rPr>
                <w:b/>
                <w:lang w:eastAsia="en-GB"/>
              </w:rPr>
              <w:t> </w:t>
            </w:r>
          </w:p>
        </w:tc>
      </w:tr>
    </w:tbl>
    <w:p w:rsidR="009851E0" w:rsidRPr="00EE2F9F" w:rsidRDefault="009851E0" w:rsidP="008E23CA">
      <w:pPr>
        <w:pStyle w:val="PARAGRAPH"/>
        <w:rPr>
          <w:b/>
          <w:lang w:eastAsia="en-GB"/>
        </w:rPr>
      </w:pPr>
    </w:p>
    <w:p w:rsidR="009851E0" w:rsidRPr="00133DE9" w:rsidRDefault="009851E0" w:rsidP="008E23CA">
      <w:pPr>
        <w:pStyle w:val="PARAGRAPH"/>
        <w:rPr>
          <w:b/>
          <w:lang w:eastAsia="en-GB"/>
        </w:rPr>
      </w:pPr>
      <w:r w:rsidRPr="00133DE9">
        <w:rPr>
          <w:b/>
          <w:lang w:eastAsia="en-GB"/>
        </w:rPr>
        <w:t>2: Procedures</w:t>
      </w:r>
    </w:p>
    <w:p w:rsidR="009851E0" w:rsidRPr="008333DA" w:rsidRDefault="009851E0" w:rsidP="008E23CA">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8E23CA">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E23CA">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E23CA">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E23CA">
            <w:pPr>
              <w:pStyle w:val="TABLE-col-heading"/>
              <w:rPr>
                <w:lang w:eastAsia="en-GB"/>
              </w:rPr>
            </w:pPr>
            <w:r w:rsidRPr="008333DA">
              <w:rPr>
                <w:lang w:eastAsia="en-GB"/>
              </w:rPr>
              <w:t>Clause(s) covered</w:t>
            </w:r>
          </w:p>
        </w:tc>
      </w:tr>
      <w:tr w:rsidR="009851E0" w:rsidRPr="008333DA" w:rsidTr="008E23CA">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r w:rsidR="009851E0" w:rsidRPr="008333DA" w:rsidTr="008E23CA">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r w:rsidR="009851E0" w:rsidRPr="008333DA" w:rsidTr="008E23CA">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r w:rsidR="009851E0" w:rsidRPr="008333DA" w:rsidTr="008E23CA">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r w:rsidR="009851E0" w:rsidRPr="008333DA" w:rsidTr="008E23CA">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bl>
    <w:p w:rsidR="009851E0" w:rsidRPr="008333DA" w:rsidRDefault="009851E0" w:rsidP="008E23CA">
      <w:pPr>
        <w:pStyle w:val="PARAGRAPH"/>
      </w:pPr>
    </w:p>
    <w:p w:rsidR="009851E0" w:rsidRPr="008333DA" w:rsidRDefault="009851E0" w:rsidP="008E23CA">
      <w:pPr>
        <w:pStyle w:val="PARAGRAPH"/>
      </w:pPr>
      <w:r w:rsidRPr="00D34A94">
        <w:rPr>
          <w:b/>
          <w:bCs/>
          <w:color w:val="000000"/>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9851E0" w:rsidRPr="008333DA" w:rsidTr="008E23CA">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8333DA" w:rsidRDefault="009851E0" w:rsidP="00B51DA0">
            <w:pPr>
              <w:pStyle w:val="TABLE-col-heading"/>
              <w:rPr>
                <w:lang w:val="en-US"/>
              </w:rPr>
            </w:pPr>
            <w:r w:rsidRPr="008333DA">
              <w:rPr>
                <w:lang w:val="en-US"/>
              </w:rPr>
              <w:br w:type="page"/>
            </w:r>
            <w:r w:rsidRPr="008333DA">
              <w:rPr>
                <w:lang w:val="en-US"/>
              </w:rPr>
              <w:br w:type="page"/>
            </w:r>
            <w:r w:rsidRPr="008333DA">
              <w:rPr>
                <w:lang w:val="en-US"/>
              </w:rPr>
              <w:br w:type="page"/>
            </w:r>
            <w:r w:rsidRPr="008333DA">
              <w:rPr>
                <w:lang w:val="en-US"/>
              </w:rPr>
              <w:br w:type="page"/>
              <w:t>Standard: IEC 60079-</w:t>
            </w:r>
            <w:r>
              <w:rPr>
                <w:lang w:val="en-US"/>
              </w:rPr>
              <w:t>26</w:t>
            </w:r>
            <w:r w:rsidR="00B51DA0">
              <w:rPr>
                <w:lang w:val="en-US"/>
              </w:rPr>
              <w:t xml:space="preserve"> </w:t>
            </w:r>
            <w:r w:rsidRPr="008E23CA">
              <w:rPr>
                <w:lang w:val="en-US"/>
              </w:rPr>
              <w:t>Equipment with equipment protection level (EPL) Ga</w:t>
            </w:r>
          </w:p>
        </w:tc>
      </w:tr>
      <w:tr w:rsidR="009851E0" w:rsidRPr="008333DA" w:rsidTr="008E23CA">
        <w:trPr>
          <w:cantSplit/>
          <w:tblHeader/>
          <w:jc w:val="center"/>
        </w:trPr>
        <w:tc>
          <w:tcPr>
            <w:tcW w:w="1054" w:type="dxa"/>
            <w:tcBorders>
              <w:top w:val="single" w:sz="6" w:space="0" w:color="auto"/>
              <w:left w:val="single" w:sz="6" w:space="0" w:color="auto"/>
              <w:bottom w:val="single" w:sz="6" w:space="0" w:color="auto"/>
              <w:right w:val="single" w:sz="6" w:space="0" w:color="auto"/>
            </w:tcBorders>
          </w:tcPr>
          <w:p w:rsidR="009851E0" w:rsidRPr="008333DA" w:rsidRDefault="009851E0" w:rsidP="008E23CA">
            <w:pPr>
              <w:pStyle w:val="TABLE-col-heading"/>
              <w:rPr>
                <w:lang w:val="en-US"/>
              </w:rPr>
            </w:pPr>
            <w:r w:rsidRPr="008333DA">
              <w:rPr>
                <w:lang w:val="en-US"/>
              </w:rPr>
              <w:t>Clause</w:t>
            </w:r>
          </w:p>
        </w:tc>
        <w:tc>
          <w:tcPr>
            <w:tcW w:w="3928" w:type="dxa"/>
            <w:tcBorders>
              <w:top w:val="single" w:sz="6" w:space="0" w:color="auto"/>
              <w:left w:val="single" w:sz="6" w:space="0" w:color="auto"/>
              <w:bottom w:val="single" w:sz="4" w:space="0" w:color="auto"/>
              <w:right w:val="single" w:sz="4" w:space="0" w:color="auto"/>
            </w:tcBorders>
          </w:tcPr>
          <w:p w:rsidR="009851E0" w:rsidRPr="008333DA" w:rsidRDefault="009851E0" w:rsidP="008E23CA">
            <w:pPr>
              <w:pStyle w:val="TABLE-col-heading"/>
              <w:rPr>
                <w:lang w:val="en-US"/>
              </w:rPr>
            </w:pPr>
            <w:r w:rsidRPr="008333DA">
              <w:rPr>
                <w:lang w:val="en-US"/>
              </w:rPr>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rsidR="009851E0" w:rsidRPr="008333DA" w:rsidRDefault="009851E0" w:rsidP="008E23CA">
            <w:pPr>
              <w:pStyle w:val="TABLE-col-heading"/>
              <w:rPr>
                <w:lang w:val="en-US"/>
              </w:rPr>
            </w:pPr>
            <w:r w:rsidRPr="008333DA">
              <w:rPr>
                <w:lang w:val="en-US"/>
              </w:rPr>
              <w:t xml:space="preserve">Result – Remark </w:t>
            </w: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C13669" w:rsidRDefault="00C103B6" w:rsidP="00456277">
            <w:pPr>
              <w:pStyle w:val="TABLE-cell"/>
              <w:rPr>
                <w:b/>
                <w:lang w:val="en-US"/>
              </w:rPr>
            </w:pPr>
            <w:r>
              <w:rPr>
                <w:b/>
                <w:lang w:val="en-US"/>
              </w:rPr>
              <w:t>5.2</w:t>
            </w:r>
          </w:p>
        </w:tc>
        <w:tc>
          <w:tcPr>
            <w:tcW w:w="8302" w:type="dxa"/>
            <w:gridSpan w:val="2"/>
            <w:tcBorders>
              <w:top w:val="single" w:sz="4" w:space="0" w:color="auto"/>
              <w:left w:val="single" w:sz="4" w:space="0" w:color="auto"/>
              <w:bottom w:val="single" w:sz="4" w:space="0" w:color="auto"/>
              <w:right w:val="single" w:sz="4" w:space="0" w:color="auto"/>
            </w:tcBorders>
          </w:tcPr>
          <w:p w:rsidR="00C103B6" w:rsidRPr="00C13669" w:rsidRDefault="00C103B6" w:rsidP="00456277">
            <w:pPr>
              <w:pStyle w:val="TABLE-cell"/>
              <w:rPr>
                <w:b/>
                <w:lang w:val="en-US"/>
              </w:rPr>
            </w:pPr>
            <w:r>
              <w:rPr>
                <w:b/>
                <w:szCs w:val="22"/>
              </w:rPr>
              <w:t>Separation elements</w:t>
            </w: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AU"/>
              </w:rPr>
            </w:pPr>
            <w:r w:rsidRPr="008333DA">
              <w:rPr>
                <w:lang w:val="en-AU"/>
              </w:rPr>
              <w:t>Maintenance and calibration</w:t>
            </w: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AU"/>
              </w:rPr>
            </w:pPr>
            <w:r w:rsidRPr="008333DA">
              <w:rPr>
                <w:lang w:val="en-AU"/>
              </w:rPr>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r w:rsidRPr="008333DA">
              <w:rPr>
                <w:lang w:val="en-US"/>
              </w:rPr>
              <w:t>Photos</w:t>
            </w: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C13669" w:rsidRDefault="00C103B6" w:rsidP="00456277">
            <w:pPr>
              <w:pStyle w:val="TABLE-cell"/>
              <w:rPr>
                <w:b/>
                <w:lang w:val="en-US"/>
              </w:rPr>
            </w:pPr>
            <w:r>
              <w:rPr>
                <w:b/>
                <w:lang w:val="en-US"/>
              </w:rPr>
              <w:t>5.3</w:t>
            </w:r>
          </w:p>
        </w:tc>
        <w:tc>
          <w:tcPr>
            <w:tcW w:w="8302" w:type="dxa"/>
            <w:gridSpan w:val="2"/>
            <w:tcBorders>
              <w:top w:val="single" w:sz="4" w:space="0" w:color="auto"/>
              <w:left w:val="single" w:sz="4" w:space="0" w:color="auto"/>
              <w:bottom w:val="single" w:sz="4" w:space="0" w:color="auto"/>
              <w:right w:val="single" w:sz="4" w:space="0" w:color="auto"/>
            </w:tcBorders>
          </w:tcPr>
          <w:p w:rsidR="00C103B6" w:rsidRPr="00C13669" w:rsidRDefault="00C103B6" w:rsidP="00456277">
            <w:pPr>
              <w:pStyle w:val="TABLE-cell"/>
              <w:rPr>
                <w:b/>
                <w:lang w:val="en-US"/>
              </w:rPr>
            </w:pPr>
            <w:r>
              <w:rPr>
                <w:b/>
                <w:lang w:val="en-US"/>
              </w:rPr>
              <w:t>Temperature evaluation</w:t>
            </w: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AU"/>
              </w:rPr>
            </w:pPr>
            <w:r w:rsidRPr="008333DA">
              <w:rPr>
                <w:lang w:val="en-AU"/>
              </w:rPr>
              <w:t>Maintenance and calibration</w:t>
            </w: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AU"/>
              </w:rPr>
            </w:pPr>
            <w:r w:rsidRPr="008333DA">
              <w:rPr>
                <w:lang w:val="en-AU"/>
              </w:rPr>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r w:rsidR="00C103B6" w:rsidRPr="008333DA" w:rsidTr="00C103B6">
        <w:trPr>
          <w:cantSplit/>
          <w:jc w:val="center"/>
        </w:trPr>
        <w:tc>
          <w:tcPr>
            <w:tcW w:w="105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r w:rsidRPr="008333DA">
              <w:rPr>
                <w:lang w:val="en-US"/>
              </w:rPr>
              <w:t>Photos</w:t>
            </w:r>
          </w:p>
        </w:tc>
        <w:tc>
          <w:tcPr>
            <w:tcW w:w="3928"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C103B6" w:rsidRPr="008333DA" w:rsidRDefault="00C103B6" w:rsidP="00456277">
            <w:pPr>
              <w:pStyle w:val="TABLE-cell"/>
              <w:rPr>
                <w:lang w:val="en-US"/>
              </w:rPr>
            </w:pPr>
          </w:p>
        </w:tc>
      </w:tr>
    </w:tbl>
    <w:p w:rsidR="00073D8A" w:rsidRDefault="00073D8A" w:rsidP="008E23CA">
      <w:pPr>
        <w:pStyle w:val="PARAGRAPH"/>
      </w:pPr>
    </w:p>
    <w:p w:rsidR="006B43B0" w:rsidRPr="006B43B0" w:rsidRDefault="006B43B0" w:rsidP="006B43B0">
      <w:pPr>
        <w:pStyle w:val="PARAGRAPH"/>
        <w:rPr>
          <w:b/>
        </w:rPr>
      </w:pPr>
      <w:r w:rsidRPr="006B43B0">
        <w:rPr>
          <w:b/>
        </w:rPr>
        <w:t xml:space="preserve">Minimum </w:t>
      </w:r>
      <w:r w:rsidR="00170F72">
        <w:rPr>
          <w:b/>
        </w:rPr>
        <w:t>testing capability</w:t>
      </w:r>
    </w:p>
    <w:p w:rsidR="006B43B0" w:rsidRDefault="006B43B0" w:rsidP="006B43B0">
      <w:pPr>
        <w:pStyle w:val="PARAGRAPH"/>
      </w:pPr>
      <w:r>
        <w:t>All tests should be capable of being performed by the ExTL</w:t>
      </w:r>
    </w:p>
    <w:p w:rsidR="00580771" w:rsidRDefault="00580771" w:rsidP="008E23CA">
      <w:pPr>
        <w:pStyle w:val="PARAGRAPH"/>
      </w:pPr>
    </w:p>
    <w:p w:rsidR="00073D8A" w:rsidRDefault="00073D8A">
      <w:pPr>
        <w:jc w:val="left"/>
      </w:pPr>
      <w:r>
        <w:br w:type="page"/>
      </w:r>
    </w:p>
    <w:p w:rsidR="009851E0" w:rsidRPr="002E32D4" w:rsidRDefault="009851E0" w:rsidP="008A3F90">
      <w:pPr>
        <w:pStyle w:val="Heading1"/>
        <w:rPr>
          <w:lang w:val="en-AU"/>
        </w:rPr>
      </w:pPr>
      <w:bookmarkStart w:id="45" w:name="_Toc379980902"/>
      <w:bookmarkStart w:id="46" w:name="_Toc420311336"/>
      <w:r>
        <w:rPr>
          <w:lang w:val="en-AU"/>
        </w:rPr>
        <w:t>IEC 60079-28</w:t>
      </w:r>
      <w:r w:rsidRPr="002E32D4">
        <w:rPr>
          <w:lang w:val="en-AU"/>
        </w:rPr>
        <w:br/>
        <w:t xml:space="preserve">Explosive atmospheres - </w:t>
      </w:r>
      <w:r w:rsidRPr="002E32D4">
        <w:rPr>
          <w:lang w:val="en-AU"/>
        </w:rPr>
        <w:br/>
      </w:r>
      <w:r w:rsidRPr="008E23CA">
        <w:rPr>
          <w:lang w:val="en-AU"/>
        </w:rPr>
        <w:t>Part 28: Protection of equipment and</w:t>
      </w:r>
      <w:r>
        <w:rPr>
          <w:lang w:val="en-AU"/>
        </w:rPr>
        <w:t xml:space="preserve"> </w:t>
      </w:r>
      <w:r w:rsidRPr="008E23CA">
        <w:rPr>
          <w:lang w:val="en-AU"/>
        </w:rPr>
        <w:t>transmission systems using optical</w:t>
      </w:r>
      <w:r>
        <w:rPr>
          <w:lang w:val="en-AU"/>
        </w:rPr>
        <w:t xml:space="preserve"> </w:t>
      </w:r>
      <w:r w:rsidRPr="008E23CA">
        <w:rPr>
          <w:lang w:val="en-AU"/>
        </w:rPr>
        <w:t>radiation</w:t>
      </w:r>
      <w:bookmarkEnd w:id="45"/>
      <w:bookmarkEnd w:id="4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073D8A" w:rsidTr="00436C03">
        <w:tc>
          <w:tcPr>
            <w:tcW w:w="3936" w:type="dxa"/>
            <w:shd w:val="clear" w:color="auto" w:fill="auto"/>
          </w:tcPr>
          <w:p w:rsidR="00073D8A" w:rsidRPr="002F6488" w:rsidRDefault="00073D8A" w:rsidP="00567D55">
            <w:pPr>
              <w:pStyle w:val="TABLE-col-heading"/>
              <w:rPr>
                <w:lang w:eastAsia="en-GB"/>
              </w:rPr>
            </w:pPr>
            <w:r w:rsidRPr="001D65DF">
              <w:rPr>
                <w:lang w:eastAsia="en-GB"/>
              </w:rPr>
              <w:t>Edition(s) covered by this TCD</w:t>
            </w:r>
          </w:p>
        </w:tc>
      </w:tr>
      <w:tr w:rsidR="00073D8A" w:rsidTr="00436C03">
        <w:tc>
          <w:tcPr>
            <w:tcW w:w="3936" w:type="dxa"/>
            <w:shd w:val="clear" w:color="auto" w:fill="auto"/>
          </w:tcPr>
          <w:p w:rsidR="00073D8A" w:rsidRPr="00F75F10" w:rsidRDefault="00073D8A" w:rsidP="00567D55">
            <w:pPr>
              <w:pStyle w:val="TABLE-cell"/>
              <w:rPr>
                <w:lang w:eastAsia="en-GB"/>
              </w:rPr>
            </w:pPr>
            <w:r w:rsidRPr="00436C03">
              <w:rPr>
                <w:bCs w:val="0"/>
                <w:color w:val="000000"/>
                <w:lang w:eastAsia="en-GB"/>
              </w:rPr>
              <w:t>1.0</w:t>
            </w:r>
          </w:p>
        </w:tc>
      </w:tr>
    </w:tbl>
    <w:p w:rsidR="00073D8A" w:rsidRPr="00D34A94" w:rsidRDefault="00073D8A" w:rsidP="00073D8A">
      <w:pPr>
        <w:pStyle w:val="PARAGRAPH"/>
        <w:tabs>
          <w:tab w:val="left" w:pos="4536"/>
        </w:tabs>
        <w:rPr>
          <w:bCs/>
          <w:color w:val="000000"/>
          <w:lang w:eastAsia="en-GB"/>
        </w:rPr>
      </w:pPr>
      <w:r w:rsidRPr="00D34A94">
        <w:rPr>
          <w:bCs/>
          <w:color w:val="000000"/>
          <w:lang w:eastAsia="en-GB"/>
        </w:rPr>
        <w:t>Regarding possible restriction of scope, the following approach should be followed:</w:t>
      </w:r>
    </w:p>
    <w:p w:rsidR="00073D8A" w:rsidRDefault="00073D8A" w:rsidP="00073D8A">
      <w:pPr>
        <w:pStyle w:val="ListBullet"/>
        <w:rPr>
          <w:lang w:eastAsia="en-GB"/>
        </w:rPr>
      </w:pPr>
      <w:r w:rsidRPr="00F47A91">
        <w:rPr>
          <w:lang w:eastAsia="en-GB"/>
        </w:rPr>
        <w:t xml:space="preserve">It is reasonable to exclude the ignition testing from scopes as no one seems to have had to do this.  </w:t>
      </w:r>
    </w:p>
    <w:p w:rsidR="00073D8A" w:rsidRDefault="00073D8A" w:rsidP="00073D8A">
      <w:pPr>
        <w:pStyle w:val="ListBullet"/>
        <w:rPr>
          <w:lang w:eastAsia="en-GB"/>
        </w:rPr>
      </w:pPr>
      <w:r w:rsidRPr="00F47A91">
        <w:rPr>
          <w:lang w:eastAsia="en-GB"/>
        </w:rPr>
        <w:t xml:space="preserve">Where a scope is restricted to “op is”, the laboratory should be able to perform the tests for measurement of optical power and optical irradiance or have a subcontract arrangement with a body that could do these tests.  </w:t>
      </w:r>
      <w:r>
        <w:rPr>
          <w:lang w:eastAsia="en-GB"/>
        </w:rPr>
        <w:t xml:space="preserve">In this case the subcontract will required an assessment by IECEx. </w:t>
      </w:r>
      <w:r w:rsidRPr="00F47A91">
        <w:rPr>
          <w:lang w:eastAsia="en-GB"/>
        </w:rPr>
        <w:t xml:space="preserve">We still need take a decision whether all subcontracting bodies for these tests should be assessed by IECEx.  It </w:t>
      </w:r>
      <w:r>
        <w:rPr>
          <w:lang w:eastAsia="en-GB"/>
        </w:rPr>
        <w:t>should be noted that n</w:t>
      </w:r>
      <w:r w:rsidRPr="00F47A91">
        <w:rPr>
          <w:lang w:eastAsia="en-GB"/>
        </w:rPr>
        <w:t>ot only is the actual test important, but the faults that must be applied are also critical.  These may be electrical or mechanical faults depending on what will produce the worst case situation and require a good appreciation of optical radiation.</w:t>
      </w:r>
    </w:p>
    <w:p w:rsidR="00073D8A" w:rsidRPr="00D34A94" w:rsidRDefault="00073D8A" w:rsidP="00073D8A">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073D8A" w:rsidTr="00436C03">
        <w:tc>
          <w:tcPr>
            <w:tcW w:w="3794" w:type="dxa"/>
            <w:shd w:val="clear" w:color="auto" w:fill="auto"/>
          </w:tcPr>
          <w:p w:rsidR="00073D8A" w:rsidRDefault="00073D8A" w:rsidP="00567D55">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073D8A" w:rsidRDefault="00073D8A" w:rsidP="00567D55">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073D8A" w:rsidRDefault="00073D8A" w:rsidP="00567D55">
            <w:pPr>
              <w:pStyle w:val="TABLE-col-heading"/>
              <w:rPr>
                <w:lang w:eastAsia="en-GB"/>
              </w:rPr>
            </w:pPr>
            <w:r>
              <w:rPr>
                <w:lang w:eastAsia="en-GB"/>
              </w:rPr>
              <w:t>Interviewed (Y/N)</w:t>
            </w:r>
          </w:p>
        </w:tc>
      </w:tr>
      <w:tr w:rsidR="00073D8A" w:rsidTr="00436C03">
        <w:tc>
          <w:tcPr>
            <w:tcW w:w="3794" w:type="dxa"/>
            <w:shd w:val="clear" w:color="auto" w:fill="auto"/>
          </w:tcPr>
          <w:p w:rsidR="00073D8A" w:rsidRDefault="00073D8A" w:rsidP="00567D55">
            <w:pPr>
              <w:pStyle w:val="TABLE-col-heading"/>
              <w:rPr>
                <w:lang w:eastAsia="en-GB"/>
              </w:rPr>
            </w:pPr>
          </w:p>
        </w:tc>
        <w:tc>
          <w:tcPr>
            <w:tcW w:w="2268" w:type="dxa"/>
            <w:shd w:val="clear" w:color="auto" w:fill="auto"/>
          </w:tcPr>
          <w:p w:rsidR="00073D8A" w:rsidRDefault="00073D8A" w:rsidP="00567D55">
            <w:pPr>
              <w:pStyle w:val="TABLE-col-heading"/>
              <w:rPr>
                <w:lang w:eastAsia="en-GB"/>
              </w:rPr>
            </w:pPr>
          </w:p>
        </w:tc>
        <w:tc>
          <w:tcPr>
            <w:tcW w:w="1843" w:type="dxa"/>
            <w:shd w:val="clear" w:color="auto" w:fill="auto"/>
          </w:tcPr>
          <w:p w:rsidR="00073D8A" w:rsidRDefault="00073D8A" w:rsidP="00567D55">
            <w:pPr>
              <w:pStyle w:val="TABLE-col-heading"/>
              <w:rPr>
                <w:lang w:eastAsia="en-GB"/>
              </w:rPr>
            </w:pPr>
          </w:p>
        </w:tc>
      </w:tr>
      <w:tr w:rsidR="00073D8A" w:rsidTr="00436C03">
        <w:tc>
          <w:tcPr>
            <w:tcW w:w="3794" w:type="dxa"/>
            <w:shd w:val="clear" w:color="auto" w:fill="auto"/>
          </w:tcPr>
          <w:p w:rsidR="00073D8A" w:rsidRDefault="00073D8A" w:rsidP="00567D55">
            <w:pPr>
              <w:pStyle w:val="TABLE-col-heading"/>
              <w:rPr>
                <w:lang w:eastAsia="en-GB"/>
              </w:rPr>
            </w:pPr>
          </w:p>
        </w:tc>
        <w:tc>
          <w:tcPr>
            <w:tcW w:w="2268" w:type="dxa"/>
            <w:shd w:val="clear" w:color="auto" w:fill="auto"/>
          </w:tcPr>
          <w:p w:rsidR="00073D8A" w:rsidRDefault="00073D8A" w:rsidP="00567D55">
            <w:pPr>
              <w:pStyle w:val="TABLE-col-heading"/>
              <w:rPr>
                <w:lang w:eastAsia="en-GB"/>
              </w:rPr>
            </w:pPr>
          </w:p>
        </w:tc>
        <w:tc>
          <w:tcPr>
            <w:tcW w:w="1843" w:type="dxa"/>
            <w:shd w:val="clear" w:color="auto" w:fill="auto"/>
          </w:tcPr>
          <w:p w:rsidR="00073D8A" w:rsidRDefault="00073D8A" w:rsidP="00567D55">
            <w:pPr>
              <w:pStyle w:val="TABLE-col-heading"/>
              <w:rPr>
                <w:lang w:eastAsia="en-GB"/>
              </w:rPr>
            </w:pPr>
          </w:p>
        </w:tc>
      </w:tr>
      <w:tr w:rsidR="00073D8A" w:rsidTr="00436C03">
        <w:tc>
          <w:tcPr>
            <w:tcW w:w="3794" w:type="dxa"/>
            <w:shd w:val="clear" w:color="auto" w:fill="auto"/>
          </w:tcPr>
          <w:p w:rsidR="00073D8A" w:rsidRDefault="00073D8A" w:rsidP="00567D55">
            <w:pPr>
              <w:pStyle w:val="TABLE-col-heading"/>
              <w:rPr>
                <w:lang w:eastAsia="en-GB"/>
              </w:rPr>
            </w:pPr>
          </w:p>
        </w:tc>
        <w:tc>
          <w:tcPr>
            <w:tcW w:w="2268" w:type="dxa"/>
            <w:shd w:val="clear" w:color="auto" w:fill="auto"/>
          </w:tcPr>
          <w:p w:rsidR="00073D8A" w:rsidRDefault="00073D8A" w:rsidP="00567D55">
            <w:pPr>
              <w:pStyle w:val="TABLE-col-heading"/>
              <w:rPr>
                <w:lang w:eastAsia="en-GB"/>
              </w:rPr>
            </w:pPr>
          </w:p>
        </w:tc>
        <w:tc>
          <w:tcPr>
            <w:tcW w:w="1843" w:type="dxa"/>
            <w:shd w:val="clear" w:color="auto" w:fill="auto"/>
          </w:tcPr>
          <w:p w:rsidR="00073D8A" w:rsidRDefault="00073D8A" w:rsidP="00567D55">
            <w:pPr>
              <w:pStyle w:val="TABLE-col-heading"/>
              <w:rPr>
                <w:lang w:eastAsia="en-GB"/>
              </w:rPr>
            </w:pPr>
          </w:p>
        </w:tc>
      </w:tr>
      <w:tr w:rsidR="00073D8A" w:rsidTr="00436C03">
        <w:tc>
          <w:tcPr>
            <w:tcW w:w="3794" w:type="dxa"/>
            <w:shd w:val="clear" w:color="auto" w:fill="auto"/>
          </w:tcPr>
          <w:p w:rsidR="00073D8A" w:rsidRDefault="00073D8A" w:rsidP="00567D55">
            <w:pPr>
              <w:pStyle w:val="TABLE-col-heading"/>
              <w:rPr>
                <w:lang w:eastAsia="en-GB"/>
              </w:rPr>
            </w:pPr>
          </w:p>
        </w:tc>
        <w:tc>
          <w:tcPr>
            <w:tcW w:w="2268" w:type="dxa"/>
            <w:shd w:val="clear" w:color="auto" w:fill="auto"/>
          </w:tcPr>
          <w:p w:rsidR="00073D8A" w:rsidRDefault="00073D8A" w:rsidP="00567D55">
            <w:pPr>
              <w:pStyle w:val="TABLE-col-heading"/>
              <w:rPr>
                <w:lang w:eastAsia="en-GB"/>
              </w:rPr>
            </w:pPr>
          </w:p>
        </w:tc>
        <w:tc>
          <w:tcPr>
            <w:tcW w:w="1843" w:type="dxa"/>
            <w:shd w:val="clear" w:color="auto" w:fill="auto"/>
          </w:tcPr>
          <w:p w:rsidR="00073D8A" w:rsidRDefault="00073D8A" w:rsidP="00567D55">
            <w:pPr>
              <w:pStyle w:val="TABLE-col-heading"/>
              <w:rPr>
                <w:lang w:eastAsia="en-GB"/>
              </w:rPr>
            </w:pPr>
          </w:p>
        </w:tc>
      </w:tr>
    </w:tbl>
    <w:p w:rsidR="009851E0" w:rsidRPr="008333DA" w:rsidRDefault="009851E0" w:rsidP="008E23CA">
      <w:pPr>
        <w:pStyle w:val="PARAGRAPH"/>
      </w:pPr>
    </w:p>
    <w:tbl>
      <w:tblPr>
        <w:tblW w:w="9356" w:type="dxa"/>
        <w:jc w:val="center"/>
        <w:tblLayout w:type="fixed"/>
        <w:tblLook w:val="00A0" w:firstRow="1" w:lastRow="0" w:firstColumn="1" w:lastColumn="0" w:noHBand="0" w:noVBand="0"/>
      </w:tblPr>
      <w:tblGrid>
        <w:gridCol w:w="4813"/>
        <w:gridCol w:w="4543"/>
      </w:tblGrid>
      <w:tr w:rsidR="009851E0" w:rsidRPr="008333DA" w:rsidTr="001C3112">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9851E0" w:rsidRPr="008333DA" w:rsidRDefault="009851E0" w:rsidP="008E23CA">
            <w:pPr>
              <w:pStyle w:val="TABLE-col-heading"/>
              <w:rPr>
                <w:lang w:eastAsia="en-GB"/>
              </w:rPr>
            </w:pPr>
            <w:r w:rsidRPr="008333DA">
              <w:rPr>
                <w:lang w:eastAsia="en-GB"/>
              </w:rPr>
              <w:t>Typical topics to cover include:</w:t>
            </w:r>
          </w:p>
        </w:tc>
        <w:tc>
          <w:tcPr>
            <w:tcW w:w="4543" w:type="dxa"/>
            <w:tcBorders>
              <w:top w:val="single" w:sz="4" w:space="0" w:color="auto"/>
              <w:left w:val="single" w:sz="4" w:space="0" w:color="auto"/>
              <w:bottom w:val="single" w:sz="4" w:space="0" w:color="auto"/>
              <w:right w:val="single" w:sz="4" w:space="0" w:color="auto"/>
            </w:tcBorders>
            <w:noWrap/>
            <w:vAlign w:val="bottom"/>
          </w:tcPr>
          <w:p w:rsidR="009851E0" w:rsidRPr="008333DA" w:rsidRDefault="009851E0" w:rsidP="008E23CA">
            <w:pPr>
              <w:pStyle w:val="TABLE-col-heading"/>
              <w:rPr>
                <w:lang w:eastAsia="en-GB"/>
              </w:rPr>
            </w:pPr>
            <w:r w:rsidRPr="008333DA">
              <w:rPr>
                <w:lang w:eastAsia="en-GB"/>
              </w:rPr>
              <w:t>Comments by IECEx Assessor</w:t>
            </w:r>
          </w:p>
        </w:tc>
      </w:tr>
      <w:tr w:rsidR="00EE2F9F" w:rsidRPr="008333DA" w:rsidTr="001C3112">
        <w:trPr>
          <w:trHeight w:val="8851"/>
          <w:jc w:val="center"/>
        </w:trPr>
        <w:tc>
          <w:tcPr>
            <w:tcW w:w="4813" w:type="dxa"/>
            <w:tcBorders>
              <w:top w:val="single" w:sz="4" w:space="0" w:color="auto"/>
              <w:left w:val="single" w:sz="4" w:space="0" w:color="auto"/>
              <w:bottom w:val="single" w:sz="4" w:space="0" w:color="auto"/>
              <w:right w:val="single" w:sz="4" w:space="0" w:color="auto"/>
            </w:tcBorders>
            <w:noWrap/>
          </w:tcPr>
          <w:p w:rsidR="00EE2F9F" w:rsidRPr="00335A74" w:rsidRDefault="00EE2F9F" w:rsidP="00EE2F9F">
            <w:pPr>
              <w:pStyle w:val="TABLE-cell"/>
              <w:rPr>
                <w:b/>
              </w:rPr>
            </w:pPr>
            <w:r w:rsidRPr="00335A74">
              <w:rPr>
                <w:b/>
              </w:rPr>
              <w:t>Most likely ignition mechanisms</w:t>
            </w:r>
          </w:p>
          <w:p w:rsidR="00EE2F9F" w:rsidRPr="00567D55" w:rsidRDefault="00EE2F9F" w:rsidP="00EE2F9F">
            <w:pPr>
              <w:pStyle w:val="TABLE-cell"/>
              <w:rPr>
                <w:b/>
              </w:rPr>
            </w:pPr>
            <w:r>
              <w:rPr>
                <w:b/>
              </w:rPr>
              <w:t>Terms and definitions (see below)</w:t>
            </w:r>
          </w:p>
          <w:p w:rsidR="00EE2F9F" w:rsidRPr="00335A74" w:rsidRDefault="00EE2F9F" w:rsidP="00EE2F9F">
            <w:pPr>
              <w:pStyle w:val="TABLE-cell"/>
              <w:ind w:left="720"/>
            </w:pPr>
            <w:r w:rsidRPr="00335A74">
              <w:t>Absorption</w:t>
            </w:r>
          </w:p>
          <w:p w:rsidR="00EE2F9F" w:rsidRPr="00335A74" w:rsidRDefault="00EE2F9F" w:rsidP="00EE2F9F">
            <w:pPr>
              <w:pStyle w:val="TABLE-cell"/>
              <w:ind w:left="720"/>
            </w:pPr>
            <w:r w:rsidRPr="00335A74">
              <w:t>Beam diameter (or beam width)</w:t>
            </w:r>
          </w:p>
          <w:p w:rsidR="00EE2F9F" w:rsidRPr="00335A74" w:rsidRDefault="00EE2F9F" w:rsidP="00EE2F9F">
            <w:pPr>
              <w:pStyle w:val="TABLE-cell"/>
              <w:ind w:left="720"/>
            </w:pPr>
            <w:r w:rsidRPr="00335A74">
              <w:t xml:space="preserve">Beam strength </w:t>
            </w:r>
          </w:p>
          <w:p w:rsidR="00EE2F9F" w:rsidRPr="00335A74" w:rsidRDefault="00EE2F9F" w:rsidP="00EE2F9F">
            <w:pPr>
              <w:pStyle w:val="TABLE-cell"/>
              <w:ind w:left="720"/>
            </w:pPr>
            <w:r w:rsidRPr="00335A74">
              <w:t>Fibre optic terminal device</w:t>
            </w:r>
          </w:p>
          <w:p w:rsidR="00EE2F9F" w:rsidRPr="00335A74" w:rsidRDefault="00EE2F9F" w:rsidP="00EE2F9F">
            <w:pPr>
              <w:pStyle w:val="TABLE-cell"/>
              <w:ind w:left="720"/>
            </w:pPr>
            <w:r w:rsidRPr="00335A74">
              <w:t>Inherently safe optical radiation</w:t>
            </w:r>
          </w:p>
          <w:p w:rsidR="00EE2F9F" w:rsidRPr="00335A74" w:rsidRDefault="00EE2F9F" w:rsidP="00EE2F9F">
            <w:pPr>
              <w:pStyle w:val="TABLE-cell"/>
              <w:ind w:left="720"/>
            </w:pPr>
            <w:r w:rsidRPr="00335A74">
              <w:t>Irradiance</w:t>
            </w:r>
          </w:p>
          <w:p w:rsidR="00EE2F9F" w:rsidRPr="00335A74" w:rsidRDefault="00EE2F9F" w:rsidP="00EE2F9F">
            <w:pPr>
              <w:pStyle w:val="TABLE-cell"/>
              <w:ind w:left="720"/>
            </w:pPr>
            <w:r w:rsidRPr="00335A74">
              <w:t>Minimum ignition energy</w:t>
            </w:r>
          </w:p>
          <w:p w:rsidR="00EE2F9F" w:rsidRPr="00335A74" w:rsidRDefault="00EE2F9F" w:rsidP="00EE2F9F">
            <w:pPr>
              <w:pStyle w:val="TABLE-cell"/>
              <w:ind w:left="720"/>
            </w:pPr>
            <w:r w:rsidRPr="00335A74">
              <w:t xml:space="preserve">Optical fibre communication system </w:t>
            </w:r>
          </w:p>
          <w:p w:rsidR="00EE2F9F" w:rsidRPr="00335A74" w:rsidRDefault="00EE2F9F" w:rsidP="00EE2F9F">
            <w:pPr>
              <w:pStyle w:val="TABLE-cell"/>
              <w:ind w:left="720"/>
            </w:pPr>
            <w:r w:rsidRPr="00335A74">
              <w:t>Free space optical communication system</w:t>
            </w:r>
          </w:p>
          <w:p w:rsidR="00EE2F9F" w:rsidRPr="00335A74" w:rsidRDefault="00EE2F9F" w:rsidP="00EE2F9F">
            <w:pPr>
              <w:pStyle w:val="TABLE-cell"/>
              <w:ind w:left="720"/>
            </w:pPr>
            <w:r w:rsidRPr="00335A74">
              <w:t>Optical (or radiant) power</w:t>
            </w:r>
          </w:p>
          <w:p w:rsidR="00EE2F9F" w:rsidRPr="00335A74" w:rsidRDefault="00EE2F9F" w:rsidP="00EE2F9F">
            <w:pPr>
              <w:pStyle w:val="TABLE-cell"/>
              <w:ind w:left="720"/>
            </w:pPr>
            <w:r w:rsidRPr="00335A74">
              <w:t>Optical radiation</w:t>
            </w:r>
          </w:p>
          <w:p w:rsidR="00EE2F9F" w:rsidRPr="00335A74" w:rsidRDefault="00EE2F9F" w:rsidP="00EE2F9F">
            <w:pPr>
              <w:pStyle w:val="TABLE-cell"/>
              <w:ind w:left="720"/>
            </w:pPr>
            <w:r w:rsidRPr="00335A74">
              <w:t>Radiant energy</w:t>
            </w:r>
          </w:p>
          <w:p w:rsidR="00EE2F9F" w:rsidRPr="00335A74" w:rsidRDefault="00EE2F9F" w:rsidP="00EE2F9F">
            <w:pPr>
              <w:pStyle w:val="TABLE-cell"/>
              <w:ind w:left="720"/>
            </w:pPr>
            <w:r w:rsidRPr="00335A74">
              <w:t>Radiant exposure</w:t>
            </w:r>
          </w:p>
          <w:p w:rsidR="00EE2F9F" w:rsidRDefault="00EE2F9F" w:rsidP="00EE2F9F">
            <w:pPr>
              <w:pStyle w:val="TABLE-cell"/>
              <w:rPr>
                <w:b/>
              </w:rPr>
            </w:pPr>
            <w:r>
              <w:rPr>
                <w:b/>
              </w:rPr>
              <w:t xml:space="preserve">General Requirements - </w:t>
            </w:r>
          </w:p>
          <w:p w:rsidR="00EE2F9F" w:rsidRPr="008315BD" w:rsidRDefault="00EE2F9F" w:rsidP="00EE2F9F">
            <w:pPr>
              <w:pStyle w:val="TABLE-cell"/>
              <w:ind w:left="720"/>
            </w:pPr>
            <w:r>
              <w:t>What are the equipment protection levels (EPLs) that apply and their relationship to an ignition source?</w:t>
            </w:r>
          </w:p>
          <w:p w:rsidR="00EE2F9F" w:rsidRPr="00287715" w:rsidRDefault="00EE2F9F" w:rsidP="00EE2F9F">
            <w:pPr>
              <w:pStyle w:val="TABLE-cell"/>
              <w:rPr>
                <w:b/>
              </w:rPr>
            </w:pPr>
            <w:r>
              <w:rPr>
                <w:b/>
              </w:rPr>
              <w:t xml:space="preserve">Types of protection - </w:t>
            </w:r>
          </w:p>
          <w:p w:rsidR="00EE2F9F" w:rsidRPr="00F93F89" w:rsidRDefault="00EE2F9F" w:rsidP="00EE2F9F">
            <w:pPr>
              <w:pStyle w:val="TABLE-cell"/>
            </w:pPr>
            <w:r>
              <w:t>There are three types of protection that can be applied (see below)</w:t>
            </w:r>
          </w:p>
          <w:p w:rsidR="00EE2F9F" w:rsidRDefault="00EE2F9F" w:rsidP="00EE2F9F">
            <w:pPr>
              <w:pStyle w:val="TABLE-cell"/>
            </w:pPr>
            <w:r>
              <w:rPr>
                <w:b/>
              </w:rPr>
              <w:t>I</w:t>
            </w:r>
            <w:r w:rsidRPr="00C24BC6">
              <w:rPr>
                <w:b/>
              </w:rPr>
              <w:t>nherently safe optical radiation</w:t>
            </w:r>
            <w:r>
              <w:rPr>
                <w:b/>
              </w:rPr>
              <w:t xml:space="preserve"> “op is” -</w:t>
            </w:r>
          </w:p>
          <w:p w:rsidR="00EE2F9F" w:rsidRDefault="00EE2F9F" w:rsidP="00EE2F9F">
            <w:pPr>
              <w:pStyle w:val="TABLE-cell"/>
            </w:pPr>
            <w:r w:rsidRPr="00CC6A5B">
              <w:t xml:space="preserve">Summarise the requirements for inherently safe optical radiation </w:t>
            </w:r>
            <w:r>
              <w:t>covering such areas as:</w:t>
            </w:r>
          </w:p>
          <w:p w:rsidR="00EE2F9F" w:rsidRDefault="00EE2F9F" w:rsidP="00EE2F9F">
            <w:pPr>
              <w:pStyle w:val="TABLE-cell"/>
              <w:ind w:left="720"/>
            </w:pPr>
            <w:r>
              <w:t>Continuous wave radiation</w:t>
            </w:r>
          </w:p>
          <w:p w:rsidR="00EE2F9F" w:rsidRDefault="00EE2F9F" w:rsidP="00EE2F9F">
            <w:pPr>
              <w:pStyle w:val="TABLE-cell"/>
              <w:ind w:left="720"/>
            </w:pPr>
            <w:r>
              <w:t>Pulsed radiation</w:t>
            </w:r>
          </w:p>
          <w:p w:rsidR="00EE2F9F" w:rsidRPr="00CC6A5B" w:rsidRDefault="00EE2F9F" w:rsidP="00EE2F9F">
            <w:pPr>
              <w:pStyle w:val="TABLE-cell"/>
              <w:ind w:left="720"/>
            </w:pPr>
            <w:r w:rsidRPr="00CC6A5B">
              <w:t>Ignition tests</w:t>
            </w:r>
          </w:p>
          <w:p w:rsidR="00EE2F9F" w:rsidRPr="00CC6A5B" w:rsidRDefault="00EE2F9F" w:rsidP="00EE2F9F">
            <w:pPr>
              <w:pStyle w:val="TABLE-cell"/>
              <w:ind w:left="720"/>
            </w:pPr>
            <w:r w:rsidRPr="00CC6A5B">
              <w:t>Optical devices incorporating the inherently safe concept</w:t>
            </w:r>
          </w:p>
          <w:p w:rsidR="00EE2F9F" w:rsidRDefault="00EE2F9F" w:rsidP="00EE2F9F">
            <w:pPr>
              <w:pStyle w:val="TABLE-cell"/>
            </w:pPr>
            <w:r>
              <w:rPr>
                <w:b/>
              </w:rPr>
              <w:t xml:space="preserve">Protected optical radiation “op pr” - </w:t>
            </w:r>
            <w:r>
              <w:t>Summarise the requirements for protected optical radiation, including:</w:t>
            </w:r>
          </w:p>
          <w:p w:rsidR="00EE2F9F" w:rsidRPr="00D34A94" w:rsidRDefault="00EE2F9F" w:rsidP="00EE2F9F">
            <w:pPr>
              <w:pStyle w:val="TABLE-cell"/>
              <w:ind w:left="720"/>
              <w:rPr>
                <w:lang w:val="fr-FR"/>
              </w:rPr>
            </w:pPr>
            <w:r w:rsidRPr="00D34A94">
              <w:rPr>
                <w:lang w:val="fr-FR"/>
              </w:rPr>
              <w:t>Radiation inside fibre etc</w:t>
            </w:r>
          </w:p>
          <w:p w:rsidR="00EE2F9F" w:rsidRPr="00D34A94" w:rsidRDefault="00EE2F9F" w:rsidP="00EE2F9F">
            <w:pPr>
              <w:pStyle w:val="TABLE-cell"/>
              <w:ind w:left="720"/>
              <w:rPr>
                <w:b/>
                <w:lang w:val="fr-FR"/>
              </w:rPr>
            </w:pPr>
            <w:r w:rsidRPr="00D34A94">
              <w:rPr>
                <w:lang w:val="fr-FR"/>
              </w:rPr>
              <w:t>Radiation inside enclosures</w:t>
            </w:r>
          </w:p>
          <w:p w:rsidR="00EE2F9F" w:rsidRDefault="00EE2F9F" w:rsidP="00EE2F9F">
            <w:pPr>
              <w:pStyle w:val="TABLE-cell"/>
              <w:rPr>
                <w:b/>
              </w:rPr>
            </w:pPr>
            <w:r>
              <w:rPr>
                <w:b/>
              </w:rPr>
              <w:t xml:space="preserve">Optical radiation interlock with optical fibre breakage “op sh” - </w:t>
            </w:r>
            <w:r>
              <w:t>Summarise the requirements for optical radiation interlock with optical fibre breakage</w:t>
            </w:r>
          </w:p>
          <w:p w:rsidR="00EE2F9F" w:rsidRPr="00335A74" w:rsidRDefault="00EE2F9F" w:rsidP="00EE2F9F">
            <w:pPr>
              <w:pStyle w:val="TABLE-cell"/>
              <w:rPr>
                <w:b/>
              </w:rPr>
            </w:pPr>
            <w:r>
              <w:rPr>
                <w:b/>
              </w:rPr>
              <w:t xml:space="preserve">Suitability of types of protection - </w:t>
            </w:r>
            <w:r>
              <w:t>Discuss the use of Annex C and the principles of using the types of protection</w:t>
            </w:r>
          </w:p>
        </w:tc>
        <w:tc>
          <w:tcPr>
            <w:tcW w:w="4543" w:type="dxa"/>
            <w:tcBorders>
              <w:top w:val="single" w:sz="4" w:space="0" w:color="auto"/>
              <w:left w:val="single" w:sz="4" w:space="0" w:color="auto"/>
              <w:bottom w:val="single" w:sz="4" w:space="0" w:color="auto"/>
              <w:right w:val="single" w:sz="4" w:space="0" w:color="auto"/>
            </w:tcBorders>
            <w:noWrap/>
          </w:tcPr>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p w:rsidR="00EE2F9F" w:rsidRPr="008333DA" w:rsidRDefault="00EE2F9F" w:rsidP="00EE2F9F">
            <w:pPr>
              <w:pStyle w:val="TABLE-cell"/>
              <w:rPr>
                <w:lang w:eastAsia="en-GB"/>
              </w:rPr>
            </w:pPr>
            <w:r w:rsidRPr="008333DA">
              <w:rPr>
                <w:lang w:eastAsia="en-GB"/>
              </w:rPr>
              <w:t> </w:t>
            </w:r>
          </w:p>
        </w:tc>
      </w:tr>
    </w:tbl>
    <w:p w:rsidR="009851E0" w:rsidRPr="008333DA" w:rsidRDefault="009851E0" w:rsidP="008E23CA">
      <w:pPr>
        <w:pStyle w:val="PARAGRAPH"/>
        <w:rPr>
          <w:lang w:eastAsia="en-GB"/>
        </w:rPr>
      </w:pPr>
    </w:p>
    <w:p w:rsidR="009851E0" w:rsidRPr="00133DE9" w:rsidRDefault="009851E0" w:rsidP="008E23CA">
      <w:pPr>
        <w:pStyle w:val="PARAGRAPH"/>
        <w:rPr>
          <w:b/>
          <w:lang w:eastAsia="en-GB"/>
        </w:rPr>
      </w:pPr>
      <w:r w:rsidRPr="00133DE9">
        <w:rPr>
          <w:b/>
          <w:lang w:eastAsia="en-GB"/>
        </w:rPr>
        <w:t>2: Procedures</w:t>
      </w:r>
    </w:p>
    <w:p w:rsidR="009851E0" w:rsidRPr="008333DA" w:rsidRDefault="009851E0" w:rsidP="008E23CA">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8E23CA">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E23CA">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E23CA">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8E23CA">
            <w:pPr>
              <w:pStyle w:val="TABLE-col-heading"/>
              <w:rPr>
                <w:lang w:eastAsia="en-GB"/>
              </w:rPr>
            </w:pPr>
            <w:r w:rsidRPr="008333DA">
              <w:rPr>
                <w:lang w:eastAsia="en-GB"/>
              </w:rPr>
              <w:t>Clause(s) covered</w:t>
            </w:r>
          </w:p>
        </w:tc>
      </w:tr>
      <w:tr w:rsidR="009851E0" w:rsidRPr="008333DA" w:rsidTr="008E23CA">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r w:rsidR="009851E0" w:rsidRPr="008333DA" w:rsidTr="008E23CA">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r w:rsidR="009851E0" w:rsidRPr="008333DA" w:rsidTr="008E23CA">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r w:rsidR="009851E0" w:rsidRPr="008333DA" w:rsidTr="008E23CA">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r w:rsidR="009851E0" w:rsidRPr="008333DA" w:rsidTr="008E23CA">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eastAsia="en-GB"/>
              </w:rPr>
            </w:pPr>
            <w:r w:rsidRPr="008333DA">
              <w:rPr>
                <w:lang w:eastAsia="en-GB"/>
              </w:rPr>
              <w:t> </w:t>
            </w:r>
          </w:p>
        </w:tc>
      </w:tr>
    </w:tbl>
    <w:p w:rsidR="009851E0" w:rsidRPr="008333DA" w:rsidRDefault="009851E0" w:rsidP="008E23CA">
      <w:pPr>
        <w:pStyle w:val="PARAGRAPH"/>
      </w:pPr>
    </w:p>
    <w:p w:rsidR="009851E0" w:rsidRPr="008333DA" w:rsidRDefault="009851E0" w:rsidP="008E23CA">
      <w:pPr>
        <w:pStyle w:val="PARAGRAPH"/>
      </w:pPr>
      <w:r w:rsidRPr="00D34A94">
        <w:rPr>
          <w:b/>
          <w:bCs/>
          <w:color w:val="000000"/>
          <w:lang w:eastAsia="en-GB"/>
        </w:rPr>
        <w:t>3: Equipment and Testing</w:t>
      </w:r>
    </w:p>
    <w:p w:rsidR="009851E0" w:rsidRPr="008333DA" w:rsidRDefault="009851E0" w:rsidP="008E23CA">
      <w:pPr>
        <w:pStyle w:val="PARAGRAPH"/>
        <w:rPr>
          <w:lang w:val="en-AU" w:eastAsia="en-AU"/>
        </w:rPr>
      </w:pPr>
    </w:p>
    <w:tbl>
      <w:tblPr>
        <w:tblW w:w="9356" w:type="dxa"/>
        <w:jc w:val="center"/>
        <w:tblLayout w:type="fixed"/>
        <w:tblCellMar>
          <w:left w:w="72" w:type="dxa"/>
          <w:right w:w="72" w:type="dxa"/>
        </w:tblCellMar>
        <w:tblLook w:val="0000" w:firstRow="0" w:lastRow="0" w:firstColumn="0" w:lastColumn="0" w:noHBand="0" w:noVBand="0"/>
      </w:tblPr>
      <w:tblGrid>
        <w:gridCol w:w="1054"/>
        <w:gridCol w:w="3928"/>
        <w:gridCol w:w="4374"/>
      </w:tblGrid>
      <w:tr w:rsidR="009851E0" w:rsidRPr="008333DA" w:rsidTr="008E23CA">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8333DA" w:rsidRDefault="009851E0" w:rsidP="00B43B1C">
            <w:pPr>
              <w:pStyle w:val="TABLE-col-heading"/>
              <w:rPr>
                <w:lang w:val="en-US"/>
              </w:rPr>
            </w:pPr>
            <w:r w:rsidRPr="008333DA">
              <w:rPr>
                <w:lang w:val="en-US"/>
              </w:rPr>
              <w:br w:type="page"/>
            </w:r>
            <w:r w:rsidRPr="008333DA">
              <w:rPr>
                <w:lang w:val="en-US"/>
              </w:rPr>
              <w:br w:type="page"/>
            </w:r>
            <w:r w:rsidRPr="008333DA">
              <w:rPr>
                <w:lang w:val="en-US"/>
              </w:rPr>
              <w:br w:type="page"/>
            </w:r>
            <w:r w:rsidRPr="008333DA">
              <w:rPr>
                <w:lang w:val="en-US"/>
              </w:rPr>
              <w:br w:type="page"/>
              <w:t>Standard: IEC 60079-</w:t>
            </w:r>
            <w:r>
              <w:rPr>
                <w:lang w:val="en-US"/>
              </w:rPr>
              <w:t>28</w:t>
            </w:r>
            <w:r>
              <w:rPr>
                <w:lang w:val="en-US"/>
              </w:rPr>
              <w:br/>
            </w:r>
            <w:r w:rsidRPr="00B43B1C">
              <w:rPr>
                <w:lang w:val="en-US"/>
              </w:rPr>
              <w:t>Part 28: Protection of equipment and transmission systems using optical radiation</w:t>
            </w:r>
          </w:p>
        </w:tc>
      </w:tr>
      <w:tr w:rsidR="009851E0" w:rsidRPr="008333DA" w:rsidTr="008E23CA">
        <w:trPr>
          <w:cantSplit/>
          <w:tblHeader/>
          <w:jc w:val="center"/>
        </w:trPr>
        <w:tc>
          <w:tcPr>
            <w:tcW w:w="1054" w:type="dxa"/>
            <w:tcBorders>
              <w:top w:val="single" w:sz="6" w:space="0" w:color="auto"/>
              <w:left w:val="single" w:sz="6" w:space="0" w:color="auto"/>
              <w:bottom w:val="single" w:sz="6" w:space="0" w:color="auto"/>
              <w:right w:val="single" w:sz="6" w:space="0" w:color="auto"/>
            </w:tcBorders>
          </w:tcPr>
          <w:p w:rsidR="009851E0" w:rsidRPr="008333DA" w:rsidRDefault="009851E0" w:rsidP="008E23CA">
            <w:pPr>
              <w:pStyle w:val="TABLE-col-heading"/>
              <w:rPr>
                <w:lang w:val="en-US"/>
              </w:rPr>
            </w:pPr>
            <w:r w:rsidRPr="008333DA">
              <w:rPr>
                <w:lang w:val="en-US"/>
              </w:rPr>
              <w:t>Clause</w:t>
            </w:r>
          </w:p>
        </w:tc>
        <w:tc>
          <w:tcPr>
            <w:tcW w:w="3928" w:type="dxa"/>
            <w:tcBorders>
              <w:top w:val="single" w:sz="6" w:space="0" w:color="auto"/>
              <w:left w:val="single" w:sz="6" w:space="0" w:color="auto"/>
              <w:bottom w:val="single" w:sz="4" w:space="0" w:color="auto"/>
              <w:right w:val="single" w:sz="4" w:space="0" w:color="auto"/>
            </w:tcBorders>
          </w:tcPr>
          <w:p w:rsidR="009851E0" w:rsidRPr="008333DA" w:rsidRDefault="009851E0" w:rsidP="008E23CA">
            <w:pPr>
              <w:pStyle w:val="TABLE-col-heading"/>
              <w:rPr>
                <w:lang w:val="en-US"/>
              </w:rPr>
            </w:pPr>
            <w:r w:rsidRPr="008333DA">
              <w:rPr>
                <w:lang w:val="en-US"/>
              </w:rPr>
              <w:t xml:space="preserve">Requirement – Test </w:t>
            </w:r>
          </w:p>
        </w:tc>
        <w:tc>
          <w:tcPr>
            <w:tcW w:w="4374" w:type="dxa"/>
            <w:tcBorders>
              <w:top w:val="single" w:sz="6" w:space="0" w:color="auto"/>
              <w:left w:val="single" w:sz="4" w:space="0" w:color="auto"/>
              <w:bottom w:val="single" w:sz="4" w:space="0" w:color="auto"/>
              <w:right w:val="single" w:sz="4" w:space="0" w:color="auto"/>
            </w:tcBorders>
          </w:tcPr>
          <w:p w:rsidR="009851E0" w:rsidRPr="008333DA" w:rsidRDefault="009851E0" w:rsidP="008E23CA">
            <w:pPr>
              <w:pStyle w:val="TABLE-col-heading"/>
              <w:rPr>
                <w:lang w:val="en-US"/>
              </w:rPr>
            </w:pPr>
            <w:r w:rsidRPr="008333DA">
              <w:rPr>
                <w:lang w:val="en-US"/>
              </w:rPr>
              <w:t xml:space="preserve">Result – Remark </w:t>
            </w:r>
          </w:p>
        </w:tc>
      </w:tr>
      <w:tr w:rsidR="009851E0" w:rsidRPr="008333DA" w:rsidTr="008E23CA">
        <w:trPr>
          <w:cantSplit/>
          <w:trHeight w:val="345"/>
          <w:jc w:val="center"/>
        </w:trPr>
        <w:tc>
          <w:tcPr>
            <w:tcW w:w="1054" w:type="dxa"/>
            <w:tcBorders>
              <w:top w:val="single" w:sz="4" w:space="0" w:color="auto"/>
              <w:left w:val="single" w:sz="4" w:space="0" w:color="auto"/>
              <w:right w:val="single" w:sz="4" w:space="0" w:color="auto"/>
            </w:tcBorders>
          </w:tcPr>
          <w:p w:rsidR="009851E0" w:rsidRPr="00C13669" w:rsidRDefault="00714CBE" w:rsidP="008E23CA">
            <w:pPr>
              <w:pStyle w:val="TABLE-cell"/>
              <w:rPr>
                <w:b/>
                <w:lang w:val="en-US"/>
              </w:rPr>
            </w:pPr>
            <w:r>
              <w:rPr>
                <w:b/>
                <w:lang w:val="en-US"/>
              </w:rPr>
              <w:t>5.2.2 and 5.2.3</w:t>
            </w:r>
          </w:p>
        </w:tc>
        <w:tc>
          <w:tcPr>
            <w:tcW w:w="8302" w:type="dxa"/>
            <w:gridSpan w:val="2"/>
            <w:tcBorders>
              <w:top w:val="single" w:sz="4" w:space="0" w:color="auto"/>
              <w:left w:val="single" w:sz="4" w:space="0" w:color="auto"/>
              <w:bottom w:val="single" w:sz="4" w:space="0" w:color="auto"/>
              <w:right w:val="single" w:sz="4" w:space="0" w:color="auto"/>
            </w:tcBorders>
          </w:tcPr>
          <w:p w:rsidR="009851E0" w:rsidRPr="00C13669" w:rsidRDefault="00714CBE" w:rsidP="008E23CA">
            <w:pPr>
              <w:pStyle w:val="TABLE-cell"/>
              <w:rPr>
                <w:b/>
                <w:lang w:val="en-US"/>
              </w:rPr>
            </w:pPr>
            <w:r>
              <w:rPr>
                <w:b/>
                <w:lang w:val="en-US"/>
              </w:rPr>
              <w:t>Tests for optical power and optical irradiance for compliance with Table 2.</w:t>
            </w:r>
            <w:r w:rsidR="00B51DA0">
              <w:rPr>
                <w:b/>
                <w:lang w:val="en-US"/>
              </w:rPr>
              <w:t xml:space="preserve"> </w:t>
            </w:r>
          </w:p>
        </w:tc>
      </w:tr>
      <w:tr w:rsidR="00714CBE" w:rsidRPr="008333DA" w:rsidTr="008E23CA">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14CBE" w:rsidRPr="00714CBE" w:rsidRDefault="00714CBE" w:rsidP="008E23CA">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714CBE" w:rsidRPr="008333DA" w:rsidRDefault="00714CBE" w:rsidP="006C0B69">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bottom w:val="single" w:sz="4" w:space="0" w:color="auto"/>
              <w:right w:val="single" w:sz="4" w:space="0" w:color="auto"/>
            </w:tcBorders>
          </w:tcPr>
          <w:p w:rsidR="00714CBE" w:rsidRPr="00714CBE" w:rsidRDefault="00714CBE" w:rsidP="008E23CA">
            <w:pPr>
              <w:pStyle w:val="TABLE-cell"/>
              <w:rPr>
                <w:lang w:val="en-AU"/>
              </w:rPr>
            </w:pPr>
          </w:p>
        </w:tc>
      </w:tr>
      <w:tr w:rsidR="00714CBE" w:rsidRPr="008333DA" w:rsidTr="008E23CA">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14CBE" w:rsidRPr="00714CBE" w:rsidRDefault="00714CBE" w:rsidP="008E23CA">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714CBE" w:rsidRPr="008333DA" w:rsidRDefault="00714CBE" w:rsidP="006C0B69">
            <w:pPr>
              <w:pStyle w:val="TABLE-cell"/>
              <w:rPr>
                <w:lang w:val="en-AU"/>
              </w:rPr>
            </w:pPr>
            <w:r w:rsidRPr="008333DA">
              <w:rPr>
                <w:lang w:val="en-AU"/>
              </w:rPr>
              <w:t>Maintenance and calibration</w:t>
            </w:r>
          </w:p>
        </w:tc>
        <w:tc>
          <w:tcPr>
            <w:tcW w:w="4374" w:type="dxa"/>
            <w:tcBorders>
              <w:top w:val="single" w:sz="4" w:space="0" w:color="auto"/>
              <w:left w:val="single" w:sz="4" w:space="0" w:color="auto"/>
              <w:bottom w:val="single" w:sz="4" w:space="0" w:color="auto"/>
              <w:right w:val="single" w:sz="4" w:space="0" w:color="auto"/>
            </w:tcBorders>
          </w:tcPr>
          <w:p w:rsidR="00714CBE" w:rsidRPr="008333DA" w:rsidRDefault="00714CBE" w:rsidP="008E23CA">
            <w:pPr>
              <w:pStyle w:val="TABLE-cell"/>
              <w:rPr>
                <w:lang w:val="en-US"/>
              </w:rPr>
            </w:pPr>
          </w:p>
        </w:tc>
      </w:tr>
      <w:tr w:rsidR="00714CBE" w:rsidRPr="008333DA" w:rsidTr="008E23CA">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14CBE" w:rsidRPr="008333DA" w:rsidRDefault="00714CBE" w:rsidP="008E23CA">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714CBE" w:rsidRPr="008333DA" w:rsidRDefault="00714CBE" w:rsidP="006C0B69">
            <w:pPr>
              <w:pStyle w:val="TABLE-cell"/>
              <w:rPr>
                <w:lang w:val="en-AU"/>
              </w:rPr>
            </w:pPr>
            <w:r w:rsidRPr="008333DA">
              <w:rPr>
                <w:lang w:val="en-AU"/>
              </w:rPr>
              <w:t>Capable of being performed correctly</w:t>
            </w:r>
          </w:p>
        </w:tc>
        <w:tc>
          <w:tcPr>
            <w:tcW w:w="4374" w:type="dxa"/>
            <w:tcBorders>
              <w:top w:val="single" w:sz="4" w:space="0" w:color="auto"/>
              <w:left w:val="single" w:sz="4" w:space="0" w:color="auto"/>
              <w:bottom w:val="single" w:sz="4" w:space="0" w:color="auto"/>
              <w:right w:val="single" w:sz="4" w:space="0" w:color="auto"/>
            </w:tcBorders>
          </w:tcPr>
          <w:p w:rsidR="00714CBE" w:rsidRPr="00714CBE" w:rsidRDefault="00714CBE" w:rsidP="008E23CA">
            <w:pPr>
              <w:pStyle w:val="TABLE-cell"/>
              <w:rPr>
                <w:lang w:val="en-AU"/>
              </w:rPr>
            </w:pPr>
          </w:p>
        </w:tc>
      </w:tr>
      <w:tr w:rsidR="00714CBE" w:rsidRPr="008333DA" w:rsidTr="008E23CA">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14CBE" w:rsidRPr="00714CBE" w:rsidRDefault="00714CBE" w:rsidP="008E23CA">
            <w:pPr>
              <w:pStyle w:val="TABLE-cell"/>
              <w:rPr>
                <w:lang w:val="en-AU"/>
              </w:rPr>
            </w:pPr>
          </w:p>
        </w:tc>
        <w:tc>
          <w:tcPr>
            <w:tcW w:w="3928" w:type="dxa"/>
            <w:tcBorders>
              <w:top w:val="single" w:sz="4" w:space="0" w:color="auto"/>
              <w:left w:val="single" w:sz="4" w:space="0" w:color="auto"/>
              <w:bottom w:val="single" w:sz="4" w:space="0" w:color="auto"/>
              <w:right w:val="single" w:sz="4" w:space="0" w:color="auto"/>
            </w:tcBorders>
          </w:tcPr>
          <w:p w:rsidR="00714CBE" w:rsidRPr="008333DA" w:rsidRDefault="00714CBE" w:rsidP="006C0B69">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714CBE" w:rsidRPr="00714CBE" w:rsidRDefault="00714CBE" w:rsidP="008E23CA">
            <w:pPr>
              <w:pStyle w:val="TABLE-cell"/>
              <w:rPr>
                <w:lang w:val="en-AU"/>
              </w:rPr>
            </w:pPr>
          </w:p>
        </w:tc>
      </w:tr>
      <w:tr w:rsidR="009851E0" w:rsidRPr="008333DA" w:rsidTr="008E23CA">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val="fr-FR"/>
              </w:rPr>
            </w:pPr>
            <w:r w:rsidRPr="008333DA">
              <w:rPr>
                <w:lang w:val="en-US"/>
              </w:rPr>
              <w:t>Photos</w:t>
            </w:r>
          </w:p>
        </w:tc>
        <w:tc>
          <w:tcPr>
            <w:tcW w:w="392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val="fr-FR"/>
              </w:rPr>
            </w:pPr>
          </w:p>
        </w:tc>
      </w:tr>
      <w:tr w:rsidR="00714CBE" w:rsidRPr="008333DA" w:rsidTr="008E23CA">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714CBE" w:rsidRPr="008333DA" w:rsidRDefault="00714CBE" w:rsidP="008E23CA">
            <w:pPr>
              <w:pStyle w:val="TABLE-cell"/>
              <w:rPr>
                <w:lang w:val="en-US"/>
              </w:rPr>
            </w:pPr>
          </w:p>
        </w:tc>
        <w:tc>
          <w:tcPr>
            <w:tcW w:w="3928" w:type="dxa"/>
            <w:tcBorders>
              <w:top w:val="single" w:sz="4" w:space="0" w:color="auto"/>
              <w:left w:val="single" w:sz="4" w:space="0" w:color="auto"/>
              <w:bottom w:val="single" w:sz="4" w:space="0" w:color="auto"/>
              <w:right w:val="single" w:sz="4" w:space="0" w:color="auto"/>
            </w:tcBorders>
          </w:tcPr>
          <w:p w:rsidR="00714CBE" w:rsidRPr="008333DA" w:rsidRDefault="00714CBE" w:rsidP="008E23CA">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714CBE" w:rsidRPr="008333DA" w:rsidRDefault="00714CBE" w:rsidP="008E23CA">
            <w:pPr>
              <w:pStyle w:val="TABLE-cell"/>
              <w:rPr>
                <w:lang w:val="fr-FR"/>
              </w:rPr>
            </w:pPr>
          </w:p>
        </w:tc>
      </w:tr>
      <w:tr w:rsidR="009851E0" w:rsidRPr="008333DA" w:rsidTr="008E23CA">
        <w:trPr>
          <w:cantSplit/>
          <w:trHeight w:val="330"/>
          <w:jc w:val="center"/>
        </w:trPr>
        <w:tc>
          <w:tcPr>
            <w:tcW w:w="1054" w:type="dxa"/>
            <w:tcBorders>
              <w:top w:val="single" w:sz="4" w:space="0" w:color="auto"/>
              <w:left w:val="single" w:sz="4" w:space="0" w:color="auto"/>
              <w:bottom w:val="single" w:sz="4" w:space="0" w:color="auto"/>
              <w:right w:val="single" w:sz="4" w:space="0" w:color="auto"/>
            </w:tcBorders>
          </w:tcPr>
          <w:p w:rsidR="009851E0" w:rsidRPr="00C13669" w:rsidRDefault="00714CBE" w:rsidP="008E23CA">
            <w:pPr>
              <w:pStyle w:val="TABLE-cell"/>
              <w:rPr>
                <w:b/>
                <w:lang w:val="en-US"/>
              </w:rPr>
            </w:pPr>
            <w:r>
              <w:rPr>
                <w:b/>
                <w:lang w:val="en-US"/>
              </w:rPr>
              <w:t>5.2.4 and 6</w:t>
            </w:r>
          </w:p>
        </w:tc>
        <w:tc>
          <w:tcPr>
            <w:tcW w:w="8302" w:type="dxa"/>
            <w:gridSpan w:val="2"/>
            <w:tcBorders>
              <w:top w:val="single" w:sz="4" w:space="0" w:color="auto"/>
              <w:left w:val="single" w:sz="4" w:space="0" w:color="auto"/>
              <w:bottom w:val="single" w:sz="4" w:space="0" w:color="auto"/>
              <w:right w:val="single" w:sz="4" w:space="0" w:color="auto"/>
            </w:tcBorders>
          </w:tcPr>
          <w:p w:rsidR="009851E0" w:rsidRPr="00C13669" w:rsidRDefault="00714CBE" w:rsidP="008E23CA">
            <w:pPr>
              <w:pStyle w:val="TABLE-cell"/>
              <w:rPr>
                <w:b/>
                <w:lang w:val="en-US"/>
              </w:rPr>
            </w:pPr>
            <w:r>
              <w:rPr>
                <w:b/>
                <w:lang w:val="en-US"/>
              </w:rPr>
              <w:t>Ignitions tests</w:t>
            </w:r>
          </w:p>
        </w:tc>
      </w:tr>
      <w:tr w:rsidR="00714CBE" w:rsidRPr="008333DA" w:rsidTr="008E23CA">
        <w:trPr>
          <w:cantSplit/>
          <w:trHeight w:val="285"/>
          <w:jc w:val="center"/>
        </w:trPr>
        <w:tc>
          <w:tcPr>
            <w:tcW w:w="1054" w:type="dxa"/>
            <w:tcBorders>
              <w:top w:val="single" w:sz="4" w:space="0" w:color="auto"/>
              <w:left w:val="single" w:sz="4" w:space="0" w:color="auto"/>
              <w:right w:val="single" w:sz="4" w:space="0" w:color="auto"/>
            </w:tcBorders>
          </w:tcPr>
          <w:p w:rsidR="00714CBE" w:rsidRPr="008333DA" w:rsidRDefault="00714CBE" w:rsidP="008E23CA">
            <w:pPr>
              <w:pStyle w:val="TABLE-cell"/>
              <w:rPr>
                <w:lang w:val="en-US"/>
              </w:rPr>
            </w:pPr>
          </w:p>
        </w:tc>
        <w:tc>
          <w:tcPr>
            <w:tcW w:w="3928" w:type="dxa"/>
            <w:tcBorders>
              <w:top w:val="single" w:sz="4" w:space="0" w:color="auto"/>
              <w:left w:val="single" w:sz="4" w:space="0" w:color="auto"/>
              <w:right w:val="single" w:sz="4" w:space="0" w:color="auto"/>
            </w:tcBorders>
          </w:tcPr>
          <w:p w:rsidR="00714CBE" w:rsidRPr="008333DA" w:rsidRDefault="00714CBE" w:rsidP="006C0B69">
            <w:pPr>
              <w:pStyle w:val="TABLE-cell"/>
              <w:rPr>
                <w:lang w:val="en-AU"/>
              </w:rPr>
            </w:pPr>
            <w:r w:rsidRPr="008333DA">
              <w:rPr>
                <w:lang w:val="en-AU"/>
              </w:rPr>
              <w:t>Availability and adequacy of equipment</w:t>
            </w:r>
          </w:p>
        </w:tc>
        <w:tc>
          <w:tcPr>
            <w:tcW w:w="4374" w:type="dxa"/>
            <w:tcBorders>
              <w:top w:val="single" w:sz="4" w:space="0" w:color="auto"/>
              <w:left w:val="single" w:sz="4" w:space="0" w:color="auto"/>
              <w:right w:val="single" w:sz="4" w:space="0" w:color="auto"/>
            </w:tcBorders>
          </w:tcPr>
          <w:p w:rsidR="00714CBE" w:rsidRPr="00714CBE" w:rsidRDefault="00714CBE" w:rsidP="008E23CA">
            <w:pPr>
              <w:pStyle w:val="TABLE-cell"/>
              <w:rPr>
                <w:lang w:val="en-AU"/>
              </w:rPr>
            </w:pPr>
          </w:p>
        </w:tc>
      </w:tr>
      <w:tr w:rsidR="00714CBE" w:rsidRPr="008333DA" w:rsidTr="008E23CA">
        <w:trPr>
          <w:cantSplit/>
          <w:trHeight w:val="285"/>
          <w:jc w:val="center"/>
        </w:trPr>
        <w:tc>
          <w:tcPr>
            <w:tcW w:w="1054" w:type="dxa"/>
            <w:tcBorders>
              <w:top w:val="single" w:sz="4" w:space="0" w:color="auto"/>
              <w:left w:val="single" w:sz="4" w:space="0" w:color="auto"/>
              <w:right w:val="single" w:sz="4" w:space="0" w:color="auto"/>
            </w:tcBorders>
          </w:tcPr>
          <w:p w:rsidR="00714CBE" w:rsidRPr="00714CBE" w:rsidRDefault="00714CBE" w:rsidP="008E23CA">
            <w:pPr>
              <w:pStyle w:val="TABLE-cell"/>
              <w:rPr>
                <w:lang w:val="en-AU"/>
              </w:rPr>
            </w:pPr>
          </w:p>
        </w:tc>
        <w:tc>
          <w:tcPr>
            <w:tcW w:w="3928" w:type="dxa"/>
            <w:tcBorders>
              <w:top w:val="single" w:sz="4" w:space="0" w:color="auto"/>
              <w:left w:val="single" w:sz="4" w:space="0" w:color="auto"/>
              <w:right w:val="single" w:sz="4" w:space="0" w:color="auto"/>
            </w:tcBorders>
          </w:tcPr>
          <w:p w:rsidR="00714CBE" w:rsidRPr="008333DA" w:rsidRDefault="00714CBE" w:rsidP="006C0B69">
            <w:pPr>
              <w:pStyle w:val="TABLE-cell"/>
              <w:rPr>
                <w:lang w:val="en-AU"/>
              </w:rPr>
            </w:pPr>
            <w:r w:rsidRPr="008333DA">
              <w:rPr>
                <w:lang w:val="en-AU"/>
              </w:rPr>
              <w:t>Maintenance and calibration</w:t>
            </w:r>
          </w:p>
        </w:tc>
        <w:tc>
          <w:tcPr>
            <w:tcW w:w="4374" w:type="dxa"/>
            <w:tcBorders>
              <w:top w:val="single" w:sz="4" w:space="0" w:color="auto"/>
              <w:left w:val="single" w:sz="4" w:space="0" w:color="auto"/>
              <w:right w:val="single" w:sz="4" w:space="0" w:color="auto"/>
            </w:tcBorders>
          </w:tcPr>
          <w:p w:rsidR="00714CBE" w:rsidRPr="008333DA" w:rsidRDefault="00714CBE" w:rsidP="008E23CA">
            <w:pPr>
              <w:pStyle w:val="TABLE-cell"/>
              <w:rPr>
                <w:lang w:val="fr-FR"/>
              </w:rPr>
            </w:pPr>
          </w:p>
        </w:tc>
      </w:tr>
      <w:tr w:rsidR="00714CBE" w:rsidRPr="008333DA" w:rsidTr="008E23CA">
        <w:trPr>
          <w:cantSplit/>
          <w:trHeight w:val="285"/>
          <w:jc w:val="center"/>
        </w:trPr>
        <w:tc>
          <w:tcPr>
            <w:tcW w:w="1054" w:type="dxa"/>
            <w:tcBorders>
              <w:top w:val="single" w:sz="4" w:space="0" w:color="auto"/>
              <w:left w:val="single" w:sz="4" w:space="0" w:color="auto"/>
              <w:right w:val="single" w:sz="4" w:space="0" w:color="auto"/>
            </w:tcBorders>
          </w:tcPr>
          <w:p w:rsidR="00714CBE" w:rsidRPr="008333DA" w:rsidRDefault="00714CBE" w:rsidP="008E23CA">
            <w:pPr>
              <w:pStyle w:val="TABLE-cell"/>
              <w:rPr>
                <w:lang w:val="fr-FR"/>
              </w:rPr>
            </w:pPr>
          </w:p>
        </w:tc>
        <w:tc>
          <w:tcPr>
            <w:tcW w:w="3928" w:type="dxa"/>
            <w:tcBorders>
              <w:top w:val="single" w:sz="4" w:space="0" w:color="auto"/>
              <w:left w:val="single" w:sz="4" w:space="0" w:color="auto"/>
              <w:right w:val="single" w:sz="4" w:space="0" w:color="auto"/>
            </w:tcBorders>
          </w:tcPr>
          <w:p w:rsidR="00714CBE" w:rsidRPr="008333DA" w:rsidRDefault="00714CBE" w:rsidP="006C0B69">
            <w:pPr>
              <w:pStyle w:val="TABLE-cell"/>
              <w:rPr>
                <w:lang w:val="en-AU"/>
              </w:rPr>
            </w:pPr>
            <w:r w:rsidRPr="008333DA">
              <w:rPr>
                <w:lang w:val="en-AU"/>
              </w:rPr>
              <w:t>Capable of being performed correctly</w:t>
            </w:r>
          </w:p>
        </w:tc>
        <w:tc>
          <w:tcPr>
            <w:tcW w:w="4374" w:type="dxa"/>
            <w:tcBorders>
              <w:top w:val="single" w:sz="4" w:space="0" w:color="auto"/>
              <w:left w:val="single" w:sz="4" w:space="0" w:color="auto"/>
              <w:right w:val="single" w:sz="4" w:space="0" w:color="auto"/>
            </w:tcBorders>
          </w:tcPr>
          <w:p w:rsidR="00714CBE" w:rsidRPr="008333DA" w:rsidRDefault="00714CBE" w:rsidP="008E23CA">
            <w:pPr>
              <w:pStyle w:val="TABLE-cell"/>
            </w:pPr>
          </w:p>
        </w:tc>
      </w:tr>
      <w:tr w:rsidR="00714CBE" w:rsidRPr="008333DA" w:rsidTr="001C3112">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rsidR="00714CBE" w:rsidRPr="008333DA" w:rsidRDefault="00714CBE" w:rsidP="008E23CA">
            <w:pPr>
              <w:pStyle w:val="TABLE-cell"/>
            </w:pPr>
          </w:p>
        </w:tc>
        <w:tc>
          <w:tcPr>
            <w:tcW w:w="3928" w:type="dxa"/>
            <w:tcBorders>
              <w:top w:val="single" w:sz="4" w:space="0" w:color="auto"/>
              <w:left w:val="single" w:sz="4" w:space="0" w:color="auto"/>
              <w:bottom w:val="single" w:sz="4" w:space="0" w:color="auto"/>
              <w:right w:val="single" w:sz="4" w:space="0" w:color="auto"/>
            </w:tcBorders>
          </w:tcPr>
          <w:p w:rsidR="00714CBE" w:rsidRPr="008333DA" w:rsidRDefault="00714CBE" w:rsidP="006C0B69">
            <w:pPr>
              <w:pStyle w:val="TABLE-cell"/>
              <w:rPr>
                <w:lang w:val="en-AU"/>
              </w:rPr>
            </w:pPr>
            <w:r w:rsidRPr="008333DA">
              <w:rPr>
                <w:lang w:val="en-AU"/>
              </w:rPr>
              <w:t>Comments</w:t>
            </w:r>
          </w:p>
        </w:tc>
        <w:tc>
          <w:tcPr>
            <w:tcW w:w="4374" w:type="dxa"/>
            <w:tcBorders>
              <w:top w:val="single" w:sz="4" w:space="0" w:color="auto"/>
              <w:left w:val="single" w:sz="4" w:space="0" w:color="auto"/>
              <w:bottom w:val="single" w:sz="4" w:space="0" w:color="auto"/>
              <w:right w:val="single" w:sz="4" w:space="0" w:color="auto"/>
            </w:tcBorders>
          </w:tcPr>
          <w:p w:rsidR="00714CBE" w:rsidRPr="008333DA" w:rsidRDefault="00714CBE" w:rsidP="008E23CA">
            <w:pPr>
              <w:pStyle w:val="TABLE-cell"/>
              <w:rPr>
                <w:lang w:val="en-US"/>
              </w:rPr>
            </w:pPr>
          </w:p>
        </w:tc>
      </w:tr>
      <w:tr w:rsidR="009851E0" w:rsidRPr="008333DA" w:rsidTr="001C3112">
        <w:trPr>
          <w:cantSplit/>
          <w:trHeight w:val="285"/>
          <w:jc w:val="center"/>
        </w:trPr>
        <w:tc>
          <w:tcPr>
            <w:tcW w:w="1054"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val="fr-FR"/>
              </w:rPr>
            </w:pPr>
            <w:r w:rsidRPr="008333DA">
              <w:rPr>
                <w:lang w:val="en-US"/>
              </w:rPr>
              <w:t>Photos</w:t>
            </w:r>
          </w:p>
        </w:tc>
        <w:tc>
          <w:tcPr>
            <w:tcW w:w="3928"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val="en-US"/>
              </w:rPr>
            </w:pPr>
          </w:p>
        </w:tc>
        <w:tc>
          <w:tcPr>
            <w:tcW w:w="4374" w:type="dxa"/>
            <w:tcBorders>
              <w:top w:val="single" w:sz="4" w:space="0" w:color="auto"/>
              <w:left w:val="single" w:sz="4" w:space="0" w:color="auto"/>
              <w:bottom w:val="single" w:sz="4" w:space="0" w:color="auto"/>
              <w:right w:val="single" w:sz="4" w:space="0" w:color="auto"/>
            </w:tcBorders>
          </w:tcPr>
          <w:p w:rsidR="009851E0" w:rsidRPr="008333DA" w:rsidRDefault="009851E0" w:rsidP="008E23CA">
            <w:pPr>
              <w:pStyle w:val="TABLE-cell"/>
              <w:rPr>
                <w:lang w:val="fr-FR"/>
              </w:rPr>
            </w:pPr>
          </w:p>
        </w:tc>
      </w:tr>
    </w:tbl>
    <w:p w:rsidR="009851E0" w:rsidRPr="00DA55D4" w:rsidRDefault="009851E0" w:rsidP="00DA55D4">
      <w:pPr>
        <w:pStyle w:val="PARAGRAPH"/>
      </w:pPr>
    </w:p>
    <w:p w:rsidR="00170F72" w:rsidRPr="00170F72" w:rsidRDefault="00170F72" w:rsidP="00170F72">
      <w:pPr>
        <w:pStyle w:val="PARAGRAPH"/>
        <w:rPr>
          <w:b/>
          <w:lang w:val="en-AU"/>
        </w:rPr>
      </w:pPr>
      <w:r w:rsidRPr="00170F72">
        <w:rPr>
          <w:b/>
          <w:lang w:val="en-AU"/>
        </w:rPr>
        <w:t xml:space="preserve">Minimum </w:t>
      </w:r>
      <w:r w:rsidR="001D4E12">
        <w:rPr>
          <w:b/>
          <w:lang w:val="en-AU"/>
        </w:rPr>
        <w:t>t</w:t>
      </w:r>
      <w:r w:rsidRPr="00170F72">
        <w:rPr>
          <w:b/>
          <w:lang w:val="en-AU"/>
        </w:rPr>
        <w:t xml:space="preserve">esting </w:t>
      </w:r>
      <w:r w:rsidR="001D4E12">
        <w:rPr>
          <w:b/>
          <w:lang w:val="en-AU"/>
        </w:rPr>
        <w:t>c</w:t>
      </w:r>
      <w:r w:rsidRPr="00170F72">
        <w:rPr>
          <w:b/>
          <w:lang w:val="en-AU"/>
        </w:rPr>
        <w:t>apability</w:t>
      </w:r>
    </w:p>
    <w:p w:rsidR="009851E0" w:rsidRPr="008333DA" w:rsidRDefault="00170F72" w:rsidP="00170F72">
      <w:pPr>
        <w:pStyle w:val="PARAGRAPH"/>
        <w:rPr>
          <w:lang w:val="en-AU"/>
        </w:rPr>
      </w:pPr>
      <w:r>
        <w:rPr>
          <w:lang w:val="en-AU"/>
        </w:rPr>
        <w:t>See the introduction for this standard regarding minimum testing capability.</w:t>
      </w:r>
    </w:p>
    <w:p w:rsidR="005934E1" w:rsidRDefault="005934E1">
      <w:pPr>
        <w:jc w:val="left"/>
        <w:rPr>
          <w:b/>
          <w:bCs/>
          <w:sz w:val="22"/>
          <w:szCs w:val="22"/>
          <w:lang w:val="en-AU"/>
        </w:rPr>
      </w:pPr>
      <w:bookmarkStart w:id="47" w:name="_Toc379980903"/>
      <w:r>
        <w:rPr>
          <w:lang w:val="en-AU"/>
        </w:rPr>
        <w:br w:type="page"/>
      </w:r>
    </w:p>
    <w:p w:rsidR="00F37853" w:rsidRDefault="00161A6F">
      <w:pPr>
        <w:pStyle w:val="Heading1"/>
        <w:rPr>
          <w:lang w:val="en-AU"/>
        </w:rPr>
      </w:pPr>
      <w:bookmarkStart w:id="48" w:name="_Toc420311337"/>
      <w:r>
        <w:rPr>
          <w:lang w:val="en-AU"/>
        </w:rPr>
        <w:t xml:space="preserve">IEC 60079-29-1 </w:t>
      </w:r>
      <w:r w:rsidR="005934E1" w:rsidRPr="005934E1">
        <w:rPr>
          <w:lang w:val="en-AU"/>
        </w:rPr>
        <w:t>Explosive atmospheres –</w:t>
      </w:r>
      <w:r w:rsidR="005934E1">
        <w:rPr>
          <w:lang w:val="en-AU"/>
        </w:rPr>
        <w:t xml:space="preserve"> </w:t>
      </w:r>
      <w:r w:rsidR="005934E1" w:rsidRPr="005934E1">
        <w:rPr>
          <w:lang w:val="en-AU"/>
        </w:rPr>
        <w:t>Part 29-1: Gas detectors – Performance requirements of detectors for flammable</w:t>
      </w:r>
      <w:r w:rsidR="005934E1">
        <w:rPr>
          <w:lang w:val="en-AU"/>
        </w:rPr>
        <w:t xml:space="preserve"> </w:t>
      </w:r>
      <w:r w:rsidR="005934E1" w:rsidRPr="005934E1">
        <w:rPr>
          <w:lang w:val="en-AU"/>
        </w:rPr>
        <w:t>gases</w:t>
      </w:r>
      <w:bookmarkEnd w:id="48"/>
      <w:r w:rsidR="005934E1" w:rsidRPr="005934E1">
        <w:rPr>
          <w:lang w:val="en-A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335A74" w:rsidTr="00436C03">
        <w:tc>
          <w:tcPr>
            <w:tcW w:w="3936" w:type="dxa"/>
            <w:shd w:val="clear" w:color="auto" w:fill="auto"/>
          </w:tcPr>
          <w:p w:rsidR="00335A74" w:rsidRPr="002F6488" w:rsidRDefault="00335A74" w:rsidP="00852496">
            <w:pPr>
              <w:pStyle w:val="TABLE-col-heading"/>
              <w:rPr>
                <w:lang w:eastAsia="en-GB"/>
              </w:rPr>
            </w:pPr>
            <w:r w:rsidRPr="001D65DF">
              <w:rPr>
                <w:lang w:eastAsia="en-GB"/>
              </w:rPr>
              <w:t>Edition(s) covered by this TCD</w:t>
            </w:r>
          </w:p>
        </w:tc>
      </w:tr>
      <w:tr w:rsidR="00335A74" w:rsidTr="00436C03">
        <w:tc>
          <w:tcPr>
            <w:tcW w:w="3936" w:type="dxa"/>
            <w:shd w:val="clear" w:color="auto" w:fill="auto"/>
          </w:tcPr>
          <w:p w:rsidR="00335A74" w:rsidRPr="00F75F10" w:rsidRDefault="00335A74" w:rsidP="00852496">
            <w:pPr>
              <w:pStyle w:val="TABLE-cell"/>
              <w:rPr>
                <w:lang w:eastAsia="en-GB"/>
              </w:rPr>
            </w:pPr>
            <w:r w:rsidRPr="00436C03">
              <w:rPr>
                <w:bCs w:val="0"/>
                <w:color w:val="000000"/>
                <w:lang w:eastAsia="en-GB"/>
              </w:rPr>
              <w:t>1.0</w:t>
            </w:r>
          </w:p>
        </w:tc>
      </w:tr>
    </w:tbl>
    <w:p w:rsidR="00335A74" w:rsidRPr="00D34A94" w:rsidRDefault="00335A74" w:rsidP="00335A74">
      <w:pPr>
        <w:pStyle w:val="PARAGRAPH"/>
        <w:rPr>
          <w:bCs/>
          <w:color w:val="000000"/>
          <w:lang w:eastAsia="en-GB"/>
        </w:rPr>
      </w:pPr>
    </w:p>
    <w:p w:rsidR="00335A74" w:rsidRPr="00D34A94" w:rsidRDefault="00335A74" w:rsidP="00335A74">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335A74" w:rsidTr="00436C03">
        <w:tc>
          <w:tcPr>
            <w:tcW w:w="3794" w:type="dxa"/>
            <w:shd w:val="clear" w:color="auto" w:fill="auto"/>
          </w:tcPr>
          <w:p w:rsidR="00335A74" w:rsidRDefault="00335A74" w:rsidP="00852496">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335A74" w:rsidRDefault="00335A74" w:rsidP="00852496">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335A74" w:rsidRDefault="00335A74" w:rsidP="00852496">
            <w:pPr>
              <w:pStyle w:val="TABLE-col-heading"/>
              <w:rPr>
                <w:lang w:eastAsia="en-GB"/>
              </w:rPr>
            </w:pPr>
            <w:r>
              <w:rPr>
                <w:lang w:eastAsia="en-GB"/>
              </w:rPr>
              <w:t>Interviewed (Y/N)</w:t>
            </w: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bl>
    <w:p w:rsidR="005934E1" w:rsidRDefault="005934E1" w:rsidP="005934E1">
      <w:pPr>
        <w:pStyle w:val="PARAGRAPH"/>
        <w:rPr>
          <w:b/>
          <w:lang w:eastAsia="en-GB"/>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7"/>
        <w:gridCol w:w="4819"/>
      </w:tblGrid>
      <w:tr w:rsidR="00400551" w:rsidTr="0087453F">
        <w:trPr>
          <w:tblHeader/>
          <w:jc w:val="center"/>
        </w:trPr>
        <w:tc>
          <w:tcPr>
            <w:tcW w:w="4537" w:type="dxa"/>
            <w:vAlign w:val="bottom"/>
          </w:tcPr>
          <w:p w:rsidR="00400551" w:rsidRDefault="00400551" w:rsidP="00567D55">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819" w:type="dxa"/>
            <w:vAlign w:val="bottom"/>
          </w:tcPr>
          <w:p w:rsidR="00400551" w:rsidRDefault="00400551" w:rsidP="00567D55">
            <w:pPr>
              <w:pStyle w:val="TABLE-col-heading"/>
              <w:rPr>
                <w:lang w:eastAsia="en-GB"/>
              </w:rPr>
            </w:pPr>
            <w:r w:rsidRPr="008333DA">
              <w:rPr>
                <w:lang w:eastAsia="en-GB"/>
              </w:rPr>
              <w:t>Comments by IECEx Assessor</w:t>
            </w:r>
          </w:p>
        </w:tc>
      </w:tr>
      <w:tr w:rsidR="00EE2F9F" w:rsidTr="00AE6EB0">
        <w:trPr>
          <w:trHeight w:val="12674"/>
          <w:jc w:val="center"/>
        </w:trPr>
        <w:tc>
          <w:tcPr>
            <w:tcW w:w="4537" w:type="dxa"/>
          </w:tcPr>
          <w:p w:rsidR="00EE2F9F" w:rsidRDefault="00EE2F9F" w:rsidP="00EE2F9F">
            <w:pPr>
              <w:pStyle w:val="TABLE-cell"/>
            </w:pPr>
            <w:r>
              <w:t>Gas properties</w:t>
            </w:r>
          </w:p>
          <w:p w:rsidR="00EE2F9F" w:rsidRDefault="00EE2F9F" w:rsidP="00EE2F9F">
            <w:pPr>
              <w:pStyle w:val="TABLE-cell"/>
            </w:pPr>
            <w:r>
              <w:t>Types of instruments</w:t>
            </w:r>
          </w:p>
          <w:p w:rsidR="00EE2F9F" w:rsidRDefault="00EE2F9F" w:rsidP="00EE2F9F">
            <w:pPr>
              <w:pStyle w:val="TABLE-cell"/>
            </w:pPr>
            <w:r>
              <w:t>Sensors</w:t>
            </w:r>
          </w:p>
          <w:p w:rsidR="00EE2F9F" w:rsidRDefault="00EE2F9F" w:rsidP="00EE2F9F">
            <w:pPr>
              <w:pStyle w:val="TABLE-cell"/>
            </w:pPr>
            <w:r w:rsidRPr="008B1FE5">
              <w:t>Supply of gas to instrument</w:t>
            </w:r>
          </w:p>
          <w:p w:rsidR="00EE2F9F" w:rsidRDefault="00EE2F9F" w:rsidP="00EE2F9F">
            <w:pPr>
              <w:pStyle w:val="TABLE-cell"/>
            </w:pPr>
            <w:r w:rsidRPr="008B1FE5">
              <w:t>Signals and alarms</w:t>
            </w:r>
          </w:p>
          <w:p w:rsidR="00EE2F9F" w:rsidRDefault="00EE2F9F" w:rsidP="00EE2F9F">
            <w:pPr>
              <w:pStyle w:val="TABLE-cell"/>
            </w:pPr>
            <w:r>
              <w:t>Times</w:t>
            </w:r>
          </w:p>
          <w:p w:rsidR="00EE2F9F" w:rsidRPr="0076701D" w:rsidRDefault="00EE2F9F" w:rsidP="00EE2F9F">
            <w:pPr>
              <w:pStyle w:val="TABLE-cell"/>
            </w:pPr>
            <w:r>
              <w:t>Resolution</w:t>
            </w:r>
          </w:p>
          <w:p w:rsidR="00EE2F9F" w:rsidRPr="0076701D" w:rsidRDefault="00EE2F9F" w:rsidP="00EE2F9F">
            <w:pPr>
              <w:pStyle w:val="TABLE-cell"/>
            </w:pPr>
            <w:r>
              <w:t>Measurement range</w:t>
            </w:r>
          </w:p>
          <w:p w:rsidR="00EE2F9F" w:rsidRPr="0076701D" w:rsidRDefault="00EE2F9F" w:rsidP="00EE2F9F">
            <w:pPr>
              <w:pStyle w:val="TABLE-cell"/>
            </w:pPr>
            <w:r>
              <w:t>Selectable range</w:t>
            </w:r>
          </w:p>
          <w:p w:rsidR="00EE2F9F" w:rsidRPr="0076701D" w:rsidRDefault="00EE2F9F" w:rsidP="00EE2F9F">
            <w:pPr>
              <w:pStyle w:val="TABLE-cell"/>
            </w:pPr>
            <w:r>
              <w:t>Indicating light</w:t>
            </w:r>
          </w:p>
          <w:p w:rsidR="00EE2F9F" w:rsidRPr="0076701D" w:rsidRDefault="00EE2F9F" w:rsidP="00EE2F9F">
            <w:pPr>
              <w:pStyle w:val="TABLE-cell"/>
            </w:pPr>
            <w:r>
              <w:t>Indicator light marking</w:t>
            </w:r>
          </w:p>
          <w:p w:rsidR="00EE2F9F" w:rsidRPr="0076701D" w:rsidRDefault="00EE2F9F" w:rsidP="00EE2F9F">
            <w:pPr>
              <w:pStyle w:val="TABLE-cell"/>
            </w:pPr>
            <w:r>
              <w:t>Alarm or output functions</w:t>
            </w:r>
          </w:p>
          <w:p w:rsidR="00EE2F9F" w:rsidRPr="008333DA" w:rsidRDefault="00EE2F9F" w:rsidP="00EE2F9F">
            <w:pPr>
              <w:pStyle w:val="TABLE-cell"/>
              <w:rPr>
                <w:lang w:eastAsia="en-GB"/>
              </w:rPr>
            </w:pPr>
            <w:r>
              <w:t>Continuous duty apparatus</w:t>
            </w:r>
          </w:p>
          <w:p w:rsidR="00EE2F9F" w:rsidRPr="008333DA" w:rsidRDefault="00EE2F9F" w:rsidP="00EE2F9F">
            <w:pPr>
              <w:pStyle w:val="TABLE-cell"/>
              <w:rPr>
                <w:lang w:eastAsia="en-GB"/>
              </w:rPr>
            </w:pPr>
            <w:r>
              <w:t>Group I portable apparatus indicating up to 5% v/v</w:t>
            </w:r>
          </w:p>
          <w:p w:rsidR="00EE2F9F" w:rsidRPr="008333DA" w:rsidRDefault="00EE2F9F" w:rsidP="00EE2F9F">
            <w:pPr>
              <w:pStyle w:val="TABLE-cell"/>
              <w:rPr>
                <w:lang w:eastAsia="en-GB"/>
              </w:rPr>
            </w:pPr>
            <w:r>
              <w:t>Group II portable apparatus indicating up to 100% LFL</w:t>
            </w:r>
          </w:p>
          <w:p w:rsidR="00EE2F9F" w:rsidRPr="008333DA" w:rsidRDefault="00EE2F9F" w:rsidP="00EE2F9F">
            <w:pPr>
              <w:pStyle w:val="TABLE-cell"/>
              <w:rPr>
                <w:lang w:eastAsia="en-GB"/>
              </w:rPr>
            </w:pPr>
            <w:r>
              <w:t>Fault signals</w:t>
            </w:r>
          </w:p>
          <w:p w:rsidR="00EE2F9F" w:rsidRPr="008333DA" w:rsidRDefault="00EE2F9F" w:rsidP="00EE2F9F">
            <w:pPr>
              <w:pStyle w:val="TABLE-cell"/>
              <w:rPr>
                <w:lang w:eastAsia="en-GB"/>
              </w:rPr>
            </w:pPr>
            <w:r>
              <w:t>Adjustments</w:t>
            </w:r>
          </w:p>
          <w:p w:rsidR="00EE2F9F" w:rsidRPr="008333DA" w:rsidRDefault="00EE2F9F" w:rsidP="00EE2F9F">
            <w:pPr>
              <w:pStyle w:val="TABLE-cell"/>
              <w:rPr>
                <w:lang w:eastAsia="en-GB"/>
              </w:rPr>
            </w:pPr>
            <w:r>
              <w:t>Battery powered apparatus</w:t>
            </w:r>
          </w:p>
          <w:p w:rsidR="00EE2F9F" w:rsidRPr="008333DA" w:rsidRDefault="00EE2F9F" w:rsidP="00EE2F9F">
            <w:pPr>
              <w:pStyle w:val="TABLE-cell"/>
              <w:rPr>
                <w:lang w:eastAsia="en-GB"/>
              </w:rPr>
            </w:pPr>
            <w:r>
              <w:t>Stand alone gas detection apparatus for use with separate control units</w:t>
            </w:r>
          </w:p>
          <w:p w:rsidR="00EE2F9F" w:rsidRPr="008333DA" w:rsidRDefault="00EE2F9F" w:rsidP="00EE2F9F">
            <w:pPr>
              <w:pStyle w:val="TABLE-cell"/>
              <w:rPr>
                <w:lang w:eastAsia="en-GB"/>
              </w:rPr>
            </w:pPr>
            <w:r>
              <w:t>Separate control units for use with stand-alone gas detection apparatus</w:t>
            </w:r>
          </w:p>
          <w:p w:rsidR="00EE2F9F" w:rsidRPr="008333DA" w:rsidRDefault="00EE2F9F" w:rsidP="00EE2F9F">
            <w:pPr>
              <w:pStyle w:val="TABLE-cell"/>
              <w:rPr>
                <w:lang w:eastAsia="en-GB"/>
              </w:rPr>
            </w:pPr>
            <w:r>
              <w:t>Software controlled apparatus</w:t>
            </w:r>
          </w:p>
          <w:p w:rsidR="00EE2F9F" w:rsidRPr="008333DA" w:rsidRDefault="00EE2F9F" w:rsidP="00EE2F9F">
            <w:pPr>
              <w:pStyle w:val="TABLE-cell"/>
              <w:rPr>
                <w:lang w:eastAsia="en-GB"/>
              </w:rPr>
            </w:pPr>
            <w:r>
              <w:t>Conversion errors</w:t>
            </w:r>
          </w:p>
          <w:p w:rsidR="00EE2F9F" w:rsidRPr="008333DA" w:rsidRDefault="00EE2F9F" w:rsidP="00EE2F9F">
            <w:pPr>
              <w:pStyle w:val="TABLE-cell"/>
              <w:rPr>
                <w:lang w:eastAsia="en-GB"/>
              </w:rPr>
            </w:pPr>
            <w:r>
              <w:t>Special state indication</w:t>
            </w:r>
          </w:p>
          <w:p w:rsidR="00EE2F9F" w:rsidRDefault="00EE2F9F" w:rsidP="00EE2F9F">
            <w:pPr>
              <w:pStyle w:val="TABLE-cell"/>
            </w:pPr>
            <w:r>
              <w:t>Software</w:t>
            </w:r>
          </w:p>
          <w:p w:rsidR="00EE2F9F" w:rsidRPr="008333DA" w:rsidRDefault="00EE2F9F" w:rsidP="00EE2F9F">
            <w:pPr>
              <w:pStyle w:val="TABLE-cell"/>
              <w:rPr>
                <w:lang w:eastAsia="en-GB"/>
              </w:rPr>
            </w:pPr>
            <w:r>
              <w:t>Data transmission</w:t>
            </w:r>
          </w:p>
          <w:p w:rsidR="00EE2F9F" w:rsidRDefault="00EE2F9F" w:rsidP="00EE2F9F">
            <w:pPr>
              <w:pStyle w:val="TABLE-cell"/>
            </w:pPr>
            <w:r>
              <w:t>Self-test routines</w:t>
            </w:r>
          </w:p>
          <w:p w:rsidR="00EE2F9F" w:rsidRPr="008333DA" w:rsidRDefault="00EE2F9F" w:rsidP="00EE2F9F">
            <w:pPr>
              <w:pStyle w:val="TABLE-cell"/>
              <w:rPr>
                <w:lang w:eastAsia="en-GB"/>
              </w:rPr>
            </w:pPr>
            <w:r>
              <w:t>Tests repeat?</w:t>
            </w:r>
          </w:p>
          <w:p w:rsidR="00EE2F9F" w:rsidRPr="008333DA" w:rsidRDefault="00EE2F9F" w:rsidP="00EE2F9F">
            <w:pPr>
              <w:pStyle w:val="TABLE-cell"/>
              <w:rPr>
                <w:lang w:eastAsia="en-GB"/>
              </w:rPr>
            </w:pPr>
            <w:r>
              <w:t>Functional concept</w:t>
            </w:r>
          </w:p>
          <w:p w:rsidR="00EE2F9F" w:rsidRPr="008333DA" w:rsidRDefault="00EE2F9F" w:rsidP="00EE2F9F">
            <w:pPr>
              <w:pStyle w:val="TABLE-cell"/>
              <w:rPr>
                <w:lang w:eastAsia="en-GB"/>
              </w:rPr>
            </w:pPr>
            <w:r>
              <w:t>Labelling and marking</w:t>
            </w:r>
          </w:p>
          <w:p w:rsidR="00EE2F9F" w:rsidRPr="008333DA" w:rsidRDefault="00EE2F9F" w:rsidP="00EE2F9F">
            <w:pPr>
              <w:pStyle w:val="TABLE-cell"/>
              <w:rPr>
                <w:lang w:eastAsia="en-GB"/>
              </w:rPr>
            </w:pPr>
            <w:r>
              <w:t>Instruction manual</w:t>
            </w:r>
          </w:p>
          <w:p w:rsidR="00EE2F9F" w:rsidRPr="008333DA" w:rsidRDefault="00EE2F9F" w:rsidP="00EE2F9F">
            <w:pPr>
              <w:pStyle w:val="TABLE-cell"/>
              <w:rPr>
                <w:lang w:eastAsia="en-GB"/>
              </w:rPr>
            </w:pPr>
            <w:r>
              <w:t>General requirements for tests</w:t>
            </w:r>
          </w:p>
          <w:p w:rsidR="00EE2F9F" w:rsidRPr="008333DA" w:rsidRDefault="00EE2F9F" w:rsidP="00EE2F9F">
            <w:pPr>
              <w:pStyle w:val="TABLE-cell"/>
              <w:rPr>
                <w:lang w:eastAsia="en-GB"/>
              </w:rPr>
            </w:pPr>
            <w:r>
              <w:t>Samples and sequence of tests</w:t>
            </w:r>
          </w:p>
          <w:p w:rsidR="00EE2F9F" w:rsidRPr="008333DA" w:rsidRDefault="00EE2F9F" w:rsidP="00EE2F9F">
            <w:pPr>
              <w:pStyle w:val="TABLE-cell"/>
              <w:rPr>
                <w:lang w:eastAsia="en-GB"/>
              </w:rPr>
            </w:pPr>
            <w:r>
              <w:t>General</w:t>
            </w:r>
          </w:p>
          <w:p w:rsidR="00EE2F9F" w:rsidRPr="008333DA" w:rsidRDefault="00EE2F9F" w:rsidP="00EE2F9F">
            <w:pPr>
              <w:pStyle w:val="TABLE-cell"/>
              <w:rPr>
                <w:lang w:eastAsia="en-GB"/>
              </w:rPr>
            </w:pPr>
            <w:r>
              <w:t>Sequence</w:t>
            </w:r>
          </w:p>
          <w:p w:rsidR="00EE2F9F" w:rsidRPr="008333DA" w:rsidRDefault="00EE2F9F" w:rsidP="00EE2F9F">
            <w:pPr>
              <w:pStyle w:val="TABLE-cell"/>
              <w:rPr>
                <w:lang w:eastAsia="en-GB"/>
              </w:rPr>
            </w:pPr>
            <w:r>
              <w:t>Stand alone gas detection apparatus</w:t>
            </w:r>
          </w:p>
          <w:p w:rsidR="00EE2F9F" w:rsidRPr="008333DA" w:rsidRDefault="00EE2F9F" w:rsidP="00EE2F9F">
            <w:pPr>
              <w:pStyle w:val="TABLE-cell"/>
              <w:rPr>
                <w:lang w:eastAsia="en-GB"/>
              </w:rPr>
            </w:pPr>
            <w:r>
              <w:t>Stand alone control units</w:t>
            </w:r>
          </w:p>
          <w:p w:rsidR="00EE2F9F" w:rsidRDefault="00EE2F9F" w:rsidP="00EE2F9F">
            <w:pPr>
              <w:pStyle w:val="TABLE-cell"/>
            </w:pPr>
            <w:r>
              <w:t>Preparation of apparatus before testing</w:t>
            </w:r>
          </w:p>
          <w:p w:rsidR="00EE2F9F" w:rsidRDefault="00EE2F9F" w:rsidP="00EE2F9F">
            <w:pPr>
              <w:pStyle w:val="TABLE-cell"/>
            </w:pPr>
            <w:r>
              <w:t>Mask for calibration and tests</w:t>
            </w:r>
          </w:p>
          <w:p w:rsidR="00EE2F9F" w:rsidRDefault="00EE2F9F" w:rsidP="00EE2F9F">
            <w:pPr>
              <w:pStyle w:val="TABLE-cell"/>
            </w:pPr>
            <w:r>
              <w:t>Normal conditions for test</w:t>
            </w:r>
          </w:p>
          <w:p w:rsidR="00EE2F9F" w:rsidRDefault="00EE2F9F" w:rsidP="00EE2F9F">
            <w:pPr>
              <w:pStyle w:val="TABLE-cell"/>
            </w:pPr>
            <w:r>
              <w:t>Test gas(es)</w:t>
            </w:r>
          </w:p>
          <w:p w:rsidR="00EE2F9F" w:rsidRDefault="00EE2F9F" w:rsidP="00EE2F9F">
            <w:pPr>
              <w:pStyle w:val="TABLE-cell"/>
            </w:pPr>
            <w:r>
              <w:t>Standard test gas</w:t>
            </w:r>
          </w:p>
          <w:p w:rsidR="00EE2F9F" w:rsidRDefault="00EE2F9F" w:rsidP="00EE2F9F">
            <w:pPr>
              <w:pStyle w:val="TABLE-cell"/>
            </w:pPr>
            <w:r>
              <w:t>Flow rate for test gases</w:t>
            </w:r>
          </w:p>
          <w:p w:rsidR="00EE2F9F" w:rsidRDefault="00EE2F9F" w:rsidP="00EE2F9F">
            <w:pPr>
              <w:pStyle w:val="TABLE-cell"/>
            </w:pPr>
            <w:r>
              <w:t>Voltage</w:t>
            </w:r>
          </w:p>
          <w:p w:rsidR="00EE2F9F" w:rsidRDefault="00EE2F9F" w:rsidP="00EE2F9F">
            <w:pPr>
              <w:pStyle w:val="TABLE-cell"/>
            </w:pPr>
            <w:r>
              <w:t>Temperature</w:t>
            </w:r>
          </w:p>
          <w:p w:rsidR="00EE2F9F" w:rsidRDefault="00EE2F9F" w:rsidP="00EE2F9F">
            <w:pPr>
              <w:pStyle w:val="TABLE-cell"/>
            </w:pPr>
            <w:r>
              <w:t>Pressure</w:t>
            </w:r>
          </w:p>
          <w:p w:rsidR="00EE2F9F" w:rsidRDefault="00EE2F9F" w:rsidP="00EE2F9F">
            <w:pPr>
              <w:pStyle w:val="TABLE-cell"/>
            </w:pPr>
            <w:r>
              <w:t>Humidity</w:t>
            </w:r>
          </w:p>
          <w:p w:rsidR="00EE2F9F" w:rsidRDefault="00EE2F9F" w:rsidP="00EE2F9F">
            <w:pPr>
              <w:pStyle w:val="TABLE-cell"/>
            </w:pPr>
            <w:r>
              <w:t>Stabilization time</w:t>
            </w:r>
          </w:p>
          <w:p w:rsidR="00EE2F9F" w:rsidRDefault="00EE2F9F" w:rsidP="00EE2F9F">
            <w:pPr>
              <w:pStyle w:val="TABLE-cell"/>
            </w:pPr>
            <w:r>
              <w:t>Orientation</w:t>
            </w:r>
          </w:p>
          <w:p w:rsidR="00EE2F9F" w:rsidRDefault="00EE2F9F" w:rsidP="00EE2F9F">
            <w:pPr>
              <w:pStyle w:val="TABLE-cell"/>
            </w:pPr>
            <w:r>
              <w:t>Communication options</w:t>
            </w:r>
          </w:p>
          <w:p w:rsidR="00EE2F9F" w:rsidRDefault="00EE2F9F" w:rsidP="00EE2F9F">
            <w:pPr>
              <w:pStyle w:val="TABLE-cell"/>
            </w:pPr>
            <w:r>
              <w:t>Gas detection apparatus as part of systems</w:t>
            </w:r>
          </w:p>
        </w:tc>
        <w:tc>
          <w:tcPr>
            <w:tcW w:w="4819" w:type="dxa"/>
          </w:tcPr>
          <w:p w:rsidR="00EE2F9F" w:rsidRPr="0076701D" w:rsidRDefault="00EE2F9F" w:rsidP="00EE2F9F">
            <w:pPr>
              <w:pStyle w:val="TABLE-cell"/>
            </w:pPr>
          </w:p>
        </w:tc>
      </w:tr>
    </w:tbl>
    <w:p w:rsidR="005934E1" w:rsidRPr="00C34EC5" w:rsidRDefault="005934E1" w:rsidP="005934E1">
      <w:pPr>
        <w:pStyle w:val="PARAGRAPH"/>
      </w:pPr>
    </w:p>
    <w:p w:rsidR="005934E1" w:rsidRPr="00AC121A" w:rsidRDefault="005934E1" w:rsidP="005934E1">
      <w:pPr>
        <w:pStyle w:val="PARAGRAPH"/>
        <w:rPr>
          <w:b/>
          <w:lang w:eastAsia="en-GB"/>
        </w:rPr>
      </w:pPr>
      <w:r w:rsidRPr="00AC121A">
        <w:rPr>
          <w:b/>
          <w:lang w:eastAsia="en-GB"/>
        </w:rPr>
        <w:t>2: Procedures</w:t>
      </w:r>
    </w:p>
    <w:p w:rsidR="005934E1" w:rsidRPr="008333DA" w:rsidRDefault="005934E1" w:rsidP="005934E1">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5934E1"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rsidR="005934E1" w:rsidRPr="008333DA" w:rsidRDefault="005934E1" w:rsidP="0087453F">
            <w:pPr>
              <w:pStyle w:val="TABLE-col-heading"/>
              <w:rPr>
                <w:lang w:eastAsia="en-GB"/>
              </w:rPr>
            </w:pPr>
            <w:r w:rsidRPr="008333DA">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rsidR="005934E1" w:rsidRPr="008333DA" w:rsidRDefault="005934E1" w:rsidP="0087453F">
            <w:pPr>
              <w:pStyle w:val="TABLE-col-heading"/>
              <w:rPr>
                <w:lang w:eastAsia="en-GB"/>
              </w:rPr>
            </w:pPr>
            <w:r w:rsidRPr="008333DA">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rsidR="005934E1" w:rsidRPr="008333DA" w:rsidRDefault="005934E1" w:rsidP="0087453F">
            <w:pPr>
              <w:pStyle w:val="TABLE-col-heading"/>
              <w:rPr>
                <w:lang w:eastAsia="en-GB"/>
              </w:rPr>
            </w:pPr>
            <w:r w:rsidRPr="008333DA">
              <w:rPr>
                <w:lang w:eastAsia="en-GB"/>
              </w:rPr>
              <w:t>Clause(s) covered</w:t>
            </w:r>
          </w:p>
        </w:tc>
      </w:tr>
      <w:tr w:rsidR="005934E1"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r>
      <w:tr w:rsidR="005934E1"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r>
      <w:tr w:rsidR="005934E1"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r>
      <w:tr w:rsidR="005934E1"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r>
      <w:tr w:rsidR="005934E1"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r>
      <w:tr w:rsidR="005934E1"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r>
      <w:tr w:rsidR="005934E1" w:rsidRPr="008333DA" w:rsidTr="0087453F">
        <w:trPr>
          <w:trHeight w:val="289"/>
          <w:jc w:val="center"/>
        </w:trPr>
        <w:tc>
          <w:tcPr>
            <w:tcW w:w="4393"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r>
      <w:tr w:rsidR="005934E1"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b/>
                <w:bCs w:val="0"/>
                <w:lang w:eastAsia="en-GB"/>
              </w:rPr>
            </w:pPr>
            <w:r w:rsidRPr="008333DA">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rsidR="005934E1" w:rsidRPr="008333DA" w:rsidRDefault="005934E1" w:rsidP="0087453F">
            <w:pPr>
              <w:pStyle w:val="TABLE-cell"/>
              <w:rPr>
                <w:lang w:eastAsia="en-GB"/>
              </w:rPr>
            </w:pPr>
            <w:r w:rsidRPr="008333DA">
              <w:rPr>
                <w:lang w:eastAsia="en-GB"/>
              </w:rPr>
              <w:t> </w:t>
            </w:r>
          </w:p>
        </w:tc>
      </w:tr>
    </w:tbl>
    <w:p w:rsidR="005934E1" w:rsidRPr="00AC121A" w:rsidRDefault="005934E1" w:rsidP="005934E1">
      <w:pPr>
        <w:pStyle w:val="PARAGRAPH"/>
        <w:rPr>
          <w:b/>
          <w:lang w:eastAsia="en-GB"/>
        </w:rPr>
      </w:pPr>
    </w:p>
    <w:p w:rsidR="005934E1" w:rsidRPr="00AC121A" w:rsidRDefault="005934E1" w:rsidP="005934E1">
      <w:pPr>
        <w:pStyle w:val="PARAGRAPH"/>
        <w:rPr>
          <w:b/>
          <w:lang w:eastAsia="en-GB"/>
        </w:rPr>
      </w:pPr>
      <w:r w:rsidRPr="00AC121A">
        <w:rPr>
          <w:b/>
          <w:lang w:eastAsia="en-GB"/>
        </w:rPr>
        <w:t>3: Equipment and Tests</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F476D8" w:rsidRPr="008333DA" w:rsidTr="0034066A">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rsidR="00F476D8" w:rsidRPr="00F476D8" w:rsidRDefault="00F476D8" w:rsidP="00F476D8">
            <w:pPr>
              <w:pStyle w:val="TABLE-col-heading"/>
              <w:rPr>
                <w:lang w:val="en-US"/>
              </w:rPr>
            </w:pPr>
            <w:r w:rsidRPr="008333DA">
              <w:rPr>
                <w:lang w:val="en-US"/>
              </w:rPr>
              <w:br w:type="page"/>
            </w:r>
            <w:r w:rsidRPr="008333DA">
              <w:rPr>
                <w:lang w:val="en-US"/>
              </w:rPr>
              <w:br w:type="page"/>
            </w:r>
            <w:r w:rsidRPr="008333DA">
              <w:rPr>
                <w:lang w:val="en-US"/>
              </w:rPr>
              <w:br w:type="page"/>
            </w:r>
            <w:r w:rsidRPr="008333DA">
              <w:rPr>
                <w:lang w:val="en-US"/>
              </w:rPr>
              <w:br w:type="page"/>
              <w:t>Standard: IEC 60079-</w:t>
            </w:r>
            <w:r>
              <w:rPr>
                <w:lang w:val="en-US"/>
              </w:rPr>
              <w:t>29-1</w:t>
            </w:r>
            <w:r w:rsidR="00B51DA0">
              <w:rPr>
                <w:lang w:val="en-US"/>
              </w:rPr>
              <w:t xml:space="preserve"> </w:t>
            </w:r>
            <w:r w:rsidRPr="00F476D8">
              <w:rPr>
                <w:lang w:val="en-US"/>
              </w:rPr>
              <w:t>Gas detectors – Performance requirements of detectors for flammable</w:t>
            </w:r>
          </w:p>
          <w:p w:rsidR="00F476D8" w:rsidRPr="008333DA" w:rsidRDefault="00F476D8" w:rsidP="00F476D8">
            <w:pPr>
              <w:pStyle w:val="TABLE-col-heading"/>
              <w:rPr>
                <w:lang w:val="en-US"/>
              </w:rPr>
            </w:pPr>
            <w:r w:rsidRPr="00F476D8">
              <w:rPr>
                <w:lang w:val="en-US"/>
              </w:rPr>
              <w:t>gases</w:t>
            </w:r>
          </w:p>
        </w:tc>
      </w:tr>
      <w:tr w:rsidR="00F476D8" w:rsidRPr="008333DA" w:rsidTr="0034066A">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rsidR="00F476D8" w:rsidRPr="008333DA" w:rsidRDefault="00F476D8" w:rsidP="0087453F">
            <w:pPr>
              <w:pStyle w:val="TABLE-col-heading"/>
              <w:rPr>
                <w:lang w:val="en-US"/>
              </w:rPr>
            </w:pPr>
            <w:r w:rsidRPr="008333DA">
              <w:rPr>
                <w:lang w:val="en-US"/>
              </w:rPr>
              <w:t>Clause</w:t>
            </w:r>
          </w:p>
        </w:tc>
        <w:tc>
          <w:tcPr>
            <w:tcW w:w="4044" w:type="dxa"/>
            <w:tcBorders>
              <w:top w:val="single" w:sz="6" w:space="0" w:color="auto"/>
              <w:left w:val="single" w:sz="6" w:space="0" w:color="auto"/>
              <w:bottom w:val="single" w:sz="4" w:space="0" w:color="auto"/>
              <w:right w:val="single" w:sz="4" w:space="0" w:color="auto"/>
            </w:tcBorders>
          </w:tcPr>
          <w:p w:rsidR="00F476D8" w:rsidRPr="008333DA" w:rsidRDefault="00F476D8" w:rsidP="0087453F">
            <w:pPr>
              <w:pStyle w:val="TABLE-col-heading"/>
              <w:rPr>
                <w:lang w:val="en-US"/>
              </w:rPr>
            </w:pPr>
            <w:r w:rsidRPr="008333DA">
              <w:rPr>
                <w:lang w:val="en-US"/>
              </w:rPr>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rsidR="00F476D8" w:rsidRPr="008333DA" w:rsidRDefault="00F476D8" w:rsidP="0087453F">
            <w:pPr>
              <w:pStyle w:val="TABLE-col-heading"/>
              <w:rPr>
                <w:lang w:val="en-US"/>
              </w:rPr>
            </w:pPr>
            <w:r w:rsidRPr="008333DA">
              <w:rPr>
                <w:lang w:val="en-US"/>
              </w:rPr>
              <w:t xml:space="preserve">Result – Remark </w:t>
            </w:r>
          </w:p>
        </w:tc>
      </w:tr>
      <w:tr w:rsidR="000C3BC4" w:rsidRPr="008333DA" w:rsidTr="0034066A">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rsidR="000C3BC4" w:rsidRPr="0034066A" w:rsidRDefault="000C3BC4" w:rsidP="0087453F">
            <w:pPr>
              <w:pStyle w:val="TABLE-cell"/>
              <w:rPr>
                <w:b/>
              </w:rPr>
            </w:pPr>
            <w:r>
              <w:rPr>
                <w:b/>
              </w:rPr>
              <w:t>5.4</w:t>
            </w:r>
          </w:p>
        </w:tc>
        <w:tc>
          <w:tcPr>
            <w:tcW w:w="8269" w:type="dxa"/>
            <w:gridSpan w:val="2"/>
            <w:tcBorders>
              <w:top w:val="single" w:sz="4" w:space="0" w:color="auto"/>
              <w:left w:val="single" w:sz="4" w:space="0" w:color="auto"/>
              <w:bottom w:val="single" w:sz="4" w:space="0" w:color="auto"/>
              <w:right w:val="single" w:sz="4" w:space="0" w:color="auto"/>
            </w:tcBorders>
          </w:tcPr>
          <w:p w:rsidR="000C3BC4" w:rsidRPr="0034066A" w:rsidRDefault="000C3BC4" w:rsidP="0087453F">
            <w:pPr>
              <w:pStyle w:val="TABLE-cell"/>
              <w:rPr>
                <w:b/>
              </w:rPr>
            </w:pPr>
            <w:r>
              <w:rPr>
                <w:b/>
              </w:rPr>
              <w:t>Test Methods</w:t>
            </w:r>
          </w:p>
        </w:tc>
      </w:tr>
      <w:tr w:rsidR="000C3BC4" w:rsidRPr="008333DA" w:rsidTr="0034066A">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rsidR="000C3BC4" w:rsidRPr="0034066A" w:rsidRDefault="000C3BC4" w:rsidP="0087453F">
            <w:pPr>
              <w:pStyle w:val="TABLE-cell"/>
              <w:rPr>
                <w:b/>
              </w:rPr>
            </w:pPr>
            <w:r>
              <w:rPr>
                <w:b/>
              </w:rPr>
              <w:t>5.4.1</w:t>
            </w:r>
          </w:p>
        </w:tc>
        <w:tc>
          <w:tcPr>
            <w:tcW w:w="8269" w:type="dxa"/>
            <w:gridSpan w:val="2"/>
            <w:tcBorders>
              <w:top w:val="single" w:sz="4" w:space="0" w:color="auto"/>
              <w:left w:val="single" w:sz="4" w:space="0" w:color="auto"/>
              <w:bottom w:val="single" w:sz="4" w:space="0" w:color="auto"/>
              <w:right w:val="single" w:sz="4" w:space="0" w:color="auto"/>
            </w:tcBorders>
          </w:tcPr>
          <w:p w:rsidR="000C3BC4" w:rsidRPr="0034066A" w:rsidRDefault="000C3BC4" w:rsidP="0087453F">
            <w:pPr>
              <w:pStyle w:val="TABLE-cell"/>
              <w:rPr>
                <w:b/>
              </w:rPr>
            </w:pPr>
            <w:r>
              <w:rPr>
                <w:b/>
              </w:rPr>
              <w:t>General</w:t>
            </w:r>
          </w:p>
        </w:tc>
      </w:tr>
      <w:tr w:rsidR="0034066A" w:rsidRPr="008333DA" w:rsidTr="0034066A">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rsidR="0034066A" w:rsidRPr="0034066A" w:rsidRDefault="001D6C73" w:rsidP="0087453F">
            <w:pPr>
              <w:pStyle w:val="TABLE-cell"/>
              <w:rPr>
                <w:b/>
                <w:lang w:val="en-US"/>
              </w:rPr>
            </w:pPr>
            <w:r w:rsidRPr="001D6C73">
              <w:rPr>
                <w:b/>
              </w:rPr>
              <w:t>5.4.2</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Unpowered storage</w:t>
            </w:r>
          </w:p>
        </w:tc>
      </w:tr>
      <w:tr w:rsidR="00F476D8" w:rsidRPr="008333DA" w:rsidTr="0034066A">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fr-FR"/>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F476D8" w:rsidRPr="009851E0" w:rsidRDefault="00F476D8" w:rsidP="0087453F">
            <w:pPr>
              <w:pStyle w:val="TABLE-cell"/>
              <w:rPr>
                <w:spacing w:val="0"/>
                <w:lang w:val="en-US"/>
              </w:rPr>
            </w:pPr>
          </w:p>
        </w:tc>
      </w:tr>
      <w:tr w:rsidR="00F476D8" w:rsidRPr="008333DA" w:rsidTr="0034066A">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F476D8" w:rsidRPr="009851E0" w:rsidRDefault="00F476D8" w:rsidP="0087453F">
            <w:pPr>
              <w:pStyle w:val="TABLE-cell"/>
              <w:rPr>
                <w:spacing w:val="0"/>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fr-FR"/>
              </w:rPr>
            </w:pPr>
          </w:p>
        </w:tc>
      </w:tr>
      <w:tr w:rsidR="00F476D8" w:rsidRPr="008333DA" w:rsidTr="0034066A">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fr-FR"/>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pPr>
          </w:p>
        </w:tc>
      </w:tr>
      <w:tr w:rsidR="00F476D8" w:rsidRPr="008333DA" w:rsidTr="0034066A">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fr-FR"/>
              </w:rPr>
            </w:pPr>
          </w:p>
        </w:tc>
      </w:tr>
      <w:tr w:rsidR="00F476D8" w:rsidRPr="008333DA" w:rsidTr="0034066A">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fr-FR"/>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fr-FR"/>
              </w:rPr>
            </w:pPr>
          </w:p>
        </w:tc>
      </w:tr>
      <w:tr w:rsidR="0034066A" w:rsidRPr="008333DA" w:rsidTr="0034066A">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fr-FR"/>
              </w:rPr>
            </w:pPr>
            <w:r w:rsidRPr="001D6C73">
              <w:rPr>
                <w:b/>
              </w:rPr>
              <w:t>5.4.3</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fr-FR"/>
              </w:rPr>
            </w:pPr>
            <w:r w:rsidRPr="001D6C73">
              <w:rPr>
                <w:b/>
              </w:rPr>
              <w:t>Calibration and adjustment</w:t>
            </w:r>
          </w:p>
        </w:tc>
      </w:tr>
      <w:tr w:rsidR="00F476D8" w:rsidRPr="008333DA" w:rsidTr="0034066A">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F476D8" w:rsidRPr="008333DA" w:rsidRDefault="00F476D8" w:rsidP="0087453F">
            <w:pPr>
              <w:pStyle w:val="TABLE-cell"/>
              <w:rPr>
                <w:lang w:val="fr-FR"/>
              </w:rPr>
            </w:pPr>
          </w:p>
        </w:tc>
        <w:tc>
          <w:tcPr>
            <w:tcW w:w="4044" w:type="dxa"/>
            <w:tcBorders>
              <w:top w:val="single" w:sz="4" w:space="0" w:color="auto"/>
              <w:left w:val="single" w:sz="4"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rPr>
                <w:lang w:val="fr-FR"/>
              </w:rPr>
            </w:pPr>
          </w:p>
        </w:tc>
      </w:tr>
      <w:tr w:rsidR="00F476D8" w:rsidRPr="008333DA" w:rsidTr="0034066A">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F476D8" w:rsidRPr="008333DA" w:rsidRDefault="00F476D8" w:rsidP="0087453F">
            <w:pPr>
              <w:pStyle w:val="TABLE-cell"/>
              <w:rPr>
                <w:lang w:val="fr-FR"/>
              </w:rPr>
            </w:pPr>
          </w:p>
        </w:tc>
        <w:tc>
          <w:tcPr>
            <w:tcW w:w="4044" w:type="dxa"/>
            <w:tcBorders>
              <w:top w:val="single" w:sz="4" w:space="0" w:color="auto"/>
              <w:left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pPr>
          </w:p>
        </w:tc>
      </w:tr>
      <w:tr w:rsidR="00F476D8" w:rsidRPr="008333DA" w:rsidTr="0034066A">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F476D8" w:rsidRPr="008333DA" w:rsidRDefault="00F476D8" w:rsidP="0087453F">
            <w:pPr>
              <w:pStyle w:val="TABLE-cell"/>
            </w:pPr>
          </w:p>
        </w:tc>
        <w:tc>
          <w:tcPr>
            <w:tcW w:w="4044" w:type="dxa"/>
            <w:tcBorders>
              <w:top w:val="single" w:sz="4" w:space="0" w:color="auto"/>
              <w:left w:val="single" w:sz="4"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F476D8" w:rsidRPr="008333DA" w:rsidRDefault="00F476D8" w:rsidP="0087453F">
            <w:pPr>
              <w:pStyle w:val="TABLE-cell"/>
              <w:rPr>
                <w:lang w:val="fr-FR"/>
              </w:rPr>
            </w:pPr>
            <w:r w:rsidRPr="008333DA">
              <w:rPr>
                <w:lang w:val="en-US"/>
              </w:rPr>
              <w:t>Photos</w:t>
            </w:r>
          </w:p>
        </w:tc>
        <w:tc>
          <w:tcPr>
            <w:tcW w:w="4044" w:type="dxa"/>
            <w:tcBorders>
              <w:top w:val="single" w:sz="4" w:space="0" w:color="auto"/>
              <w:left w:val="single" w:sz="4" w:space="0" w:color="auto"/>
              <w:right w:val="single" w:sz="4" w:space="0" w:color="auto"/>
            </w:tcBorders>
          </w:tcPr>
          <w:p w:rsidR="00F476D8" w:rsidRPr="008333DA" w:rsidRDefault="00F476D8" w:rsidP="0087453F">
            <w:pPr>
              <w:pStyle w:val="TABLE-cell"/>
              <w:rPr>
                <w:lang w:val="en-US"/>
              </w:rPr>
            </w:pP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rPr>
                <w:lang w:val="fr-FR"/>
              </w:rPr>
            </w:pPr>
          </w:p>
        </w:tc>
      </w:tr>
      <w:tr w:rsidR="0034066A"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5.4.4</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rPr>
            </w:pPr>
            <w:r w:rsidRPr="001D6C73">
              <w:rPr>
                <w:b/>
              </w:rPr>
              <w:t>Stability (continuous duty)</w:t>
            </w:r>
          </w:p>
        </w:tc>
      </w:tr>
      <w:tr w:rsidR="00F476D8" w:rsidRPr="008333DA" w:rsidTr="0034066A">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F476D8" w:rsidRPr="008333DA" w:rsidRDefault="00F476D8" w:rsidP="0087453F">
            <w:pPr>
              <w:pStyle w:val="TABLE-cell"/>
              <w:rPr>
                <w:lang w:val="en-US"/>
              </w:rPr>
            </w:pPr>
          </w:p>
        </w:tc>
        <w:tc>
          <w:tcPr>
            <w:tcW w:w="4044" w:type="dxa"/>
            <w:tcBorders>
              <w:top w:val="single" w:sz="6" w:space="0" w:color="auto"/>
              <w:left w:val="single" w:sz="6" w:space="0" w:color="auto"/>
              <w:bottom w:val="single" w:sz="6"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F476D8" w:rsidRPr="008333DA" w:rsidRDefault="00F476D8" w:rsidP="0087453F">
            <w:pPr>
              <w:pStyle w:val="TABLE-cell"/>
              <w:rPr>
                <w:lang w:val="en-US"/>
              </w:rPr>
            </w:pPr>
          </w:p>
        </w:tc>
        <w:tc>
          <w:tcPr>
            <w:tcW w:w="4044" w:type="dxa"/>
            <w:tcBorders>
              <w:top w:val="single" w:sz="6" w:space="0" w:color="auto"/>
              <w:left w:val="single" w:sz="6" w:space="0" w:color="auto"/>
              <w:bottom w:val="single" w:sz="6"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6" w:space="0" w:color="auto"/>
              <w:left w:val="single" w:sz="4" w:space="0" w:color="auto"/>
              <w:bottom w:val="single" w:sz="6" w:space="0" w:color="auto"/>
              <w:right w:val="single" w:sz="6"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F476D8" w:rsidRPr="008333DA" w:rsidRDefault="00F476D8" w:rsidP="0087453F">
            <w:pPr>
              <w:pStyle w:val="TABLE-cell"/>
              <w:rPr>
                <w:lang w:val="en-US"/>
              </w:rPr>
            </w:pPr>
          </w:p>
        </w:tc>
        <w:tc>
          <w:tcPr>
            <w:tcW w:w="4044" w:type="dxa"/>
            <w:tcBorders>
              <w:top w:val="single" w:sz="6" w:space="0" w:color="auto"/>
              <w:left w:val="single" w:sz="6" w:space="0" w:color="auto"/>
              <w:bottom w:val="single" w:sz="6"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F476D8" w:rsidRPr="008333DA" w:rsidRDefault="00F476D8" w:rsidP="0087453F">
            <w:pPr>
              <w:pStyle w:val="TABLE-cell"/>
              <w:rPr>
                <w:lang w:val="en-US"/>
              </w:rPr>
            </w:pPr>
          </w:p>
        </w:tc>
        <w:tc>
          <w:tcPr>
            <w:tcW w:w="4044" w:type="dxa"/>
            <w:tcBorders>
              <w:top w:val="single" w:sz="6" w:space="0" w:color="auto"/>
              <w:left w:val="single" w:sz="6" w:space="0" w:color="auto"/>
              <w:bottom w:val="single" w:sz="6"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6" w:space="0" w:color="auto"/>
              <w:left w:val="single" w:sz="4" w:space="0" w:color="auto"/>
              <w:bottom w:val="single" w:sz="6" w:space="0" w:color="auto"/>
              <w:right w:val="single" w:sz="6"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F476D8" w:rsidRPr="008333DA" w:rsidRDefault="00F476D8" w:rsidP="0087453F">
            <w:pPr>
              <w:pStyle w:val="TABLE-cell"/>
              <w:rPr>
                <w:lang w:val="en-US"/>
              </w:rPr>
            </w:pPr>
            <w:r w:rsidRPr="008333DA">
              <w:rPr>
                <w:lang w:val="en-US"/>
              </w:rPr>
              <w:t>Photos</w:t>
            </w:r>
          </w:p>
        </w:tc>
        <w:tc>
          <w:tcPr>
            <w:tcW w:w="4044" w:type="dxa"/>
            <w:tcBorders>
              <w:top w:val="single" w:sz="6" w:space="0" w:color="auto"/>
              <w:left w:val="single" w:sz="6" w:space="0" w:color="auto"/>
              <w:bottom w:val="single" w:sz="6" w:space="0" w:color="auto"/>
              <w:right w:val="single" w:sz="4" w:space="0" w:color="auto"/>
            </w:tcBorders>
          </w:tcPr>
          <w:p w:rsidR="00F476D8" w:rsidRPr="008333DA" w:rsidRDefault="00F476D8" w:rsidP="0087453F">
            <w:pPr>
              <w:pStyle w:val="TABLE-cell"/>
              <w:rPr>
                <w:lang w:val="en-US"/>
              </w:rPr>
            </w:pPr>
          </w:p>
        </w:tc>
        <w:tc>
          <w:tcPr>
            <w:tcW w:w="4225" w:type="dxa"/>
            <w:tcBorders>
              <w:top w:val="single" w:sz="6" w:space="0" w:color="auto"/>
              <w:left w:val="single" w:sz="4" w:space="0" w:color="auto"/>
              <w:bottom w:val="single" w:sz="6" w:space="0" w:color="auto"/>
              <w:right w:val="single" w:sz="6" w:space="0" w:color="auto"/>
            </w:tcBorders>
          </w:tcPr>
          <w:p w:rsidR="00F476D8" w:rsidRPr="008333DA" w:rsidRDefault="00F476D8" w:rsidP="0087453F">
            <w:pPr>
              <w:pStyle w:val="TABLE-cell"/>
              <w:rPr>
                <w:lang w:val="en-US"/>
              </w:rPr>
            </w:pPr>
          </w:p>
        </w:tc>
      </w:tr>
      <w:tr w:rsidR="0034066A" w:rsidRPr="008333DA" w:rsidTr="0034066A">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34066A" w:rsidRPr="0034066A" w:rsidRDefault="001D6C73" w:rsidP="0087453F">
            <w:pPr>
              <w:pStyle w:val="TABLE-cell"/>
              <w:rPr>
                <w:b/>
                <w:lang w:val="en-US"/>
              </w:rPr>
            </w:pPr>
            <w:r w:rsidRPr="001D6C73">
              <w:rPr>
                <w:b/>
              </w:rPr>
              <w:t>5.4.4.1</w:t>
            </w:r>
          </w:p>
        </w:tc>
        <w:tc>
          <w:tcPr>
            <w:tcW w:w="8269" w:type="dxa"/>
            <w:gridSpan w:val="2"/>
            <w:tcBorders>
              <w:top w:val="single" w:sz="6" w:space="0" w:color="auto"/>
              <w:left w:val="single" w:sz="6" w:space="0" w:color="auto"/>
              <w:bottom w:val="single" w:sz="6" w:space="0" w:color="auto"/>
              <w:right w:val="single" w:sz="6" w:space="0" w:color="auto"/>
            </w:tcBorders>
          </w:tcPr>
          <w:p w:rsidR="0034066A" w:rsidRPr="0034066A" w:rsidRDefault="001D6C73" w:rsidP="0087453F">
            <w:pPr>
              <w:pStyle w:val="TABLE-cell"/>
              <w:rPr>
                <w:b/>
                <w:lang w:val="en-US"/>
              </w:rPr>
            </w:pPr>
            <w:r w:rsidRPr="001D6C73">
              <w:rPr>
                <w:b/>
              </w:rPr>
              <w:t>Short-term stability</w:t>
            </w:r>
          </w:p>
        </w:tc>
      </w:tr>
      <w:tr w:rsidR="00F476D8" w:rsidRPr="008333DA" w:rsidTr="0034066A">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rsidR="00F476D8" w:rsidRPr="008333DA" w:rsidRDefault="00F476D8" w:rsidP="0087453F">
            <w:pPr>
              <w:pStyle w:val="TABLE-cell"/>
              <w:rPr>
                <w:lang w:val="en-US"/>
              </w:rPr>
            </w:pPr>
          </w:p>
        </w:tc>
        <w:tc>
          <w:tcPr>
            <w:tcW w:w="4044" w:type="dxa"/>
            <w:tcBorders>
              <w:top w:val="single" w:sz="4" w:space="0" w:color="auto"/>
              <w:left w:val="single" w:sz="6"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rsidR="00F476D8" w:rsidRPr="008333DA" w:rsidRDefault="00F476D8" w:rsidP="0087453F">
            <w:pPr>
              <w:pStyle w:val="TABLE-cell"/>
              <w:rPr>
                <w:lang w:val="en-US"/>
              </w:rPr>
            </w:pPr>
          </w:p>
        </w:tc>
        <w:tc>
          <w:tcPr>
            <w:tcW w:w="4044" w:type="dxa"/>
            <w:tcBorders>
              <w:top w:val="single" w:sz="4" w:space="0" w:color="auto"/>
              <w:left w:val="single" w:sz="6"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1C3112">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rsidR="00F476D8" w:rsidRPr="008333DA" w:rsidRDefault="00F476D8" w:rsidP="0087453F">
            <w:pPr>
              <w:pStyle w:val="TABLE-cell"/>
              <w:rPr>
                <w:lang w:val="en-US"/>
              </w:rPr>
            </w:pPr>
          </w:p>
        </w:tc>
        <w:tc>
          <w:tcPr>
            <w:tcW w:w="4044" w:type="dxa"/>
            <w:tcBorders>
              <w:top w:val="single" w:sz="4" w:space="0" w:color="auto"/>
              <w:left w:val="single" w:sz="6"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rsidR="00F476D8" w:rsidRPr="008333DA" w:rsidRDefault="00F476D8" w:rsidP="0087453F">
            <w:pPr>
              <w:pStyle w:val="TABLE-cell"/>
              <w:rPr>
                <w:lang w:val="en-US"/>
              </w:rPr>
            </w:pPr>
          </w:p>
        </w:tc>
        <w:tc>
          <w:tcPr>
            <w:tcW w:w="4044" w:type="dxa"/>
            <w:tcBorders>
              <w:top w:val="single" w:sz="4" w:space="0" w:color="auto"/>
              <w:left w:val="single" w:sz="6"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rsidR="00F476D8" w:rsidRPr="008333DA" w:rsidRDefault="00F476D8" w:rsidP="0087453F">
            <w:pPr>
              <w:pStyle w:val="TABLE-cell"/>
              <w:rPr>
                <w:lang w:val="en-US"/>
              </w:rPr>
            </w:pPr>
            <w:r w:rsidRPr="008333DA">
              <w:rPr>
                <w:lang w:val="en-US"/>
              </w:rPr>
              <w:t>Photos</w:t>
            </w:r>
          </w:p>
        </w:tc>
        <w:tc>
          <w:tcPr>
            <w:tcW w:w="4044" w:type="dxa"/>
            <w:tcBorders>
              <w:top w:val="single" w:sz="4" w:space="0" w:color="auto"/>
              <w:left w:val="single" w:sz="6" w:space="0" w:color="auto"/>
              <w:right w:val="single" w:sz="4" w:space="0" w:color="auto"/>
            </w:tcBorders>
          </w:tcPr>
          <w:p w:rsidR="00F476D8" w:rsidRPr="008333DA" w:rsidRDefault="00F476D8" w:rsidP="0087453F">
            <w:pPr>
              <w:pStyle w:val="TABLE-cell"/>
              <w:rPr>
                <w:lang w:val="en-US"/>
              </w:rPr>
            </w:pPr>
          </w:p>
        </w:tc>
        <w:tc>
          <w:tcPr>
            <w:tcW w:w="4225" w:type="dxa"/>
            <w:tcBorders>
              <w:top w:val="single" w:sz="4" w:space="0" w:color="auto"/>
              <w:left w:val="single" w:sz="4" w:space="0" w:color="auto"/>
              <w:right w:val="single" w:sz="4" w:space="0" w:color="auto"/>
            </w:tcBorders>
          </w:tcPr>
          <w:p w:rsidR="00F476D8" w:rsidRPr="008333DA" w:rsidRDefault="00F476D8" w:rsidP="0087453F">
            <w:pPr>
              <w:pStyle w:val="TABLE-cell"/>
              <w:rPr>
                <w:lang w:val="en-US"/>
              </w:rPr>
            </w:pPr>
          </w:p>
        </w:tc>
      </w:tr>
      <w:tr w:rsidR="0034066A"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it-IT"/>
              </w:rPr>
            </w:pPr>
            <w:r w:rsidRPr="001D6C73">
              <w:rPr>
                <w:b/>
              </w:rPr>
              <w:t>5.4.4.2</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rPr>
            </w:pPr>
            <w:r w:rsidRPr="001D6C73">
              <w:rPr>
                <w:b/>
              </w:rPr>
              <w:t xml:space="preserve">Long-term stability (fixed and transportable apparatus – </w:t>
            </w:r>
            <w:r w:rsidRPr="001D6C73">
              <w:rPr>
                <w:b/>
              </w:rPr>
              <w:br/>
              <w:t>Group I only)</w:t>
            </w: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34066A"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5.4.4.3</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rPr>
            </w:pPr>
            <w:r w:rsidRPr="001D6C73">
              <w:rPr>
                <w:b/>
              </w:rPr>
              <w:t>Long-term stability (portable apparatus – Group I only)</w:t>
            </w: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34066A" w:rsidRPr="008333DA" w:rsidTr="0034066A">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5.4.4.4</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 xml:space="preserve">Long-term stability (fixed and transportable apparatus – </w:t>
            </w:r>
            <w:r w:rsidRPr="001D6C73">
              <w:rPr>
                <w:b/>
              </w:rPr>
              <w:br/>
              <w:t>Group II only)</w:t>
            </w: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34066A" w:rsidRPr="008333DA" w:rsidTr="0034066A">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5.4.4.5</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Long-term stability (portable apparatus – Group II only)</w:t>
            </w: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34066A" w:rsidRPr="008333DA" w:rsidTr="0034066A">
        <w:trPr>
          <w:gridAfter w:val="1"/>
          <w:wAfter w:w="6" w:type="dxa"/>
          <w:cantSplit/>
          <w:trHeight w:val="378"/>
          <w:jc w:val="center"/>
        </w:trPr>
        <w:tc>
          <w:tcPr>
            <w:tcW w:w="1081" w:type="dxa"/>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5.4.5</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szCs w:val="22"/>
              </w:rPr>
            </w:pPr>
            <w:r w:rsidRPr="001D6C73">
              <w:rPr>
                <w:b/>
              </w:rPr>
              <w:t>Stability (spot-reading apparatus only)</w:t>
            </w: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p w:rsidR="00F476D8" w:rsidRPr="008333DA" w:rsidRDefault="00F476D8"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34066A"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5.4.6</w:t>
            </w:r>
          </w:p>
        </w:tc>
        <w:tc>
          <w:tcPr>
            <w:tcW w:w="8269" w:type="dxa"/>
            <w:gridSpan w:val="2"/>
            <w:tcBorders>
              <w:top w:val="single" w:sz="4" w:space="0" w:color="auto"/>
              <w:left w:val="single" w:sz="4" w:space="0" w:color="auto"/>
              <w:bottom w:val="single" w:sz="4" w:space="0" w:color="auto"/>
              <w:right w:val="single" w:sz="4" w:space="0" w:color="auto"/>
            </w:tcBorders>
          </w:tcPr>
          <w:p w:rsidR="0034066A" w:rsidRPr="0034066A" w:rsidRDefault="001D6C73" w:rsidP="0087453F">
            <w:pPr>
              <w:pStyle w:val="TABLE-cell"/>
              <w:rPr>
                <w:b/>
                <w:lang w:val="en-US"/>
              </w:rPr>
            </w:pPr>
            <w:r w:rsidRPr="001D6C73">
              <w:rPr>
                <w:b/>
              </w:rPr>
              <w:t>Alarm set point(s)</w:t>
            </w: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F476D8"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F476D8" w:rsidRPr="008333DA" w:rsidRDefault="00F476D8"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34066A" w:rsidRDefault="00A9624F" w:rsidP="0087453F">
            <w:pPr>
              <w:pStyle w:val="TABLE-cell"/>
              <w:rPr>
                <w:b/>
                <w:lang w:val="en-US"/>
              </w:rPr>
            </w:pPr>
            <w:r w:rsidRPr="0034066A">
              <w:rPr>
                <w:b/>
              </w:rPr>
              <w:t>5.4.7</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34066A" w:rsidRDefault="00A9624F" w:rsidP="0087453F">
            <w:pPr>
              <w:pStyle w:val="TABLE-cell"/>
              <w:rPr>
                <w:b/>
                <w:lang w:val="en-US"/>
              </w:rPr>
            </w:pPr>
            <w:r w:rsidRPr="0034066A">
              <w:rPr>
                <w:b/>
              </w:rPr>
              <w:t>Temperature</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34066A" w:rsidRDefault="00A9624F" w:rsidP="0087453F">
            <w:pPr>
              <w:pStyle w:val="TABLE-cell"/>
              <w:rPr>
                <w:b/>
                <w:lang w:val="en-US"/>
              </w:rPr>
            </w:pPr>
            <w:r w:rsidRPr="0034066A">
              <w:rPr>
                <w:b/>
              </w:rPr>
              <w:t>5.4.7</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34066A" w:rsidRDefault="00A9624F" w:rsidP="0087453F">
            <w:pPr>
              <w:pStyle w:val="TABLE-cell"/>
              <w:rPr>
                <w:b/>
                <w:lang w:val="en-US"/>
              </w:rPr>
            </w:pPr>
            <w:r w:rsidRPr="0034066A">
              <w:rPr>
                <w:b/>
              </w:rPr>
              <w:t>Temperature</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5.4.8</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Pressure</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A9624F" w:rsidP="0087453F">
            <w:pPr>
              <w:pStyle w:val="TABLE-cell"/>
              <w:rPr>
                <w:b/>
                <w:lang w:val="en-US"/>
              </w:rPr>
            </w:pPr>
            <w:r w:rsidRPr="00A9624F">
              <w:rPr>
                <w:b/>
              </w:rPr>
              <w:t>5.4.9</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A9624F" w:rsidP="0087453F">
            <w:pPr>
              <w:pStyle w:val="TABLE-cell"/>
              <w:rPr>
                <w:b/>
                <w:lang w:val="en-US"/>
              </w:rPr>
            </w:pPr>
            <w:r w:rsidRPr="00A9624F">
              <w:rPr>
                <w:b/>
              </w:rPr>
              <w:t>Humidity</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A9624F" w:rsidP="0087453F">
            <w:pPr>
              <w:pStyle w:val="TABLE-cell"/>
              <w:rPr>
                <w:b/>
                <w:lang w:val="en-US"/>
              </w:rPr>
            </w:pPr>
            <w:r w:rsidRPr="00A9624F">
              <w:rPr>
                <w:b/>
              </w:rPr>
              <w:t>5.4.10</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A9624F" w:rsidP="0087453F">
            <w:pPr>
              <w:pStyle w:val="TABLE-cell"/>
              <w:rPr>
                <w:b/>
                <w:lang w:val="en-US"/>
              </w:rPr>
            </w:pPr>
            <w:r w:rsidRPr="00A9624F">
              <w:rPr>
                <w:b/>
              </w:rPr>
              <w:t>Air velocity</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5.4.11</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Flow rate for aspired apparatus</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5.4.12</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Orientation</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A9624F" w:rsidP="0087453F">
            <w:pPr>
              <w:pStyle w:val="TABLE-cell"/>
              <w:rPr>
                <w:b/>
                <w:lang w:val="en-US"/>
              </w:rPr>
            </w:pPr>
            <w:r w:rsidRPr="00A9624F">
              <w:rPr>
                <w:b/>
              </w:rPr>
              <w:t>5.4.13</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A9624F" w:rsidP="0087453F">
            <w:pPr>
              <w:pStyle w:val="TABLE-cell"/>
              <w:rPr>
                <w:b/>
                <w:lang w:val="en-US"/>
              </w:rPr>
            </w:pPr>
            <w:r w:rsidRPr="00A9624F">
              <w:rPr>
                <w:b/>
              </w:rPr>
              <w:t>Vibration</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A9624F" w:rsidP="0087453F">
            <w:pPr>
              <w:pStyle w:val="TABLE-cell"/>
              <w:rPr>
                <w:b/>
                <w:lang w:val="en-US"/>
              </w:rPr>
            </w:pPr>
            <w:r w:rsidRPr="00A9624F">
              <w:rPr>
                <w:b/>
              </w:rPr>
              <w:t>5.4.14</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A9624F" w:rsidP="0087453F">
            <w:pPr>
              <w:pStyle w:val="TABLE-cell"/>
              <w:rPr>
                <w:b/>
                <w:lang w:val="en-US"/>
              </w:rPr>
            </w:pPr>
            <w:r w:rsidRPr="00A9624F">
              <w:rPr>
                <w:b/>
              </w:rPr>
              <w:t>Drop test for portable and transportable apparatus</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5.4.15</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Warm-up time</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5.4.16</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Time of response</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5.4.17</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Minimum time to operate (spot-reading apparatus)</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5.4.18</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High gas concentration operation above the measuring range</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5.4.19</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Battery capacity</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5.4.20</w:t>
            </w:r>
          </w:p>
        </w:tc>
        <w:tc>
          <w:tcPr>
            <w:tcW w:w="8269" w:type="dxa"/>
            <w:gridSpan w:val="2"/>
            <w:tcBorders>
              <w:top w:val="single" w:sz="4" w:space="0" w:color="auto"/>
              <w:left w:val="single" w:sz="4" w:space="0" w:color="auto"/>
              <w:bottom w:val="single" w:sz="4" w:space="0" w:color="auto"/>
              <w:right w:val="single" w:sz="4" w:space="0" w:color="auto"/>
            </w:tcBorders>
          </w:tcPr>
          <w:p w:rsidR="00A9624F" w:rsidRPr="00A9624F" w:rsidRDefault="001D6C73" w:rsidP="0087453F">
            <w:pPr>
              <w:pStyle w:val="TABLE-cell"/>
              <w:rPr>
                <w:b/>
                <w:lang w:val="en-US"/>
              </w:rPr>
            </w:pPr>
            <w:r w:rsidRPr="001D6C73">
              <w:rPr>
                <w:b/>
              </w:rPr>
              <w:t>Power supply variations</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5.4.21</w:t>
            </w:r>
          </w:p>
        </w:tc>
        <w:tc>
          <w:tcPr>
            <w:tcW w:w="8269" w:type="dxa"/>
            <w:gridSpan w:val="2"/>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Power supply interruptions, voltage transients and step changes of voltage</w:t>
            </w:r>
            <w:r w:rsidR="00B51DA0">
              <w:rPr>
                <w:b/>
              </w:rPr>
              <w:t xml:space="preserve"> *</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5.4.22</w:t>
            </w:r>
          </w:p>
        </w:tc>
        <w:tc>
          <w:tcPr>
            <w:tcW w:w="8269" w:type="dxa"/>
            <w:gridSpan w:val="2"/>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Addition of sample probe</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5.4.23</w:t>
            </w:r>
          </w:p>
        </w:tc>
        <w:tc>
          <w:tcPr>
            <w:tcW w:w="8269" w:type="dxa"/>
            <w:gridSpan w:val="2"/>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Dust (for apparatus where air is sampled by natural diffusion)</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5.4.24</w:t>
            </w:r>
          </w:p>
        </w:tc>
        <w:tc>
          <w:tcPr>
            <w:tcW w:w="8269" w:type="dxa"/>
            <w:gridSpan w:val="2"/>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Poisons and other gases</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5.4.25</w:t>
            </w:r>
          </w:p>
        </w:tc>
        <w:tc>
          <w:tcPr>
            <w:tcW w:w="8269" w:type="dxa"/>
            <w:gridSpan w:val="2"/>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Electromagnetic immunity</w:t>
            </w:r>
            <w:r w:rsidR="00B51DA0">
              <w:rPr>
                <w:b/>
              </w:rPr>
              <w:t xml:space="preserve"> *</w:t>
            </w: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A9624F"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A9624F" w:rsidRPr="008333DA" w:rsidRDefault="00A9624F"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B1FE5" w:rsidRDefault="008B1FE5" w:rsidP="0087453F">
            <w:pPr>
              <w:pStyle w:val="TABLE-cell"/>
              <w:rPr>
                <w:b/>
                <w:lang w:val="en-US"/>
              </w:rPr>
            </w:pPr>
            <w:r w:rsidRPr="008B1FE5">
              <w:rPr>
                <w:b/>
              </w:rPr>
              <w:t>5.4.26</w:t>
            </w:r>
          </w:p>
        </w:tc>
        <w:tc>
          <w:tcPr>
            <w:tcW w:w="8269" w:type="dxa"/>
            <w:gridSpan w:val="2"/>
            <w:tcBorders>
              <w:top w:val="single" w:sz="4" w:space="0" w:color="auto"/>
              <w:left w:val="single" w:sz="4" w:space="0" w:color="auto"/>
              <w:bottom w:val="single" w:sz="4" w:space="0" w:color="auto"/>
              <w:right w:val="single" w:sz="4" w:space="0" w:color="auto"/>
            </w:tcBorders>
          </w:tcPr>
          <w:p w:rsidR="008B1FE5" w:rsidRPr="008B1FE5" w:rsidRDefault="008B1FE5" w:rsidP="0087453F">
            <w:pPr>
              <w:pStyle w:val="TABLE-cell"/>
              <w:rPr>
                <w:b/>
                <w:lang w:val="en-US"/>
              </w:rPr>
            </w:pPr>
            <w:r w:rsidRPr="008B1FE5">
              <w:rPr>
                <w:b/>
              </w:rPr>
              <w:t>Field calibration kit</w:t>
            </w: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r>
      <w:tr w:rsidR="008B1FE5" w:rsidRPr="008333DA" w:rsidTr="0087453F">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8B1FE5" w:rsidRPr="008333DA" w:rsidRDefault="008B1FE5" w:rsidP="0087453F">
            <w:pPr>
              <w:pStyle w:val="TABLE-cell"/>
              <w:rPr>
                <w:lang w:val="en-US"/>
              </w:rPr>
            </w:pPr>
          </w:p>
        </w:tc>
      </w:tr>
      <w:tr w:rsidR="008B1FE5" w:rsidRPr="008333DA" w:rsidTr="0034066A">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5.4.27</w:t>
            </w:r>
          </w:p>
        </w:tc>
        <w:tc>
          <w:tcPr>
            <w:tcW w:w="8269" w:type="dxa"/>
            <w:gridSpan w:val="2"/>
            <w:tcBorders>
              <w:top w:val="single" w:sz="4" w:space="0" w:color="auto"/>
              <w:left w:val="single" w:sz="4" w:space="0" w:color="auto"/>
              <w:bottom w:val="single" w:sz="4" w:space="0" w:color="auto"/>
              <w:right w:val="single" w:sz="4" w:space="0" w:color="auto"/>
            </w:tcBorders>
          </w:tcPr>
          <w:p w:rsidR="008B1FE5" w:rsidRPr="008B1FE5" w:rsidRDefault="001D6C73" w:rsidP="0087453F">
            <w:pPr>
              <w:pStyle w:val="TABLE-cell"/>
              <w:rPr>
                <w:b/>
                <w:lang w:val="en-US"/>
              </w:rPr>
            </w:pPr>
            <w:r w:rsidRPr="001D6C73">
              <w:rPr>
                <w:b/>
              </w:rPr>
              <w:t>Software verification</w:t>
            </w:r>
          </w:p>
        </w:tc>
      </w:tr>
    </w:tbl>
    <w:p w:rsidR="00B51DA0" w:rsidRDefault="00B51DA0">
      <w:pPr>
        <w:pStyle w:val="PARAGRAPH"/>
        <w:rPr>
          <w:lang w:val="en-AU"/>
        </w:rPr>
      </w:pPr>
    </w:p>
    <w:p w:rsidR="001D4E12" w:rsidRPr="00B8080E" w:rsidRDefault="001D4E12" w:rsidP="001D4E12">
      <w:pPr>
        <w:pStyle w:val="PARAGRAPH"/>
        <w:rPr>
          <w:b/>
          <w:lang w:val="en-AU" w:eastAsia="en-AU"/>
        </w:rPr>
      </w:pPr>
      <w:r w:rsidRPr="00B8080E">
        <w:rPr>
          <w:b/>
          <w:lang w:val="en-AU" w:eastAsia="en-AU"/>
        </w:rPr>
        <w:t xml:space="preserve">Minimum </w:t>
      </w:r>
      <w:r>
        <w:rPr>
          <w:b/>
          <w:lang w:val="en-AU" w:eastAsia="en-AU"/>
        </w:rPr>
        <w:t>testing capability</w:t>
      </w:r>
    </w:p>
    <w:p w:rsidR="001D4E12" w:rsidRDefault="001D4E12" w:rsidP="001D4E12">
      <w:pPr>
        <w:pStyle w:val="PARAGRAPH"/>
        <w:rPr>
          <w:lang w:val="en-AU" w:eastAsia="en-AU"/>
        </w:rPr>
      </w:pPr>
      <w:r>
        <w:rPr>
          <w:lang w:val="en-AU" w:eastAsia="en-AU"/>
        </w:rPr>
        <w:t>The ExTL should have the capability to carry out all tests, but for those tests</w:t>
      </w:r>
      <w:r w:rsidRPr="00B8080E">
        <w:rPr>
          <w:lang w:val="en-AU" w:eastAsia="en-AU"/>
        </w:rPr>
        <w:t xml:space="preserve"> marked with an asterisk </w:t>
      </w:r>
      <w:r>
        <w:rPr>
          <w:lang w:val="en-AU" w:eastAsia="en-AU"/>
        </w:rPr>
        <w:t>there may be a subcontract arrangement to create the test conditions.</w:t>
      </w:r>
    </w:p>
    <w:p w:rsidR="00F37853" w:rsidRDefault="005934E1">
      <w:pPr>
        <w:pStyle w:val="PARAGRAPH"/>
        <w:rPr>
          <w:lang w:val="en-AU"/>
        </w:rPr>
      </w:pPr>
      <w:r>
        <w:rPr>
          <w:lang w:val="en-AU"/>
        </w:rPr>
        <w:br w:type="page"/>
      </w:r>
    </w:p>
    <w:p w:rsidR="009851E0" w:rsidRPr="002E32D4" w:rsidRDefault="009851E0" w:rsidP="008A3F90">
      <w:pPr>
        <w:pStyle w:val="Heading1"/>
        <w:rPr>
          <w:lang w:val="en-AU"/>
        </w:rPr>
      </w:pPr>
      <w:bookmarkStart w:id="49" w:name="_Toc420311338"/>
      <w:r>
        <w:rPr>
          <w:lang w:val="en-AU"/>
        </w:rPr>
        <w:t>IEC 60079-29-4</w:t>
      </w:r>
      <w:r w:rsidRPr="002E32D4">
        <w:rPr>
          <w:lang w:val="en-AU"/>
        </w:rPr>
        <w:br/>
        <w:t xml:space="preserve">Explosive atmospheres - </w:t>
      </w:r>
      <w:r w:rsidRPr="002E32D4">
        <w:rPr>
          <w:lang w:val="en-AU"/>
        </w:rPr>
        <w:br/>
      </w:r>
      <w:r w:rsidRPr="00B43B1C">
        <w:rPr>
          <w:lang w:val="en-AU"/>
        </w:rPr>
        <w:t>Part 29.4: Gas detectors—Performance</w:t>
      </w:r>
      <w:r>
        <w:rPr>
          <w:lang w:val="en-AU"/>
        </w:rPr>
        <w:t xml:space="preserve"> </w:t>
      </w:r>
      <w:r w:rsidRPr="00B43B1C">
        <w:rPr>
          <w:lang w:val="en-AU"/>
        </w:rPr>
        <w:t>requirements</w:t>
      </w:r>
      <w:r>
        <w:rPr>
          <w:lang w:val="en-AU"/>
        </w:rPr>
        <w:t xml:space="preserve"> </w:t>
      </w:r>
      <w:r w:rsidRPr="00B43B1C">
        <w:rPr>
          <w:lang w:val="en-AU"/>
        </w:rPr>
        <w:t>of open path detectors for</w:t>
      </w:r>
      <w:r>
        <w:rPr>
          <w:lang w:val="en-AU"/>
        </w:rPr>
        <w:t xml:space="preserve"> </w:t>
      </w:r>
      <w:r w:rsidRPr="00B43B1C">
        <w:rPr>
          <w:lang w:val="en-AU"/>
        </w:rPr>
        <w:t>flammable gases</w:t>
      </w:r>
      <w:bookmarkEnd w:id="47"/>
      <w:bookmarkEnd w:id="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335A74" w:rsidTr="00436C03">
        <w:tc>
          <w:tcPr>
            <w:tcW w:w="3936" w:type="dxa"/>
            <w:shd w:val="clear" w:color="auto" w:fill="auto"/>
          </w:tcPr>
          <w:p w:rsidR="00335A74" w:rsidRPr="002F6488" w:rsidRDefault="00335A74" w:rsidP="00852496">
            <w:pPr>
              <w:pStyle w:val="TABLE-col-heading"/>
              <w:rPr>
                <w:lang w:eastAsia="en-GB"/>
              </w:rPr>
            </w:pPr>
            <w:r w:rsidRPr="001D65DF">
              <w:rPr>
                <w:lang w:eastAsia="en-GB"/>
              </w:rPr>
              <w:t>Edition(s) covered by this TCD</w:t>
            </w:r>
          </w:p>
        </w:tc>
      </w:tr>
      <w:tr w:rsidR="00335A74" w:rsidTr="00436C03">
        <w:tc>
          <w:tcPr>
            <w:tcW w:w="3936" w:type="dxa"/>
            <w:shd w:val="clear" w:color="auto" w:fill="auto"/>
          </w:tcPr>
          <w:p w:rsidR="00335A74" w:rsidRPr="00F75F10" w:rsidRDefault="00335A74" w:rsidP="00852496">
            <w:pPr>
              <w:pStyle w:val="TABLE-cell"/>
              <w:rPr>
                <w:lang w:eastAsia="en-GB"/>
              </w:rPr>
            </w:pPr>
            <w:r w:rsidRPr="00436C03">
              <w:rPr>
                <w:bCs w:val="0"/>
                <w:color w:val="000000"/>
                <w:lang w:eastAsia="en-GB"/>
              </w:rPr>
              <w:t>1.0</w:t>
            </w:r>
          </w:p>
        </w:tc>
      </w:tr>
    </w:tbl>
    <w:p w:rsidR="00746E4B" w:rsidRDefault="00746E4B" w:rsidP="00746E4B">
      <w:pPr>
        <w:pStyle w:val="PARAGRAPH"/>
        <w:tabs>
          <w:tab w:val="left" w:pos="4536"/>
        </w:tabs>
        <w:rPr>
          <w:bCs/>
          <w:color w:val="000000"/>
          <w:lang w:eastAsia="en-GB"/>
        </w:rPr>
      </w:pPr>
      <w:r w:rsidRPr="00D34A94">
        <w:rPr>
          <w:bCs/>
          <w:color w:val="000000"/>
          <w:lang w:eastAsia="en-GB"/>
        </w:rPr>
        <w:t xml:space="preserve">Regarding </w:t>
      </w:r>
      <w:r>
        <w:rPr>
          <w:bCs/>
          <w:color w:val="000000"/>
          <w:lang w:eastAsia="en-GB"/>
        </w:rPr>
        <w:t>testing capabilities</w:t>
      </w:r>
      <w:r w:rsidRPr="00D34A94">
        <w:rPr>
          <w:bCs/>
          <w:color w:val="000000"/>
          <w:lang w:eastAsia="en-GB"/>
        </w:rPr>
        <w:t>, the follow</w:t>
      </w:r>
      <w:r>
        <w:rPr>
          <w:bCs/>
          <w:color w:val="000000"/>
          <w:lang w:eastAsia="en-GB"/>
        </w:rPr>
        <w:t>ing approach should be followed.</w:t>
      </w:r>
    </w:p>
    <w:p w:rsidR="00746E4B" w:rsidRDefault="00746E4B" w:rsidP="00746E4B">
      <w:pPr>
        <w:pStyle w:val="ListBullet"/>
        <w:rPr>
          <w:lang w:eastAsia="en-GB"/>
        </w:rPr>
      </w:pPr>
      <w:r>
        <w:rPr>
          <w:lang w:eastAsia="en-GB"/>
        </w:rPr>
        <w:t>It is common for this testing to be done at the manufacturer's premises.</w:t>
      </w:r>
    </w:p>
    <w:p w:rsidR="00746E4B" w:rsidRDefault="00746E4B" w:rsidP="00746E4B">
      <w:pPr>
        <w:pStyle w:val="ListBullet"/>
        <w:rPr>
          <w:lang w:eastAsia="en-GB"/>
        </w:rPr>
      </w:pPr>
      <w:r>
        <w:rPr>
          <w:lang w:eastAsia="en-GB"/>
        </w:rPr>
        <w:t>Because of this, it may not be necessary for the ExTL to have all equipment necessary to do the tests.</w:t>
      </w:r>
    </w:p>
    <w:p w:rsidR="00746E4B" w:rsidRPr="00746E4B" w:rsidRDefault="00746E4B" w:rsidP="00746E4B">
      <w:pPr>
        <w:pStyle w:val="ListBullet"/>
        <w:rPr>
          <w:lang w:eastAsia="en-GB"/>
        </w:rPr>
      </w:pPr>
      <w:r>
        <w:rPr>
          <w:lang w:eastAsia="en-GB"/>
        </w:rPr>
        <w:t>But this approach is only acceptable where the ExTL is demonstrating its expertise through having the capability to test at its own laboratories with its own test equipment for IEC 60079-29-1.</w:t>
      </w:r>
    </w:p>
    <w:p w:rsidR="00335A74" w:rsidRPr="00D34A94" w:rsidRDefault="00335A74" w:rsidP="00335A74">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335A74" w:rsidTr="00436C03">
        <w:tc>
          <w:tcPr>
            <w:tcW w:w="3794" w:type="dxa"/>
            <w:shd w:val="clear" w:color="auto" w:fill="auto"/>
          </w:tcPr>
          <w:p w:rsidR="00335A74" w:rsidRDefault="00335A74" w:rsidP="00852496">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335A74" w:rsidRDefault="00335A74" w:rsidP="00852496">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335A74" w:rsidRDefault="00335A74" w:rsidP="00852496">
            <w:pPr>
              <w:pStyle w:val="TABLE-col-heading"/>
              <w:rPr>
                <w:lang w:eastAsia="en-GB"/>
              </w:rPr>
            </w:pPr>
            <w:r>
              <w:rPr>
                <w:lang w:eastAsia="en-GB"/>
              </w:rPr>
              <w:t>Interviewed (Y/N)</w:t>
            </w: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bl>
    <w:p w:rsidR="009851E0" w:rsidRDefault="009851E0" w:rsidP="00B43B1C">
      <w:pPr>
        <w:pStyle w:val="PARAGRAPH"/>
        <w:rPr>
          <w:lang w:eastAsia="en-GB"/>
        </w:rPr>
      </w:pPr>
    </w:p>
    <w:tbl>
      <w:tblPr>
        <w:tblW w:w="9356" w:type="dxa"/>
        <w:jc w:val="center"/>
        <w:tblLayout w:type="fixed"/>
        <w:tblLook w:val="00A0" w:firstRow="1" w:lastRow="0" w:firstColumn="1" w:lastColumn="0" w:noHBand="0" w:noVBand="0"/>
      </w:tblPr>
      <w:tblGrid>
        <w:gridCol w:w="4813"/>
        <w:gridCol w:w="4543"/>
      </w:tblGrid>
      <w:tr w:rsidR="00AE6EB0" w:rsidRPr="008333DA" w:rsidTr="00D175D1">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sidRPr="008333DA">
              <w:rPr>
                <w:lang w:eastAsia="en-GB"/>
              </w:rPr>
              <w:t>Comments by IECEx Assessor</w:t>
            </w:r>
          </w:p>
        </w:tc>
      </w:tr>
      <w:tr w:rsidR="00AE6EB0" w:rsidRPr="00EE2F9F" w:rsidTr="00D175D1">
        <w:trPr>
          <w:trHeight w:val="300"/>
          <w:jc w:val="center"/>
        </w:trPr>
        <w:tc>
          <w:tcPr>
            <w:tcW w:w="4813" w:type="dxa"/>
            <w:tcBorders>
              <w:top w:val="single" w:sz="4" w:space="0" w:color="auto"/>
              <w:left w:val="single" w:sz="4" w:space="0" w:color="auto"/>
              <w:bottom w:val="single" w:sz="4" w:space="0" w:color="auto"/>
              <w:right w:val="single" w:sz="4" w:space="0" w:color="auto"/>
            </w:tcBorders>
            <w:noWrap/>
          </w:tcPr>
          <w:p w:rsidR="00AE6EB0" w:rsidRDefault="00AE6EB0" w:rsidP="00D175D1">
            <w:pPr>
              <w:pStyle w:val="TABLE-cell"/>
              <w:rPr>
                <w:b/>
                <w:lang w:eastAsia="en-GB"/>
              </w:rPr>
            </w:pPr>
            <w:r w:rsidRPr="00EE2F9F">
              <w:rPr>
                <w:b/>
                <w:lang w:eastAsia="en-GB"/>
              </w:rPr>
              <w:t xml:space="preserve">What is the </w:t>
            </w:r>
            <w:r>
              <w:rPr>
                <w:b/>
                <w:lang w:eastAsia="en-GB"/>
              </w:rPr>
              <w:t>scope</w:t>
            </w:r>
            <w:r w:rsidRPr="00EE2F9F">
              <w:rPr>
                <w:b/>
                <w:lang w:eastAsia="en-GB"/>
              </w:rPr>
              <w:t xml:space="preserve"> of this standard?</w:t>
            </w:r>
          </w:p>
          <w:p w:rsidR="00746E4B" w:rsidRDefault="00746E4B" w:rsidP="00D175D1">
            <w:pPr>
              <w:pStyle w:val="TABLE-cell"/>
              <w:rPr>
                <w:b/>
                <w:lang w:eastAsia="en-GB"/>
              </w:rPr>
            </w:pPr>
            <w:r>
              <w:rPr>
                <w:b/>
                <w:lang w:eastAsia="en-GB"/>
              </w:rPr>
              <w:t>What is the fundamental difference between the equipment required to meet this standard and equipment required to meet IEC 60079-29-1?</w:t>
            </w:r>
          </w:p>
          <w:p w:rsidR="00AE6EB0" w:rsidRDefault="00AE6EB0" w:rsidP="00D175D1">
            <w:pPr>
              <w:pStyle w:val="TABLE-cell"/>
              <w:rPr>
                <w:b/>
                <w:lang w:eastAsia="en-GB"/>
              </w:rPr>
            </w:pPr>
          </w:p>
          <w:p w:rsidR="00AE6EB0" w:rsidRDefault="00AE6EB0" w:rsidP="00D175D1">
            <w:pPr>
              <w:pStyle w:val="TABLE-cell"/>
              <w:rPr>
                <w:b/>
                <w:lang w:eastAsia="en-GB"/>
              </w:rPr>
            </w:pPr>
          </w:p>
          <w:p w:rsidR="00AE6EB0" w:rsidRPr="00EE2F9F" w:rsidRDefault="00AE6EB0" w:rsidP="00D175D1">
            <w:pPr>
              <w:pStyle w:val="TABLE-cell"/>
              <w:rPr>
                <w:b/>
                <w:lang w:eastAsia="en-GB"/>
              </w:rPr>
            </w:pPr>
          </w:p>
        </w:tc>
        <w:tc>
          <w:tcPr>
            <w:tcW w:w="4543" w:type="dxa"/>
            <w:tcBorders>
              <w:top w:val="single" w:sz="4" w:space="0" w:color="auto"/>
              <w:left w:val="single" w:sz="4" w:space="0" w:color="auto"/>
              <w:bottom w:val="single" w:sz="4" w:space="0" w:color="auto"/>
              <w:right w:val="single" w:sz="4" w:space="0" w:color="auto"/>
            </w:tcBorders>
            <w:noWrap/>
          </w:tcPr>
          <w:p w:rsidR="00AE6EB0" w:rsidRPr="00EE2F9F" w:rsidRDefault="00AE6EB0" w:rsidP="00D175D1">
            <w:pPr>
              <w:pStyle w:val="TABLE-cell"/>
              <w:rPr>
                <w:b/>
                <w:lang w:eastAsia="en-GB"/>
              </w:rPr>
            </w:pPr>
            <w:r w:rsidRPr="00EE2F9F">
              <w:rPr>
                <w:b/>
                <w:lang w:eastAsia="en-GB"/>
              </w:rPr>
              <w:t> </w:t>
            </w:r>
          </w:p>
        </w:tc>
      </w:tr>
    </w:tbl>
    <w:p w:rsidR="00AE6EB0" w:rsidRPr="008333DA" w:rsidRDefault="00AE6EB0" w:rsidP="00B43B1C">
      <w:pPr>
        <w:pStyle w:val="PARAGRAPH"/>
        <w:rPr>
          <w:lang w:eastAsia="en-GB"/>
        </w:rPr>
      </w:pPr>
    </w:p>
    <w:p w:rsidR="009851E0" w:rsidRPr="00133DE9" w:rsidRDefault="009851E0" w:rsidP="00B43B1C">
      <w:pPr>
        <w:pStyle w:val="PARAGRAPH"/>
        <w:rPr>
          <w:b/>
          <w:lang w:eastAsia="en-GB"/>
        </w:rPr>
      </w:pPr>
      <w:r w:rsidRPr="00133DE9">
        <w:rPr>
          <w:b/>
          <w:lang w:eastAsia="en-GB"/>
        </w:rPr>
        <w:t>2: Procedures</w:t>
      </w:r>
    </w:p>
    <w:p w:rsidR="009851E0" w:rsidRPr="008333DA" w:rsidRDefault="009851E0" w:rsidP="00B43B1C">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B43B1C">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Clause(s) covered</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bl>
    <w:p w:rsidR="009851E0" w:rsidRPr="008333DA" w:rsidRDefault="009851E0" w:rsidP="00B43B1C">
      <w:pPr>
        <w:pStyle w:val="PARAGRAPH"/>
      </w:pPr>
    </w:p>
    <w:p w:rsidR="009851E0" w:rsidRDefault="009851E0" w:rsidP="00B43B1C">
      <w:pPr>
        <w:pStyle w:val="PARAGRAPH"/>
        <w:rPr>
          <w:b/>
          <w:bCs/>
          <w:color w:val="000000"/>
          <w:lang w:eastAsia="en-GB"/>
        </w:rPr>
      </w:pPr>
      <w:r w:rsidRPr="00D34A94">
        <w:rPr>
          <w:b/>
          <w:bCs/>
          <w:color w:val="000000"/>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81"/>
        <w:gridCol w:w="4044"/>
        <w:gridCol w:w="4225"/>
        <w:gridCol w:w="6"/>
      </w:tblGrid>
      <w:tr w:rsidR="00433BCC" w:rsidRPr="008333DA" w:rsidTr="00456277">
        <w:trPr>
          <w:cantSplit/>
          <w:tblHeader/>
          <w:jc w:val="center"/>
        </w:trPr>
        <w:tc>
          <w:tcPr>
            <w:tcW w:w="9356" w:type="dxa"/>
            <w:gridSpan w:val="4"/>
            <w:tcBorders>
              <w:top w:val="single" w:sz="6" w:space="0" w:color="auto"/>
              <w:left w:val="single" w:sz="6" w:space="0" w:color="auto"/>
              <w:bottom w:val="single" w:sz="6" w:space="0" w:color="auto"/>
              <w:right w:val="single" w:sz="4" w:space="0" w:color="auto"/>
            </w:tcBorders>
          </w:tcPr>
          <w:p w:rsidR="00433BCC" w:rsidRPr="008333DA" w:rsidRDefault="00433BCC" w:rsidP="00F67AC1">
            <w:pPr>
              <w:pStyle w:val="TABLE-col-heading"/>
              <w:rPr>
                <w:lang w:val="en-US"/>
              </w:rPr>
            </w:pPr>
            <w:r w:rsidRPr="008333DA">
              <w:rPr>
                <w:lang w:val="en-US"/>
              </w:rPr>
              <w:br w:type="page"/>
            </w:r>
            <w:r w:rsidRPr="008333DA">
              <w:rPr>
                <w:lang w:val="en-US"/>
              </w:rPr>
              <w:br w:type="page"/>
            </w:r>
            <w:r w:rsidRPr="008333DA">
              <w:rPr>
                <w:lang w:val="en-US"/>
              </w:rPr>
              <w:br w:type="page"/>
            </w:r>
            <w:r w:rsidRPr="008333DA">
              <w:rPr>
                <w:lang w:val="en-US"/>
              </w:rPr>
              <w:br w:type="page"/>
              <w:t>Standard: IEC 60079-</w:t>
            </w:r>
            <w:r w:rsidR="00066379">
              <w:rPr>
                <w:lang w:val="en-US"/>
              </w:rPr>
              <w:t xml:space="preserve">29-4 </w:t>
            </w:r>
            <w:r>
              <w:rPr>
                <w:lang w:val="en-US"/>
              </w:rPr>
              <w:br/>
            </w:r>
            <w:r w:rsidRPr="00B43B1C">
              <w:rPr>
                <w:lang w:val="en-US"/>
              </w:rPr>
              <w:t>Part 29</w:t>
            </w:r>
            <w:r w:rsidR="00F67AC1">
              <w:rPr>
                <w:lang w:val="en-US"/>
              </w:rPr>
              <w:t>-</w:t>
            </w:r>
            <w:r w:rsidRPr="00B43B1C">
              <w:rPr>
                <w:lang w:val="en-US"/>
              </w:rPr>
              <w:t>4: Gas detectors—Performance requirements</w:t>
            </w:r>
            <w:r>
              <w:rPr>
                <w:lang w:val="en-US"/>
              </w:rPr>
              <w:t xml:space="preserve"> </w:t>
            </w:r>
            <w:r>
              <w:rPr>
                <w:lang w:val="en-US"/>
              </w:rPr>
              <w:br/>
            </w:r>
            <w:r w:rsidRPr="00B43B1C">
              <w:rPr>
                <w:lang w:val="en-US"/>
              </w:rPr>
              <w:t>of open path detectors for flammable gases</w:t>
            </w:r>
          </w:p>
        </w:tc>
      </w:tr>
      <w:tr w:rsidR="00433BCC" w:rsidRPr="008333DA" w:rsidTr="00456277">
        <w:trPr>
          <w:gridAfter w:val="1"/>
          <w:wAfter w:w="6" w:type="dxa"/>
          <w:cantSplit/>
          <w:tblHeader/>
          <w:jc w:val="center"/>
        </w:trPr>
        <w:tc>
          <w:tcPr>
            <w:tcW w:w="1081" w:type="dxa"/>
            <w:tcBorders>
              <w:top w:val="single" w:sz="6" w:space="0" w:color="auto"/>
              <w:left w:val="single" w:sz="6" w:space="0" w:color="auto"/>
              <w:bottom w:val="single" w:sz="6" w:space="0" w:color="auto"/>
              <w:right w:val="single" w:sz="6" w:space="0" w:color="auto"/>
            </w:tcBorders>
          </w:tcPr>
          <w:p w:rsidR="00433BCC" w:rsidRPr="008333DA" w:rsidRDefault="00433BCC" w:rsidP="00456277">
            <w:pPr>
              <w:pStyle w:val="TABLE-col-heading"/>
              <w:rPr>
                <w:lang w:val="en-US"/>
              </w:rPr>
            </w:pPr>
            <w:r w:rsidRPr="008333DA">
              <w:rPr>
                <w:lang w:val="en-US"/>
              </w:rPr>
              <w:t>Clause</w:t>
            </w:r>
          </w:p>
        </w:tc>
        <w:tc>
          <w:tcPr>
            <w:tcW w:w="4044" w:type="dxa"/>
            <w:tcBorders>
              <w:top w:val="single" w:sz="6" w:space="0" w:color="auto"/>
              <w:left w:val="single" w:sz="6" w:space="0" w:color="auto"/>
              <w:bottom w:val="single" w:sz="4" w:space="0" w:color="auto"/>
              <w:right w:val="single" w:sz="4" w:space="0" w:color="auto"/>
            </w:tcBorders>
          </w:tcPr>
          <w:p w:rsidR="00433BCC" w:rsidRPr="008333DA" w:rsidRDefault="00433BCC" w:rsidP="00456277">
            <w:pPr>
              <w:pStyle w:val="TABLE-col-heading"/>
              <w:rPr>
                <w:lang w:val="en-US"/>
              </w:rPr>
            </w:pPr>
            <w:r w:rsidRPr="008333DA">
              <w:rPr>
                <w:lang w:val="en-US"/>
              </w:rPr>
              <w:t xml:space="preserve">Requirement – Test </w:t>
            </w:r>
          </w:p>
        </w:tc>
        <w:tc>
          <w:tcPr>
            <w:tcW w:w="4225" w:type="dxa"/>
            <w:tcBorders>
              <w:top w:val="single" w:sz="6" w:space="0" w:color="auto"/>
              <w:left w:val="single" w:sz="4" w:space="0" w:color="auto"/>
              <w:bottom w:val="single" w:sz="4" w:space="0" w:color="auto"/>
              <w:right w:val="single" w:sz="4" w:space="0" w:color="auto"/>
            </w:tcBorders>
          </w:tcPr>
          <w:p w:rsidR="00433BCC" w:rsidRPr="008333DA" w:rsidRDefault="00433BCC" w:rsidP="00456277">
            <w:pPr>
              <w:pStyle w:val="TABLE-col-heading"/>
              <w:rPr>
                <w:lang w:val="en-US"/>
              </w:rPr>
            </w:pPr>
            <w:r w:rsidRPr="008333DA">
              <w:rPr>
                <w:lang w:val="en-US"/>
              </w:rPr>
              <w:t xml:space="preserve">Result – Remark </w:t>
            </w:r>
          </w:p>
        </w:tc>
      </w:tr>
      <w:tr w:rsidR="00433BCC" w:rsidRPr="008333DA" w:rsidTr="00456277">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rsidR="00433BCC" w:rsidRPr="0034066A" w:rsidRDefault="00433BCC" w:rsidP="00456277">
            <w:pPr>
              <w:pStyle w:val="TABLE-cell"/>
              <w:rPr>
                <w:b/>
              </w:rPr>
            </w:pPr>
            <w:r>
              <w:rPr>
                <w:b/>
              </w:rPr>
              <w:t>5.4</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rPr>
            </w:pPr>
            <w:r>
              <w:rPr>
                <w:b/>
              </w:rPr>
              <w:t>Test Methods</w:t>
            </w:r>
          </w:p>
        </w:tc>
      </w:tr>
      <w:tr w:rsidR="00433BCC" w:rsidRPr="008333DA" w:rsidTr="00456277">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rsidR="00433BCC" w:rsidRPr="0034066A" w:rsidRDefault="00433BCC" w:rsidP="00456277">
            <w:pPr>
              <w:pStyle w:val="TABLE-cell"/>
              <w:rPr>
                <w:b/>
              </w:rPr>
            </w:pPr>
            <w:r>
              <w:rPr>
                <w:b/>
              </w:rPr>
              <w:t>5.4.1</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1129B6" w:rsidP="00456277">
            <w:pPr>
              <w:pStyle w:val="TABLE-cell"/>
              <w:rPr>
                <w:b/>
              </w:rPr>
            </w:pPr>
            <w:r>
              <w:rPr>
                <w:b/>
              </w:rPr>
              <w:t>Initial preparation and procedure</w:t>
            </w:r>
          </w:p>
        </w:tc>
      </w:tr>
      <w:tr w:rsidR="00433BCC" w:rsidRPr="008333DA" w:rsidTr="00456277">
        <w:trPr>
          <w:gridAfter w:val="1"/>
          <w:wAfter w:w="6" w:type="dxa"/>
          <w:cantSplit/>
          <w:trHeight w:val="345"/>
          <w:jc w:val="center"/>
        </w:trPr>
        <w:tc>
          <w:tcPr>
            <w:tcW w:w="1081" w:type="dxa"/>
            <w:tcBorders>
              <w:top w:val="single" w:sz="4" w:space="0" w:color="auto"/>
              <w:left w:val="single" w:sz="4" w:space="0" w:color="auto"/>
              <w:right w:val="single" w:sz="4" w:space="0" w:color="auto"/>
            </w:tcBorders>
          </w:tcPr>
          <w:p w:rsidR="00433BCC" w:rsidRPr="0034066A" w:rsidRDefault="00433BCC" w:rsidP="00456277">
            <w:pPr>
              <w:pStyle w:val="TABLE-cell"/>
              <w:rPr>
                <w:b/>
                <w:lang w:val="en-US"/>
              </w:rPr>
            </w:pPr>
            <w:r w:rsidRPr="001D6C73">
              <w:rPr>
                <w:b/>
              </w:rPr>
              <w:t>5.4.2</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1D6C73">
              <w:rPr>
                <w:b/>
              </w:rPr>
              <w:t>Unpowered storage</w:t>
            </w:r>
          </w:p>
        </w:tc>
      </w:tr>
      <w:tr w:rsidR="00433BCC" w:rsidRPr="008333DA" w:rsidTr="00456277">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fr-FR"/>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9851E0" w:rsidRDefault="00433BCC" w:rsidP="00456277">
            <w:pPr>
              <w:pStyle w:val="TABLE-cell"/>
              <w:rPr>
                <w:spacing w:val="0"/>
                <w:lang w:val="en-US"/>
              </w:rPr>
            </w:pPr>
          </w:p>
        </w:tc>
      </w:tr>
      <w:tr w:rsidR="00433BCC" w:rsidRPr="008333DA" w:rsidTr="00456277">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433BCC" w:rsidRPr="009851E0" w:rsidRDefault="00433BCC" w:rsidP="00456277">
            <w:pPr>
              <w:pStyle w:val="TABLE-cell"/>
              <w:rPr>
                <w:spacing w:val="0"/>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fr-FR"/>
              </w:rPr>
            </w:pPr>
          </w:p>
        </w:tc>
      </w:tr>
      <w:tr w:rsidR="00433BCC" w:rsidRPr="008333DA" w:rsidTr="00456277">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fr-FR"/>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pPr>
          </w:p>
        </w:tc>
      </w:tr>
      <w:tr w:rsidR="00433BCC" w:rsidRPr="008333DA" w:rsidTr="00456277">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fr-FR"/>
              </w:rPr>
            </w:pPr>
          </w:p>
        </w:tc>
      </w:tr>
      <w:tr w:rsidR="00433BCC" w:rsidRPr="008333DA" w:rsidTr="00456277">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fr-FR"/>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fr-FR"/>
              </w:rPr>
            </w:pPr>
          </w:p>
        </w:tc>
      </w:tr>
      <w:tr w:rsidR="00433BCC" w:rsidRPr="008333DA" w:rsidTr="00456277">
        <w:trPr>
          <w:gridAfter w:val="1"/>
          <w:wAfter w:w="6" w:type="dxa"/>
          <w:cantSplit/>
          <w:trHeight w:val="330"/>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fr-FR"/>
              </w:rPr>
            </w:pPr>
            <w:r w:rsidRPr="001D6C73">
              <w:rPr>
                <w:b/>
              </w:rPr>
              <w:t>5.4.3</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fr-FR"/>
              </w:rPr>
            </w:pPr>
            <w:r w:rsidRPr="001D6C73">
              <w:rPr>
                <w:b/>
              </w:rPr>
              <w:t xml:space="preserve">Calibration </w:t>
            </w:r>
            <w:r w:rsidR="001129B6">
              <w:rPr>
                <w:b/>
              </w:rPr>
              <w:t>curve</w:t>
            </w:r>
          </w:p>
        </w:tc>
      </w:tr>
      <w:tr w:rsidR="00433BCC" w:rsidRPr="008333DA" w:rsidTr="00456277">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433BCC" w:rsidRPr="008333DA" w:rsidRDefault="00433BCC" w:rsidP="00456277">
            <w:pPr>
              <w:pStyle w:val="TABLE-cell"/>
              <w:rPr>
                <w:lang w:val="fr-FR"/>
              </w:rPr>
            </w:pPr>
          </w:p>
        </w:tc>
        <w:tc>
          <w:tcPr>
            <w:tcW w:w="4044" w:type="dxa"/>
            <w:tcBorders>
              <w:top w:val="single" w:sz="4" w:space="0" w:color="auto"/>
              <w:left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rPr>
                <w:lang w:val="fr-FR"/>
              </w:rPr>
            </w:pPr>
          </w:p>
        </w:tc>
      </w:tr>
      <w:tr w:rsidR="00433BCC" w:rsidRPr="008333DA" w:rsidTr="00456277">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433BCC" w:rsidRPr="008333DA" w:rsidRDefault="00433BCC" w:rsidP="00456277">
            <w:pPr>
              <w:pStyle w:val="TABLE-cell"/>
              <w:rPr>
                <w:lang w:val="fr-FR"/>
              </w:rPr>
            </w:pPr>
          </w:p>
        </w:tc>
        <w:tc>
          <w:tcPr>
            <w:tcW w:w="4044" w:type="dxa"/>
            <w:tcBorders>
              <w:top w:val="single" w:sz="4" w:space="0" w:color="auto"/>
              <w:left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pPr>
          </w:p>
        </w:tc>
      </w:tr>
      <w:tr w:rsidR="00433BCC" w:rsidRPr="008333DA" w:rsidTr="00456277">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433BCC" w:rsidRPr="008333DA" w:rsidRDefault="00433BCC" w:rsidP="00456277">
            <w:pPr>
              <w:pStyle w:val="TABLE-cell"/>
            </w:pPr>
          </w:p>
        </w:tc>
        <w:tc>
          <w:tcPr>
            <w:tcW w:w="4044" w:type="dxa"/>
            <w:tcBorders>
              <w:top w:val="single" w:sz="4" w:space="0" w:color="auto"/>
              <w:left w:val="single" w:sz="4"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trHeight w:val="285"/>
          <w:jc w:val="center"/>
        </w:trPr>
        <w:tc>
          <w:tcPr>
            <w:tcW w:w="1081" w:type="dxa"/>
            <w:tcBorders>
              <w:top w:val="single" w:sz="4" w:space="0" w:color="auto"/>
              <w:left w:val="single" w:sz="4" w:space="0" w:color="auto"/>
              <w:right w:val="single" w:sz="4" w:space="0" w:color="auto"/>
            </w:tcBorders>
          </w:tcPr>
          <w:p w:rsidR="00433BCC" w:rsidRPr="008333DA" w:rsidRDefault="00433BCC" w:rsidP="00456277">
            <w:pPr>
              <w:pStyle w:val="TABLE-cell"/>
              <w:rPr>
                <w:lang w:val="fr-FR"/>
              </w:rPr>
            </w:pPr>
            <w:r w:rsidRPr="008333DA">
              <w:rPr>
                <w:lang w:val="en-US"/>
              </w:rPr>
              <w:t>Photos</w:t>
            </w:r>
          </w:p>
        </w:tc>
        <w:tc>
          <w:tcPr>
            <w:tcW w:w="4044" w:type="dxa"/>
            <w:tcBorders>
              <w:top w:val="single" w:sz="4" w:space="0" w:color="auto"/>
              <w:left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rPr>
                <w:lang w:val="fr-FR"/>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1D6C73">
              <w:rPr>
                <w:b/>
              </w:rPr>
              <w:t>5.4.4</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rPr>
            </w:pPr>
            <w:r w:rsidRPr="001D6C73">
              <w:rPr>
                <w:b/>
              </w:rPr>
              <w:t xml:space="preserve">Stability </w:t>
            </w:r>
          </w:p>
        </w:tc>
      </w:tr>
      <w:tr w:rsidR="00433BCC" w:rsidRPr="008333DA" w:rsidTr="00456277">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433BCC" w:rsidRPr="008333DA" w:rsidRDefault="00433BCC" w:rsidP="00456277">
            <w:pPr>
              <w:pStyle w:val="TABLE-cell"/>
              <w:rPr>
                <w:lang w:val="en-US"/>
              </w:rPr>
            </w:pPr>
          </w:p>
        </w:tc>
        <w:tc>
          <w:tcPr>
            <w:tcW w:w="4044" w:type="dxa"/>
            <w:tcBorders>
              <w:top w:val="single" w:sz="6" w:space="0" w:color="auto"/>
              <w:left w:val="single" w:sz="6" w:space="0" w:color="auto"/>
              <w:bottom w:val="single" w:sz="6"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6" w:space="0" w:color="auto"/>
              <w:left w:val="single" w:sz="4" w:space="0" w:color="auto"/>
              <w:bottom w:val="single" w:sz="6" w:space="0" w:color="auto"/>
              <w:right w:val="single" w:sz="6"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433BCC" w:rsidRPr="008333DA" w:rsidRDefault="00433BCC" w:rsidP="00456277">
            <w:pPr>
              <w:pStyle w:val="TABLE-cell"/>
              <w:rPr>
                <w:lang w:val="en-US"/>
              </w:rPr>
            </w:pPr>
          </w:p>
        </w:tc>
        <w:tc>
          <w:tcPr>
            <w:tcW w:w="4044" w:type="dxa"/>
            <w:tcBorders>
              <w:top w:val="single" w:sz="6" w:space="0" w:color="auto"/>
              <w:left w:val="single" w:sz="6" w:space="0" w:color="auto"/>
              <w:bottom w:val="single" w:sz="6"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6" w:space="0" w:color="auto"/>
              <w:left w:val="single" w:sz="4" w:space="0" w:color="auto"/>
              <w:bottom w:val="single" w:sz="6" w:space="0" w:color="auto"/>
              <w:right w:val="single" w:sz="6"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433BCC" w:rsidRPr="008333DA" w:rsidRDefault="00433BCC" w:rsidP="00456277">
            <w:pPr>
              <w:pStyle w:val="TABLE-cell"/>
              <w:rPr>
                <w:lang w:val="en-US"/>
              </w:rPr>
            </w:pPr>
          </w:p>
        </w:tc>
        <w:tc>
          <w:tcPr>
            <w:tcW w:w="4044" w:type="dxa"/>
            <w:tcBorders>
              <w:top w:val="single" w:sz="6" w:space="0" w:color="auto"/>
              <w:left w:val="single" w:sz="6" w:space="0" w:color="auto"/>
              <w:bottom w:val="single" w:sz="6"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6" w:space="0" w:color="auto"/>
              <w:left w:val="single" w:sz="4" w:space="0" w:color="auto"/>
              <w:bottom w:val="single" w:sz="6" w:space="0" w:color="auto"/>
              <w:right w:val="single" w:sz="6"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433BCC" w:rsidRPr="008333DA" w:rsidRDefault="00433BCC" w:rsidP="00456277">
            <w:pPr>
              <w:pStyle w:val="TABLE-cell"/>
              <w:rPr>
                <w:lang w:val="en-US"/>
              </w:rPr>
            </w:pPr>
          </w:p>
        </w:tc>
        <w:tc>
          <w:tcPr>
            <w:tcW w:w="4044" w:type="dxa"/>
            <w:tcBorders>
              <w:top w:val="single" w:sz="6" w:space="0" w:color="auto"/>
              <w:left w:val="single" w:sz="6" w:space="0" w:color="auto"/>
              <w:bottom w:val="single" w:sz="6"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6" w:space="0" w:color="auto"/>
              <w:left w:val="single" w:sz="4" w:space="0" w:color="auto"/>
              <w:bottom w:val="single" w:sz="6" w:space="0" w:color="auto"/>
              <w:right w:val="single" w:sz="6"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6" w:space="0" w:color="auto"/>
              <w:left w:val="single" w:sz="6" w:space="0" w:color="auto"/>
              <w:bottom w:val="single" w:sz="6" w:space="0" w:color="auto"/>
              <w:right w:val="single" w:sz="4" w:space="0" w:color="auto"/>
            </w:tcBorders>
          </w:tcPr>
          <w:p w:rsidR="00433BCC" w:rsidRPr="008333DA" w:rsidRDefault="00433BCC" w:rsidP="00456277">
            <w:pPr>
              <w:pStyle w:val="TABLE-cell"/>
              <w:rPr>
                <w:lang w:val="en-US"/>
              </w:rPr>
            </w:pPr>
          </w:p>
        </w:tc>
        <w:tc>
          <w:tcPr>
            <w:tcW w:w="4225" w:type="dxa"/>
            <w:tcBorders>
              <w:top w:val="single" w:sz="6" w:space="0" w:color="auto"/>
              <w:left w:val="single" w:sz="4" w:space="0" w:color="auto"/>
              <w:bottom w:val="single" w:sz="6" w:space="0" w:color="auto"/>
              <w:right w:val="single" w:sz="6"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6" w:space="0" w:color="auto"/>
              <w:left w:val="single" w:sz="6" w:space="0" w:color="auto"/>
              <w:bottom w:val="single" w:sz="6" w:space="0" w:color="auto"/>
              <w:right w:val="single" w:sz="6" w:space="0" w:color="auto"/>
            </w:tcBorders>
          </w:tcPr>
          <w:p w:rsidR="00433BCC" w:rsidRPr="0034066A" w:rsidRDefault="00433BCC" w:rsidP="00456277">
            <w:pPr>
              <w:pStyle w:val="TABLE-cell"/>
              <w:rPr>
                <w:b/>
                <w:lang w:val="en-US"/>
              </w:rPr>
            </w:pPr>
            <w:r w:rsidRPr="001D6C73">
              <w:rPr>
                <w:b/>
              </w:rPr>
              <w:t>5.4.4.1</w:t>
            </w:r>
          </w:p>
        </w:tc>
        <w:tc>
          <w:tcPr>
            <w:tcW w:w="8269" w:type="dxa"/>
            <w:gridSpan w:val="2"/>
            <w:tcBorders>
              <w:top w:val="single" w:sz="6" w:space="0" w:color="auto"/>
              <w:left w:val="single" w:sz="6" w:space="0" w:color="auto"/>
              <w:bottom w:val="single" w:sz="6" w:space="0" w:color="auto"/>
              <w:right w:val="single" w:sz="6" w:space="0" w:color="auto"/>
            </w:tcBorders>
          </w:tcPr>
          <w:p w:rsidR="00433BCC" w:rsidRPr="0034066A" w:rsidRDefault="001129B6" w:rsidP="00456277">
            <w:pPr>
              <w:pStyle w:val="TABLE-cell"/>
              <w:rPr>
                <w:b/>
                <w:lang w:val="en-US"/>
              </w:rPr>
            </w:pPr>
            <w:r>
              <w:rPr>
                <w:b/>
              </w:rPr>
              <w:t>Slow release of gas volume (Equipment with automatic drift compensation only)</w:t>
            </w:r>
          </w:p>
        </w:tc>
      </w:tr>
      <w:tr w:rsidR="00433BCC" w:rsidRPr="008333DA" w:rsidTr="00456277">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rsidR="00433BCC" w:rsidRPr="008333DA" w:rsidRDefault="00433BCC" w:rsidP="00456277">
            <w:pPr>
              <w:pStyle w:val="TABLE-cell"/>
              <w:rPr>
                <w:lang w:val="en-US"/>
              </w:rPr>
            </w:pPr>
          </w:p>
        </w:tc>
        <w:tc>
          <w:tcPr>
            <w:tcW w:w="4044" w:type="dxa"/>
            <w:tcBorders>
              <w:top w:val="single" w:sz="4" w:space="0" w:color="auto"/>
              <w:left w:val="single" w:sz="6"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rsidR="00433BCC" w:rsidRPr="008333DA" w:rsidRDefault="00433BCC" w:rsidP="00456277">
            <w:pPr>
              <w:pStyle w:val="TABLE-cell"/>
              <w:rPr>
                <w:lang w:val="en-US"/>
              </w:rPr>
            </w:pPr>
          </w:p>
        </w:tc>
        <w:tc>
          <w:tcPr>
            <w:tcW w:w="4044" w:type="dxa"/>
            <w:tcBorders>
              <w:top w:val="single" w:sz="4" w:space="0" w:color="auto"/>
              <w:left w:val="single" w:sz="6"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6" w:space="0" w:color="auto"/>
            </w:tcBorders>
          </w:tcPr>
          <w:p w:rsidR="00433BCC" w:rsidRPr="008333DA" w:rsidRDefault="00433BCC" w:rsidP="00456277">
            <w:pPr>
              <w:pStyle w:val="TABLE-cell"/>
              <w:rPr>
                <w:lang w:val="en-US"/>
              </w:rPr>
            </w:pPr>
          </w:p>
        </w:tc>
        <w:tc>
          <w:tcPr>
            <w:tcW w:w="4044" w:type="dxa"/>
            <w:tcBorders>
              <w:top w:val="single" w:sz="4" w:space="0" w:color="auto"/>
              <w:left w:val="single" w:sz="6"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rsidR="00433BCC" w:rsidRPr="008333DA" w:rsidRDefault="00433BCC" w:rsidP="00456277">
            <w:pPr>
              <w:pStyle w:val="TABLE-cell"/>
              <w:rPr>
                <w:lang w:val="en-US"/>
              </w:rPr>
            </w:pPr>
          </w:p>
        </w:tc>
        <w:tc>
          <w:tcPr>
            <w:tcW w:w="4044" w:type="dxa"/>
            <w:tcBorders>
              <w:top w:val="single" w:sz="4" w:space="0" w:color="auto"/>
              <w:left w:val="single" w:sz="6"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trHeight w:val="270"/>
          <w:jc w:val="center"/>
        </w:trPr>
        <w:tc>
          <w:tcPr>
            <w:tcW w:w="1081" w:type="dxa"/>
            <w:tcBorders>
              <w:top w:val="single" w:sz="4" w:space="0" w:color="auto"/>
              <w:left w:val="single" w:sz="4" w:space="0" w:color="auto"/>
              <w:right w:val="single" w:sz="6"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6"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it-IT"/>
              </w:rPr>
            </w:pPr>
            <w:r w:rsidRPr="001D6C73">
              <w:rPr>
                <w:b/>
              </w:rPr>
              <w:t>5.4.4.2</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433BCC" w:rsidP="001129B6">
            <w:pPr>
              <w:pStyle w:val="TABLE-cell"/>
              <w:rPr>
                <w:b/>
              </w:rPr>
            </w:pPr>
            <w:r w:rsidRPr="001D6C73">
              <w:rPr>
                <w:b/>
              </w:rPr>
              <w:t>Long-term stability (</w:t>
            </w:r>
            <w:r w:rsidR="001129B6">
              <w:rPr>
                <w:b/>
              </w:rPr>
              <w:t>continuous-duty a.c. or d.c. powered</w:t>
            </w:r>
            <w:r w:rsidRPr="001D6C73">
              <w:rPr>
                <w:b/>
              </w:rPr>
              <w:t>)</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1D6C73">
              <w:rPr>
                <w:b/>
              </w:rPr>
              <w:t>5.4.4.3</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433BCC" w:rsidP="001129B6">
            <w:pPr>
              <w:pStyle w:val="TABLE-cell"/>
              <w:rPr>
                <w:b/>
              </w:rPr>
            </w:pPr>
            <w:r w:rsidRPr="001D6C73">
              <w:rPr>
                <w:b/>
              </w:rPr>
              <w:t>Long-term stability (</w:t>
            </w:r>
            <w:r w:rsidR="007C1F48">
              <w:rPr>
                <w:b/>
              </w:rPr>
              <w:t>continuous</w:t>
            </w:r>
            <w:r w:rsidR="001129B6">
              <w:rPr>
                <w:b/>
              </w:rPr>
              <w:t>-duty battery powered</w:t>
            </w:r>
            <w:r w:rsidRPr="001D6C73">
              <w:rPr>
                <w:b/>
              </w:rPr>
              <w:t>)</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trHeight w:val="270"/>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1D6C73">
              <w:rPr>
                <w:b/>
              </w:rPr>
              <w:t>5.4.4.4</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1129B6" w:rsidP="00456277">
            <w:pPr>
              <w:pStyle w:val="TABLE-cell"/>
              <w:rPr>
                <w:b/>
                <w:lang w:val="en-US"/>
              </w:rPr>
            </w:pPr>
            <w:r>
              <w:rPr>
                <w:b/>
              </w:rPr>
              <w:t>Stability (sport-reading equipment only</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trHeight w:val="378"/>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1D6C73">
              <w:rPr>
                <w:b/>
              </w:rPr>
              <w:t>5.4.5</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1129B6" w:rsidP="001129B6">
            <w:pPr>
              <w:pStyle w:val="TABLE-cell"/>
              <w:rPr>
                <w:b/>
                <w:szCs w:val="22"/>
              </w:rPr>
            </w:pPr>
            <w:r>
              <w:rPr>
                <w:b/>
              </w:rPr>
              <w:t>Alarm reliability</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1D6C73">
              <w:rPr>
                <w:b/>
              </w:rPr>
              <w:t>5.4.6</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1129B6" w:rsidP="00456277">
            <w:pPr>
              <w:pStyle w:val="TABLE-cell"/>
              <w:rPr>
                <w:b/>
                <w:lang w:val="en-US"/>
              </w:rPr>
            </w:pPr>
            <w:r>
              <w:rPr>
                <w:b/>
              </w:rPr>
              <w:t>Temperature variation</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34066A">
              <w:rPr>
                <w:b/>
              </w:rPr>
              <w:t>5.4.7</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1129B6" w:rsidP="00456277">
            <w:pPr>
              <w:pStyle w:val="TABLE-cell"/>
              <w:rPr>
                <w:b/>
                <w:lang w:val="en-US"/>
              </w:rPr>
            </w:pPr>
            <w:r>
              <w:rPr>
                <w:b/>
              </w:rPr>
              <w:t>Water vapour interference</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34066A">
              <w:rPr>
                <w:b/>
              </w:rPr>
              <w:t>5.4.7</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34066A" w:rsidRDefault="00433BCC" w:rsidP="00456277">
            <w:pPr>
              <w:pStyle w:val="TABLE-cell"/>
              <w:rPr>
                <w:b/>
                <w:lang w:val="en-US"/>
              </w:rPr>
            </w:pPr>
            <w:r w:rsidRPr="0034066A">
              <w:rPr>
                <w:b/>
              </w:rPr>
              <w:t>Temperature</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5.4.8</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Vibration</w:t>
            </w:r>
            <w:r w:rsidR="00B51DA0">
              <w:rPr>
                <w:b/>
              </w:rPr>
              <w:t xml:space="preserve"> *</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A9624F">
              <w:rPr>
                <w:b/>
              </w:rPr>
              <w:t>5.4.9</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Drop test for portable and transportable  equipment</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A9624F">
              <w:rPr>
                <w:b/>
              </w:rPr>
              <w:t>5.4.10</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Alignment</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5.4.11</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Time of response</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5.4.12</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Minimum time to operate (spot-reading equipment</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A9624F">
              <w:rPr>
                <w:b/>
              </w:rPr>
              <w:t>5.4.13</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Battery capacity</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A9624F">
              <w:rPr>
                <w:b/>
              </w:rPr>
              <w:t>5.4.14</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Power supply variations (externally powered equipment)</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5.4.15</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Power supply interruptions and transients</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5.4.16</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1129B6" w:rsidP="00456277">
            <w:pPr>
              <w:pStyle w:val="TABLE-cell"/>
              <w:rPr>
                <w:b/>
                <w:lang w:val="en-US"/>
              </w:rPr>
            </w:pPr>
            <w:r>
              <w:rPr>
                <w:b/>
              </w:rPr>
              <w:t>Recovery from power supply interruption</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5.4.17</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746E4B" w:rsidP="00456277">
            <w:pPr>
              <w:pStyle w:val="TABLE-cell"/>
              <w:rPr>
                <w:b/>
                <w:lang w:val="en-US"/>
              </w:rPr>
            </w:pPr>
            <w:r>
              <w:rPr>
                <w:b/>
              </w:rPr>
              <w:t>Electromagnetic compatibility (EMC)</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5.4.18</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746E4B" w:rsidP="00456277">
            <w:pPr>
              <w:pStyle w:val="TABLE-cell"/>
              <w:rPr>
                <w:b/>
                <w:lang w:val="en-US"/>
              </w:rPr>
            </w:pPr>
            <w:r>
              <w:rPr>
                <w:b/>
              </w:rPr>
              <w:t>Beam block fault</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5.4.19</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746E4B" w:rsidP="00456277">
            <w:pPr>
              <w:pStyle w:val="TABLE-cell"/>
              <w:rPr>
                <w:b/>
                <w:lang w:val="en-US"/>
              </w:rPr>
            </w:pPr>
            <w:r>
              <w:rPr>
                <w:b/>
              </w:rPr>
              <w:t>Partial obscuration</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A9624F" w:rsidRDefault="00433BCC" w:rsidP="00456277">
            <w:pPr>
              <w:pStyle w:val="TABLE-cell"/>
              <w:rPr>
                <w:b/>
                <w:lang w:val="en-US"/>
              </w:rPr>
            </w:pPr>
            <w:r w:rsidRPr="001D6C73">
              <w:rPr>
                <w:b/>
              </w:rPr>
              <w:t>5.4.20</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A9624F" w:rsidRDefault="00746E4B" w:rsidP="00456277">
            <w:pPr>
              <w:pStyle w:val="TABLE-cell"/>
              <w:rPr>
                <w:b/>
                <w:lang w:val="en-US"/>
              </w:rPr>
            </w:pPr>
            <w:r>
              <w:rPr>
                <w:b/>
              </w:rPr>
              <w:t>Long term operation</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B1FE5" w:rsidRDefault="00433BCC" w:rsidP="00456277">
            <w:pPr>
              <w:pStyle w:val="TABLE-cell"/>
              <w:rPr>
                <w:b/>
                <w:lang w:val="en-US"/>
              </w:rPr>
            </w:pPr>
            <w:r w:rsidRPr="001D6C73">
              <w:rPr>
                <w:b/>
              </w:rPr>
              <w:t>5.4.21</w:t>
            </w:r>
          </w:p>
        </w:tc>
        <w:tc>
          <w:tcPr>
            <w:tcW w:w="8269" w:type="dxa"/>
            <w:gridSpan w:val="2"/>
            <w:tcBorders>
              <w:top w:val="single" w:sz="4" w:space="0" w:color="auto"/>
              <w:left w:val="single" w:sz="4" w:space="0" w:color="auto"/>
              <w:bottom w:val="single" w:sz="4" w:space="0" w:color="auto"/>
              <w:right w:val="single" w:sz="4" w:space="0" w:color="auto"/>
            </w:tcBorders>
          </w:tcPr>
          <w:p w:rsidR="00433BCC" w:rsidRPr="008B1FE5" w:rsidRDefault="00746E4B" w:rsidP="00746E4B">
            <w:pPr>
              <w:pStyle w:val="TABLE-cell"/>
              <w:rPr>
                <w:b/>
                <w:lang w:val="en-US"/>
              </w:rPr>
            </w:pPr>
            <w:r>
              <w:rPr>
                <w:b/>
              </w:rPr>
              <w:t>Direct solar radiation (applicable for equipment intended for outdoor use)</w:t>
            </w: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Availability and adequacy of equipment</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Maintenance and calibration</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AU"/>
              </w:rPr>
            </w:pPr>
            <w:r w:rsidRPr="008333DA">
              <w:rPr>
                <w:lang w:val="en-AU"/>
              </w:rPr>
              <w:t>Capable of being performed correctly</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Comments</w:t>
            </w: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r w:rsidR="00433BCC" w:rsidRPr="008333DA" w:rsidTr="00456277">
        <w:trPr>
          <w:gridAfter w:val="1"/>
          <w:wAfter w:w="6" w:type="dxa"/>
          <w:cantSplit/>
          <w:jc w:val="center"/>
        </w:trPr>
        <w:tc>
          <w:tcPr>
            <w:tcW w:w="1081"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r w:rsidRPr="008333DA">
              <w:rPr>
                <w:lang w:val="en-US"/>
              </w:rPr>
              <w:t>Photos</w:t>
            </w:r>
          </w:p>
        </w:tc>
        <w:tc>
          <w:tcPr>
            <w:tcW w:w="4044"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c>
          <w:tcPr>
            <w:tcW w:w="4225" w:type="dxa"/>
            <w:tcBorders>
              <w:top w:val="single" w:sz="4" w:space="0" w:color="auto"/>
              <w:left w:val="single" w:sz="4" w:space="0" w:color="auto"/>
              <w:bottom w:val="single" w:sz="4" w:space="0" w:color="auto"/>
              <w:right w:val="single" w:sz="4" w:space="0" w:color="auto"/>
            </w:tcBorders>
          </w:tcPr>
          <w:p w:rsidR="00433BCC" w:rsidRPr="008333DA" w:rsidRDefault="00433BCC" w:rsidP="00456277">
            <w:pPr>
              <w:pStyle w:val="TABLE-cell"/>
              <w:rPr>
                <w:lang w:val="en-US"/>
              </w:rPr>
            </w:pPr>
          </w:p>
        </w:tc>
      </w:tr>
    </w:tbl>
    <w:p w:rsidR="00433BCC" w:rsidRPr="008333DA" w:rsidRDefault="00433BCC" w:rsidP="00B43B1C">
      <w:pPr>
        <w:pStyle w:val="PARAGRAPH"/>
      </w:pPr>
    </w:p>
    <w:p w:rsidR="001D4E12" w:rsidRPr="00170F72" w:rsidRDefault="001D4E12" w:rsidP="001D4E12">
      <w:pPr>
        <w:pStyle w:val="PARAGRAPH"/>
        <w:rPr>
          <w:b/>
          <w:lang w:val="en-AU"/>
        </w:rPr>
      </w:pPr>
      <w:r w:rsidRPr="00170F72">
        <w:rPr>
          <w:b/>
          <w:lang w:val="en-AU"/>
        </w:rPr>
        <w:t xml:space="preserve">Minimum </w:t>
      </w:r>
      <w:r>
        <w:rPr>
          <w:b/>
          <w:lang w:val="en-AU"/>
        </w:rPr>
        <w:t>t</w:t>
      </w:r>
      <w:r w:rsidRPr="00170F72">
        <w:rPr>
          <w:b/>
          <w:lang w:val="en-AU"/>
        </w:rPr>
        <w:t xml:space="preserve">esting </w:t>
      </w:r>
      <w:r>
        <w:rPr>
          <w:b/>
          <w:lang w:val="en-AU"/>
        </w:rPr>
        <w:t>c</w:t>
      </w:r>
      <w:r w:rsidRPr="00170F72">
        <w:rPr>
          <w:b/>
          <w:lang w:val="en-AU"/>
        </w:rPr>
        <w:t>apability</w:t>
      </w:r>
    </w:p>
    <w:p w:rsidR="001D4E12" w:rsidRPr="008333DA" w:rsidRDefault="001D4E12" w:rsidP="001D4E12">
      <w:pPr>
        <w:pStyle w:val="PARAGRAPH"/>
        <w:rPr>
          <w:lang w:val="en-AU"/>
        </w:rPr>
      </w:pPr>
      <w:r>
        <w:rPr>
          <w:lang w:val="en-AU"/>
        </w:rPr>
        <w:t>See the introduction for this standard regarding minimum testing capability.</w:t>
      </w:r>
    </w:p>
    <w:p w:rsidR="00335A74" w:rsidRDefault="00335A74" w:rsidP="00A1119A">
      <w:pPr>
        <w:pStyle w:val="PARAGRAPH"/>
        <w:rPr>
          <w:lang w:val="en-AU"/>
        </w:rPr>
      </w:pPr>
    </w:p>
    <w:p w:rsidR="00335A74" w:rsidRDefault="00335A74">
      <w:pPr>
        <w:jc w:val="left"/>
        <w:rPr>
          <w:lang w:val="en-AU"/>
        </w:rPr>
      </w:pPr>
      <w:r>
        <w:rPr>
          <w:lang w:val="en-AU"/>
        </w:rPr>
        <w:br w:type="page"/>
      </w:r>
    </w:p>
    <w:p w:rsidR="009851E0" w:rsidRPr="002E32D4" w:rsidRDefault="009851E0" w:rsidP="008A3F90">
      <w:pPr>
        <w:pStyle w:val="Heading1"/>
        <w:rPr>
          <w:lang w:val="en-AU"/>
        </w:rPr>
      </w:pPr>
      <w:bookmarkStart w:id="50" w:name="_Toc379980904"/>
      <w:bookmarkStart w:id="51" w:name="_Toc420311339"/>
      <w:r>
        <w:rPr>
          <w:lang w:val="en-AU"/>
        </w:rPr>
        <w:t>IEC 60079-30-1</w:t>
      </w:r>
      <w:r w:rsidRPr="002E32D4">
        <w:rPr>
          <w:lang w:val="en-AU"/>
        </w:rPr>
        <w:br/>
        <w:t xml:space="preserve">Explosive atmospheres - </w:t>
      </w:r>
      <w:r w:rsidRPr="002E32D4">
        <w:rPr>
          <w:lang w:val="en-AU"/>
        </w:rPr>
        <w:br/>
      </w:r>
      <w:r w:rsidRPr="00B43B1C">
        <w:rPr>
          <w:lang w:val="en-AU"/>
        </w:rPr>
        <w:t>Part 30.1: Electrical resistance trace</w:t>
      </w:r>
      <w:r>
        <w:rPr>
          <w:lang w:val="en-AU"/>
        </w:rPr>
        <w:t xml:space="preserve"> </w:t>
      </w:r>
      <w:r w:rsidRPr="00B43B1C">
        <w:rPr>
          <w:lang w:val="en-AU"/>
        </w:rPr>
        <w:t>heating—General and testing</w:t>
      </w:r>
      <w:r>
        <w:rPr>
          <w:lang w:val="en-AU"/>
        </w:rPr>
        <w:t xml:space="preserve"> </w:t>
      </w:r>
      <w:r w:rsidRPr="00B43B1C">
        <w:rPr>
          <w:lang w:val="en-AU"/>
        </w:rPr>
        <w:t>requirements</w:t>
      </w:r>
      <w:bookmarkEnd w:id="50"/>
      <w:bookmarkEnd w:id="5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335A74" w:rsidTr="00436C03">
        <w:tc>
          <w:tcPr>
            <w:tcW w:w="3936" w:type="dxa"/>
            <w:shd w:val="clear" w:color="auto" w:fill="auto"/>
          </w:tcPr>
          <w:p w:rsidR="00335A74" w:rsidRPr="002F6488" w:rsidRDefault="00335A74" w:rsidP="00852496">
            <w:pPr>
              <w:pStyle w:val="TABLE-col-heading"/>
              <w:rPr>
                <w:lang w:eastAsia="en-GB"/>
              </w:rPr>
            </w:pPr>
            <w:r w:rsidRPr="001D65DF">
              <w:rPr>
                <w:lang w:eastAsia="en-GB"/>
              </w:rPr>
              <w:t>Edition(s) covered by this TCD</w:t>
            </w:r>
          </w:p>
        </w:tc>
      </w:tr>
      <w:tr w:rsidR="00335A74" w:rsidTr="00436C03">
        <w:tc>
          <w:tcPr>
            <w:tcW w:w="3936" w:type="dxa"/>
            <w:shd w:val="clear" w:color="auto" w:fill="auto"/>
          </w:tcPr>
          <w:p w:rsidR="00335A74" w:rsidRPr="00F75F10" w:rsidRDefault="00335A74" w:rsidP="00335A74">
            <w:pPr>
              <w:pStyle w:val="TABLE-cell"/>
              <w:rPr>
                <w:lang w:eastAsia="en-GB"/>
              </w:rPr>
            </w:pPr>
            <w:r w:rsidRPr="00436C03">
              <w:rPr>
                <w:bCs w:val="0"/>
                <w:color w:val="000000"/>
                <w:lang w:eastAsia="en-GB"/>
              </w:rPr>
              <w:t>1.0</w:t>
            </w:r>
          </w:p>
        </w:tc>
      </w:tr>
    </w:tbl>
    <w:p w:rsidR="00335A74" w:rsidRPr="00D34A94" w:rsidRDefault="00335A74" w:rsidP="00335A74">
      <w:pPr>
        <w:pStyle w:val="PARAGRAPH"/>
        <w:rPr>
          <w:bCs/>
          <w:color w:val="000000"/>
          <w:lang w:eastAsia="en-GB"/>
        </w:rPr>
      </w:pPr>
    </w:p>
    <w:p w:rsidR="00335A74" w:rsidRPr="00D34A94" w:rsidRDefault="00335A74" w:rsidP="00335A74">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335A74" w:rsidTr="00436C03">
        <w:tc>
          <w:tcPr>
            <w:tcW w:w="3794" w:type="dxa"/>
            <w:shd w:val="clear" w:color="auto" w:fill="auto"/>
          </w:tcPr>
          <w:p w:rsidR="00335A74" w:rsidRDefault="00335A74" w:rsidP="00852496">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335A74" w:rsidRDefault="00335A74" w:rsidP="00852496">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335A74" w:rsidRDefault="00335A74" w:rsidP="00852496">
            <w:pPr>
              <w:pStyle w:val="TABLE-col-heading"/>
              <w:rPr>
                <w:lang w:eastAsia="en-GB"/>
              </w:rPr>
            </w:pPr>
            <w:r>
              <w:rPr>
                <w:lang w:eastAsia="en-GB"/>
              </w:rPr>
              <w:t>Interviewed (Y/N)</w:t>
            </w: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bl>
    <w:p w:rsidR="009851E0" w:rsidRPr="008333DA" w:rsidRDefault="009851E0" w:rsidP="00B43B1C">
      <w:pPr>
        <w:pStyle w:val="PARAGRAPH"/>
      </w:pPr>
    </w:p>
    <w:tbl>
      <w:tblPr>
        <w:tblW w:w="9356" w:type="dxa"/>
        <w:jc w:val="center"/>
        <w:tblLayout w:type="fixed"/>
        <w:tblLook w:val="00A0" w:firstRow="1" w:lastRow="0" w:firstColumn="1" w:lastColumn="0" w:noHBand="0" w:noVBand="0"/>
      </w:tblPr>
      <w:tblGrid>
        <w:gridCol w:w="4813"/>
        <w:gridCol w:w="4543"/>
      </w:tblGrid>
      <w:tr w:rsidR="00AE6EB0" w:rsidRPr="008333DA" w:rsidTr="00D175D1">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sidRPr="008333DA">
              <w:rPr>
                <w:lang w:eastAsia="en-GB"/>
              </w:rPr>
              <w:t>Comments by IECEx Assessor</w:t>
            </w:r>
          </w:p>
        </w:tc>
      </w:tr>
      <w:tr w:rsidR="00AE6EB0" w:rsidRPr="00EE2F9F" w:rsidTr="00D175D1">
        <w:trPr>
          <w:trHeight w:val="300"/>
          <w:jc w:val="center"/>
        </w:trPr>
        <w:tc>
          <w:tcPr>
            <w:tcW w:w="4813" w:type="dxa"/>
            <w:tcBorders>
              <w:top w:val="single" w:sz="4" w:space="0" w:color="auto"/>
              <w:left w:val="single" w:sz="4" w:space="0" w:color="auto"/>
              <w:bottom w:val="single" w:sz="4" w:space="0" w:color="auto"/>
              <w:right w:val="single" w:sz="4" w:space="0" w:color="auto"/>
            </w:tcBorders>
            <w:noWrap/>
          </w:tcPr>
          <w:p w:rsidR="00AE6EB0" w:rsidRDefault="00AE6EB0" w:rsidP="00D175D1">
            <w:pPr>
              <w:pStyle w:val="TABLE-cell"/>
              <w:rPr>
                <w:b/>
                <w:lang w:eastAsia="en-GB"/>
              </w:rPr>
            </w:pPr>
            <w:r w:rsidRPr="00EE2F9F">
              <w:rPr>
                <w:b/>
                <w:lang w:eastAsia="en-GB"/>
              </w:rPr>
              <w:t xml:space="preserve">What is the </w:t>
            </w:r>
            <w:r>
              <w:rPr>
                <w:b/>
                <w:lang w:eastAsia="en-GB"/>
              </w:rPr>
              <w:t>scope</w:t>
            </w:r>
            <w:r w:rsidRPr="00EE2F9F">
              <w:rPr>
                <w:b/>
                <w:lang w:eastAsia="en-GB"/>
              </w:rPr>
              <w:t xml:space="preserve"> of this standard?</w:t>
            </w:r>
          </w:p>
          <w:p w:rsidR="00AE6EB0" w:rsidRDefault="00AE6EB0" w:rsidP="00D175D1">
            <w:pPr>
              <w:pStyle w:val="TABLE-cell"/>
              <w:rPr>
                <w:b/>
                <w:lang w:eastAsia="en-GB"/>
              </w:rPr>
            </w:pPr>
          </w:p>
          <w:p w:rsidR="00AE6EB0" w:rsidRDefault="00AE6EB0" w:rsidP="00D175D1">
            <w:pPr>
              <w:pStyle w:val="TABLE-cell"/>
              <w:rPr>
                <w:b/>
                <w:lang w:eastAsia="en-GB"/>
              </w:rPr>
            </w:pPr>
          </w:p>
          <w:p w:rsidR="00AE6EB0" w:rsidRPr="00EE2F9F" w:rsidRDefault="00AE6EB0" w:rsidP="00D175D1">
            <w:pPr>
              <w:pStyle w:val="TABLE-cell"/>
              <w:rPr>
                <w:b/>
                <w:lang w:eastAsia="en-GB"/>
              </w:rPr>
            </w:pPr>
          </w:p>
        </w:tc>
        <w:tc>
          <w:tcPr>
            <w:tcW w:w="4543" w:type="dxa"/>
            <w:tcBorders>
              <w:top w:val="single" w:sz="4" w:space="0" w:color="auto"/>
              <w:left w:val="single" w:sz="4" w:space="0" w:color="auto"/>
              <w:bottom w:val="single" w:sz="4" w:space="0" w:color="auto"/>
              <w:right w:val="single" w:sz="4" w:space="0" w:color="auto"/>
            </w:tcBorders>
            <w:noWrap/>
          </w:tcPr>
          <w:p w:rsidR="00AE6EB0" w:rsidRPr="00EE2F9F" w:rsidRDefault="00AE6EB0" w:rsidP="00D175D1">
            <w:pPr>
              <w:pStyle w:val="TABLE-cell"/>
              <w:rPr>
                <w:b/>
                <w:lang w:eastAsia="en-GB"/>
              </w:rPr>
            </w:pPr>
            <w:r w:rsidRPr="00EE2F9F">
              <w:rPr>
                <w:b/>
                <w:lang w:eastAsia="en-GB"/>
              </w:rPr>
              <w:t> </w:t>
            </w:r>
          </w:p>
        </w:tc>
      </w:tr>
    </w:tbl>
    <w:p w:rsidR="009851E0" w:rsidRPr="008333DA" w:rsidRDefault="009851E0" w:rsidP="00B43B1C">
      <w:pPr>
        <w:pStyle w:val="PARAGRAPH"/>
        <w:rPr>
          <w:lang w:eastAsia="en-GB"/>
        </w:rPr>
      </w:pPr>
    </w:p>
    <w:p w:rsidR="009851E0" w:rsidRPr="00133DE9" w:rsidRDefault="009851E0" w:rsidP="00B43B1C">
      <w:pPr>
        <w:pStyle w:val="PARAGRAPH"/>
        <w:rPr>
          <w:b/>
          <w:lang w:eastAsia="en-GB"/>
        </w:rPr>
      </w:pPr>
      <w:r w:rsidRPr="00133DE9">
        <w:rPr>
          <w:b/>
          <w:lang w:eastAsia="en-GB"/>
        </w:rPr>
        <w:t>2: Procedures</w:t>
      </w:r>
    </w:p>
    <w:p w:rsidR="009851E0" w:rsidRPr="008333DA" w:rsidRDefault="009851E0" w:rsidP="00B43B1C">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B43B1C">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Clause(s) covered</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bl>
    <w:p w:rsidR="009851E0" w:rsidRPr="008333DA" w:rsidRDefault="009851E0" w:rsidP="00B43B1C">
      <w:pPr>
        <w:pStyle w:val="PARAGRAPH"/>
      </w:pPr>
    </w:p>
    <w:p w:rsidR="009851E0" w:rsidRPr="008333DA" w:rsidRDefault="009851E0" w:rsidP="00B43B1C">
      <w:pPr>
        <w:pStyle w:val="PARAGRAPH"/>
      </w:pPr>
      <w:r w:rsidRPr="00D34A94">
        <w:rPr>
          <w:b/>
          <w:bCs/>
          <w:color w:val="000000"/>
          <w:lang w:eastAsia="en-GB"/>
        </w:rPr>
        <w:t>3: Equipment and Testing</w:t>
      </w:r>
    </w:p>
    <w:p w:rsidR="009851E0" w:rsidRPr="008333DA" w:rsidRDefault="009851E0" w:rsidP="00B43B1C">
      <w:pPr>
        <w:pStyle w:val="PARAGRAPH"/>
        <w:rPr>
          <w:lang w:val="en-AU" w:eastAsia="en-AU"/>
        </w:rPr>
      </w:pPr>
    </w:p>
    <w:tbl>
      <w:tblPr>
        <w:tblW w:w="5000" w:type="pct"/>
        <w:jc w:val="center"/>
        <w:tblCellMar>
          <w:left w:w="72" w:type="dxa"/>
          <w:right w:w="72" w:type="dxa"/>
        </w:tblCellMar>
        <w:tblLook w:val="0000" w:firstRow="0" w:lastRow="0" w:firstColumn="0" w:lastColumn="0" w:noHBand="0" w:noVBand="0"/>
      </w:tblPr>
      <w:tblGrid>
        <w:gridCol w:w="887"/>
        <w:gridCol w:w="4350"/>
        <w:gridCol w:w="4261"/>
      </w:tblGrid>
      <w:tr w:rsidR="00437C44" w:rsidRPr="00735F7D" w:rsidTr="00437C44">
        <w:trPr>
          <w:cantSplit/>
          <w:tblHeader/>
          <w:jc w:val="center"/>
        </w:trPr>
        <w:tc>
          <w:tcPr>
            <w:tcW w:w="5000" w:type="pct"/>
            <w:gridSpan w:val="3"/>
            <w:tcBorders>
              <w:top w:val="single" w:sz="6" w:space="0" w:color="auto"/>
              <w:left w:val="single" w:sz="6" w:space="0" w:color="auto"/>
              <w:bottom w:val="single" w:sz="6" w:space="0" w:color="auto"/>
              <w:right w:val="single" w:sz="4" w:space="0" w:color="auto"/>
            </w:tcBorders>
          </w:tcPr>
          <w:p w:rsidR="00437C44" w:rsidRPr="00735F7D" w:rsidRDefault="00437C44" w:rsidP="00456277">
            <w:pPr>
              <w:pStyle w:val="TABLE-col-heading"/>
              <w:spacing w:before="0" w:after="0" w:line="276" w:lineRule="auto"/>
              <w:rPr>
                <w:color w:val="0D0D0D"/>
                <w:lang w:val="en-IN"/>
              </w:rPr>
            </w:pPr>
            <w:r w:rsidRPr="00735F7D">
              <w:rPr>
                <w:color w:val="0D0D0D"/>
                <w:lang w:val="en-IN"/>
              </w:rPr>
              <w:br w:type="page"/>
            </w:r>
            <w:r w:rsidRPr="00735F7D">
              <w:rPr>
                <w:color w:val="0D0D0D"/>
                <w:lang w:val="en-IN"/>
              </w:rPr>
              <w:br w:type="page"/>
            </w:r>
            <w:r w:rsidR="00066379">
              <w:rPr>
                <w:color w:val="0D0D0D"/>
                <w:lang w:val="en-IN"/>
              </w:rPr>
              <w:br w:type="page"/>
            </w:r>
            <w:r w:rsidR="00066379">
              <w:rPr>
                <w:color w:val="0D0D0D"/>
                <w:lang w:val="en-IN"/>
              </w:rPr>
              <w:br w:type="page"/>
              <w:t xml:space="preserve">Standard: IEC 60079-30-1 </w:t>
            </w:r>
            <w:r w:rsidRPr="00735F7D">
              <w:rPr>
                <w:color w:val="0D0D0D"/>
                <w:lang w:val="en-IN"/>
              </w:rPr>
              <w:br/>
              <w:t>Part 30.1: Electrical resistance trace heating—General and testing requirements</w:t>
            </w:r>
          </w:p>
        </w:tc>
      </w:tr>
      <w:tr w:rsidR="00437C44" w:rsidRPr="00735F7D" w:rsidTr="00437C44">
        <w:trPr>
          <w:cantSplit/>
          <w:tblHeader/>
          <w:jc w:val="center"/>
        </w:trPr>
        <w:tc>
          <w:tcPr>
            <w:tcW w:w="467" w:type="pct"/>
            <w:tcBorders>
              <w:top w:val="single" w:sz="6" w:space="0" w:color="auto"/>
              <w:left w:val="single" w:sz="6" w:space="0" w:color="auto"/>
              <w:bottom w:val="single" w:sz="6" w:space="0" w:color="auto"/>
              <w:right w:val="single" w:sz="6" w:space="0" w:color="auto"/>
            </w:tcBorders>
          </w:tcPr>
          <w:p w:rsidR="00437C44" w:rsidRPr="00735F7D" w:rsidRDefault="00437C44" w:rsidP="00456277">
            <w:pPr>
              <w:pStyle w:val="TABLE-col-heading"/>
              <w:spacing w:before="0" w:after="0" w:line="276" w:lineRule="auto"/>
              <w:rPr>
                <w:color w:val="0D0D0D"/>
                <w:lang w:val="en-IN"/>
              </w:rPr>
            </w:pPr>
            <w:r w:rsidRPr="00735F7D">
              <w:rPr>
                <w:color w:val="0D0D0D"/>
                <w:lang w:val="en-IN"/>
              </w:rPr>
              <w:t>Clause</w:t>
            </w:r>
          </w:p>
        </w:tc>
        <w:tc>
          <w:tcPr>
            <w:tcW w:w="2290" w:type="pct"/>
            <w:tcBorders>
              <w:top w:val="single" w:sz="6" w:space="0" w:color="auto"/>
              <w:left w:val="single" w:sz="6" w:space="0" w:color="auto"/>
              <w:bottom w:val="single" w:sz="4" w:space="0" w:color="auto"/>
              <w:right w:val="single" w:sz="4" w:space="0" w:color="auto"/>
            </w:tcBorders>
          </w:tcPr>
          <w:p w:rsidR="00437C44" w:rsidRPr="00735F7D" w:rsidRDefault="00437C44" w:rsidP="00456277">
            <w:pPr>
              <w:pStyle w:val="TABLE-col-heading"/>
              <w:spacing w:before="0" w:after="0" w:line="276" w:lineRule="auto"/>
              <w:rPr>
                <w:color w:val="0D0D0D"/>
                <w:lang w:val="en-IN"/>
              </w:rPr>
            </w:pPr>
            <w:r w:rsidRPr="00735F7D">
              <w:rPr>
                <w:color w:val="0D0D0D"/>
                <w:lang w:val="en-IN"/>
              </w:rPr>
              <w:t xml:space="preserve">Requirement – Test </w:t>
            </w:r>
          </w:p>
        </w:tc>
        <w:tc>
          <w:tcPr>
            <w:tcW w:w="2243" w:type="pct"/>
            <w:tcBorders>
              <w:top w:val="single" w:sz="6" w:space="0" w:color="auto"/>
              <w:left w:val="single" w:sz="4" w:space="0" w:color="auto"/>
              <w:bottom w:val="single" w:sz="4" w:space="0" w:color="auto"/>
              <w:right w:val="single" w:sz="4" w:space="0" w:color="auto"/>
            </w:tcBorders>
          </w:tcPr>
          <w:p w:rsidR="00437C44" w:rsidRPr="00735F7D" w:rsidRDefault="00437C44" w:rsidP="00456277">
            <w:pPr>
              <w:pStyle w:val="TABLE-col-heading"/>
              <w:spacing w:before="0" w:after="0" w:line="276" w:lineRule="auto"/>
              <w:rPr>
                <w:color w:val="0D0D0D"/>
                <w:lang w:val="en-IN"/>
              </w:rPr>
            </w:pPr>
            <w:r w:rsidRPr="00735F7D">
              <w:rPr>
                <w:color w:val="0D0D0D"/>
                <w:lang w:val="en-IN"/>
              </w:rPr>
              <w:t xml:space="preserve">Result – Remark </w:t>
            </w:r>
          </w:p>
        </w:tc>
      </w:tr>
      <w:tr w:rsidR="00437C44" w:rsidRPr="00735F7D" w:rsidTr="00437C44">
        <w:trPr>
          <w:cantSplit/>
          <w:trHeight w:val="345"/>
          <w:jc w:val="center"/>
        </w:trPr>
        <w:tc>
          <w:tcPr>
            <w:tcW w:w="467"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zCs w:val="16"/>
                <w:lang w:val="en-IN" w:eastAsia="en-GB"/>
              </w:rPr>
              <w:t>5.1.2</w:t>
            </w:r>
          </w:p>
        </w:tc>
        <w:tc>
          <w:tcPr>
            <w:tcW w:w="4533" w:type="pct"/>
            <w:gridSpan w:val="2"/>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pacing w:val="0"/>
                <w:szCs w:val="16"/>
                <w:lang w:val="en-IN" w:eastAsia="en-IN"/>
              </w:rPr>
              <w:t>Dielectric Test</w:t>
            </w:r>
          </w:p>
        </w:tc>
      </w:tr>
      <w:tr w:rsidR="00437C44" w:rsidRPr="00735F7D" w:rsidTr="00437C44">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rPr>
            </w:pPr>
          </w:p>
        </w:tc>
      </w:tr>
      <w:tr w:rsidR="00437C44" w:rsidRPr="00735F7D" w:rsidTr="00437C44">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rPr>
                <w:color w:val="0D0D0D"/>
                <w:szCs w:val="16"/>
                <w:lang w:val="en-IN"/>
              </w:rPr>
            </w:pPr>
          </w:p>
        </w:tc>
      </w:tr>
      <w:tr w:rsidR="00437C44" w:rsidRPr="00735F7D" w:rsidTr="00437C44">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330"/>
          <w:jc w:val="center"/>
        </w:trPr>
        <w:tc>
          <w:tcPr>
            <w:tcW w:w="467"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zCs w:val="16"/>
                <w:lang w:val="en-IN" w:eastAsia="en-GB"/>
              </w:rPr>
              <w:t>5.1.3</w:t>
            </w:r>
          </w:p>
        </w:tc>
        <w:tc>
          <w:tcPr>
            <w:tcW w:w="4533" w:type="pct"/>
            <w:gridSpan w:val="2"/>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b/>
                <w:color w:val="0D0D0D"/>
                <w:szCs w:val="16"/>
                <w:lang w:val="en-IN"/>
              </w:rPr>
            </w:pPr>
            <w:r w:rsidRPr="00735F7D">
              <w:rPr>
                <w:rFonts w:eastAsia="Calibri"/>
                <w:b/>
                <w:bCs w:val="0"/>
                <w:color w:val="0D0D0D"/>
                <w:spacing w:val="0"/>
                <w:szCs w:val="16"/>
                <w:lang w:val="en-IN" w:eastAsia="en-IN"/>
              </w:rPr>
              <w:t>Electrical insulation resistance test</w:t>
            </w:r>
          </w:p>
        </w:tc>
      </w:tr>
      <w:tr w:rsidR="00437C44" w:rsidRPr="00735F7D" w:rsidTr="00437C44">
        <w:trPr>
          <w:cantSplit/>
          <w:trHeight w:val="285"/>
          <w:jc w:val="center"/>
        </w:trPr>
        <w:tc>
          <w:tcPr>
            <w:tcW w:w="467"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85"/>
          <w:jc w:val="center"/>
        </w:trPr>
        <w:tc>
          <w:tcPr>
            <w:tcW w:w="467"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rPr>
            </w:pPr>
          </w:p>
        </w:tc>
      </w:tr>
      <w:tr w:rsidR="00437C44" w:rsidRPr="00735F7D" w:rsidTr="00437C44">
        <w:trPr>
          <w:cantSplit/>
          <w:trHeight w:val="285"/>
          <w:jc w:val="center"/>
        </w:trPr>
        <w:tc>
          <w:tcPr>
            <w:tcW w:w="467"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85"/>
          <w:jc w:val="center"/>
        </w:trPr>
        <w:tc>
          <w:tcPr>
            <w:tcW w:w="467"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85"/>
          <w:jc w:val="center"/>
        </w:trPr>
        <w:tc>
          <w:tcPr>
            <w:tcW w:w="467"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jc w:val="center"/>
        </w:trPr>
        <w:tc>
          <w:tcPr>
            <w:tcW w:w="467"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zCs w:val="16"/>
                <w:lang w:val="en-IN" w:eastAsia="en-GB"/>
              </w:rPr>
              <w:t>5.1.4</w:t>
            </w:r>
          </w:p>
        </w:tc>
        <w:tc>
          <w:tcPr>
            <w:tcW w:w="4533" w:type="pct"/>
            <w:gridSpan w:val="2"/>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b/>
                <w:color w:val="0D0D0D"/>
                <w:szCs w:val="16"/>
                <w:lang w:val="en-IN"/>
              </w:rPr>
            </w:pPr>
            <w:r w:rsidRPr="00735F7D">
              <w:rPr>
                <w:rFonts w:eastAsia="Calibri"/>
                <w:b/>
                <w:bCs w:val="0"/>
                <w:color w:val="0D0D0D"/>
                <w:spacing w:val="0"/>
                <w:szCs w:val="16"/>
                <w:lang w:val="en-IN" w:eastAsia="en-IN"/>
              </w:rPr>
              <w:t>Flammability test</w:t>
            </w:r>
          </w:p>
        </w:tc>
      </w:tr>
      <w:tr w:rsidR="00437C44" w:rsidRPr="00735F7D" w:rsidTr="00437C44">
        <w:trPr>
          <w:cantSplit/>
          <w:jc w:val="center"/>
        </w:trPr>
        <w:tc>
          <w:tcPr>
            <w:tcW w:w="467" w:type="pct"/>
            <w:tcBorders>
              <w:top w:val="single" w:sz="6" w:space="0" w:color="auto"/>
              <w:left w:val="single" w:sz="6"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6" w:space="0" w:color="auto"/>
              <w:left w:val="single" w:sz="6" w:space="0" w:color="auto"/>
              <w:bottom w:val="single" w:sz="6"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6" w:space="0" w:color="auto"/>
              <w:left w:val="single" w:sz="4" w:space="0" w:color="auto"/>
              <w:bottom w:val="single" w:sz="6" w:space="0" w:color="auto"/>
              <w:right w:val="single" w:sz="6" w:space="0" w:color="auto"/>
            </w:tcBorders>
          </w:tcPr>
          <w:p w:rsidR="00437C44" w:rsidRPr="00735F7D" w:rsidRDefault="00437C44" w:rsidP="00456277">
            <w:pPr>
              <w:pStyle w:val="TABLE-cell"/>
              <w:spacing w:before="0" w:after="0" w:line="276" w:lineRule="auto"/>
              <w:rPr>
                <w:rFonts w:eastAsia="Calibri"/>
                <w:bCs w:val="0"/>
                <w:color w:val="0D0D0D"/>
                <w:spacing w:val="0"/>
                <w:szCs w:val="16"/>
                <w:lang w:val="en-IN" w:eastAsia="en-US"/>
              </w:rPr>
            </w:pPr>
          </w:p>
        </w:tc>
      </w:tr>
      <w:tr w:rsidR="00437C44" w:rsidRPr="00735F7D" w:rsidTr="00437C44">
        <w:trPr>
          <w:cantSplit/>
          <w:jc w:val="center"/>
        </w:trPr>
        <w:tc>
          <w:tcPr>
            <w:tcW w:w="467" w:type="pct"/>
            <w:tcBorders>
              <w:top w:val="single" w:sz="6" w:space="0" w:color="auto"/>
              <w:left w:val="single" w:sz="6"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6" w:space="0" w:color="auto"/>
              <w:left w:val="single" w:sz="6" w:space="0" w:color="auto"/>
              <w:bottom w:val="single" w:sz="6"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6" w:space="0" w:color="auto"/>
              <w:left w:val="single" w:sz="4"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jc w:val="center"/>
        </w:trPr>
        <w:tc>
          <w:tcPr>
            <w:tcW w:w="467" w:type="pct"/>
            <w:tcBorders>
              <w:top w:val="single" w:sz="6" w:space="0" w:color="auto"/>
              <w:left w:val="single" w:sz="6"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6" w:space="0" w:color="auto"/>
              <w:left w:val="single" w:sz="6" w:space="0" w:color="auto"/>
              <w:bottom w:val="single" w:sz="6"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6" w:space="0" w:color="auto"/>
              <w:left w:val="single" w:sz="4"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jc w:val="center"/>
        </w:trPr>
        <w:tc>
          <w:tcPr>
            <w:tcW w:w="467" w:type="pct"/>
            <w:tcBorders>
              <w:top w:val="single" w:sz="6" w:space="0" w:color="auto"/>
              <w:left w:val="single" w:sz="6"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6" w:space="0" w:color="auto"/>
              <w:left w:val="single" w:sz="6" w:space="0" w:color="auto"/>
              <w:bottom w:val="single" w:sz="6"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6" w:space="0" w:color="auto"/>
              <w:left w:val="single" w:sz="4"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jc w:val="center"/>
        </w:trPr>
        <w:tc>
          <w:tcPr>
            <w:tcW w:w="467" w:type="pct"/>
            <w:tcBorders>
              <w:top w:val="single" w:sz="6" w:space="0" w:color="auto"/>
              <w:left w:val="single" w:sz="6"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6" w:space="0" w:color="auto"/>
              <w:left w:val="single" w:sz="6" w:space="0" w:color="auto"/>
              <w:bottom w:val="single" w:sz="6"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6" w:space="0" w:color="auto"/>
              <w:left w:val="single" w:sz="4" w:space="0" w:color="auto"/>
              <w:bottom w:val="single" w:sz="6"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jc w:val="center"/>
        </w:trPr>
        <w:tc>
          <w:tcPr>
            <w:tcW w:w="467" w:type="pct"/>
            <w:tcBorders>
              <w:top w:val="single" w:sz="6" w:space="0" w:color="auto"/>
              <w:left w:val="single" w:sz="6" w:space="0" w:color="auto"/>
              <w:bottom w:val="single" w:sz="6" w:space="0" w:color="auto"/>
              <w:right w:val="single" w:sz="6"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zCs w:val="16"/>
                <w:lang w:val="en-IN"/>
              </w:rPr>
              <w:t>5.1.5</w:t>
            </w:r>
          </w:p>
        </w:tc>
        <w:tc>
          <w:tcPr>
            <w:tcW w:w="4533" w:type="pct"/>
            <w:gridSpan w:val="2"/>
            <w:tcBorders>
              <w:top w:val="single" w:sz="6" w:space="0" w:color="auto"/>
              <w:left w:val="single" w:sz="6" w:space="0" w:color="auto"/>
              <w:bottom w:val="single" w:sz="6" w:space="0" w:color="auto"/>
              <w:right w:val="single" w:sz="6"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pacing w:val="0"/>
                <w:szCs w:val="16"/>
                <w:lang w:val="en-IN" w:eastAsia="en-IN"/>
              </w:rPr>
              <w:t>Impact test</w:t>
            </w:r>
          </w:p>
        </w:tc>
      </w:tr>
      <w:tr w:rsidR="00437C44" w:rsidRPr="00735F7D" w:rsidTr="00437C44">
        <w:trPr>
          <w:cantSplit/>
          <w:trHeight w:val="270"/>
          <w:jc w:val="center"/>
        </w:trPr>
        <w:tc>
          <w:tcPr>
            <w:tcW w:w="467" w:type="pct"/>
            <w:tcBorders>
              <w:top w:val="single" w:sz="4" w:space="0" w:color="auto"/>
              <w:left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Availability and adequacy of equipment</w:t>
            </w:r>
          </w:p>
        </w:tc>
        <w:tc>
          <w:tcPr>
            <w:tcW w:w="2243"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Maintenance and calibration</w:t>
            </w:r>
          </w:p>
        </w:tc>
        <w:tc>
          <w:tcPr>
            <w:tcW w:w="2243" w:type="pct"/>
            <w:tcBorders>
              <w:top w:val="single" w:sz="4" w:space="0" w:color="auto"/>
              <w:left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zCs w:val="16"/>
                <w:lang w:val="en-IN"/>
              </w:rPr>
              <w:t>5.1.6</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b/>
                <w:color w:val="0D0D0D"/>
                <w:spacing w:val="0"/>
                <w:szCs w:val="16"/>
                <w:lang w:val="en-IN" w:eastAsia="en-IN"/>
              </w:rPr>
              <w:t>Deformation test.</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zCs w:val="16"/>
                <w:lang w:val="en-IN"/>
              </w:rPr>
              <w:t>5.1.7</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b/>
                <w:color w:val="0D0D0D"/>
                <w:spacing w:val="0"/>
                <w:szCs w:val="16"/>
                <w:lang w:val="en-IN" w:eastAsia="en-IN"/>
              </w:rPr>
              <w:t>Cold bend tests</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b/>
                <w:color w:val="0D0D0D"/>
                <w:szCs w:val="16"/>
                <w:lang w:val="en-IN"/>
              </w:rPr>
            </w:pPr>
            <w:r w:rsidRPr="00735F7D">
              <w:rPr>
                <w:b/>
                <w:color w:val="0D0D0D"/>
                <w:szCs w:val="16"/>
                <w:lang w:val="en-IN"/>
              </w:rPr>
              <w:t>5.1.8</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b/>
                <w:color w:val="0D0D0D"/>
                <w:spacing w:val="0"/>
                <w:szCs w:val="16"/>
                <w:lang w:val="en-IN" w:eastAsia="en-IN"/>
              </w:rPr>
              <w:t>Water resistance test</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5.1.9</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b/>
                <w:color w:val="0D0D0D"/>
                <w:spacing w:val="0"/>
                <w:szCs w:val="16"/>
                <w:lang w:val="en-IN" w:eastAsia="en-IN"/>
              </w:rPr>
              <w:t>Integral components resistance to water test</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5.1.10</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b/>
                <w:color w:val="0D0D0D"/>
                <w:spacing w:val="0"/>
                <w:szCs w:val="16"/>
                <w:lang w:val="en-IN" w:eastAsia="en-IN"/>
              </w:rPr>
              <w:t>Verification of rated output</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jc w:val="both"/>
              <w:rPr>
                <w:rFonts w:eastAsia="Calibri"/>
                <w:b/>
                <w:bCs w:val="0"/>
                <w:color w:val="0D0D0D"/>
                <w:spacing w:val="0"/>
                <w:szCs w:val="16"/>
                <w:lang w:val="en-IN" w:eastAsia="en-US"/>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jc w:val="both"/>
              <w:rPr>
                <w:color w:val="0D0D0D"/>
                <w:szCs w:val="16"/>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5.1.11</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b/>
                <w:color w:val="0D0D0D"/>
                <w:spacing w:val="0"/>
                <w:szCs w:val="16"/>
                <w:lang w:val="en-IN" w:eastAsia="en-IN"/>
              </w:rPr>
              <w:t>Thermal stability of electrical insulating material</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5.1.13</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735F7D">
              <w:rPr>
                <w:b/>
                <w:color w:val="0D0D0D"/>
                <w:spacing w:val="0"/>
                <w:szCs w:val="16"/>
                <w:lang w:val="en-IN" w:eastAsia="en-IN"/>
              </w:rPr>
              <w:t>Determination of maximum sheath temperature</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Pr>
                <w:color w:val="0D0D0D"/>
                <w:szCs w:val="16"/>
                <w:lang w:val="en-IN"/>
              </w:rPr>
              <w:t>5.1.14</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4577E4">
              <w:rPr>
                <w:b/>
                <w:color w:val="0D0D0D"/>
                <w:spacing w:val="0"/>
                <w:szCs w:val="16"/>
                <w:lang w:val="en-IN" w:eastAsia="en-IN"/>
              </w:rPr>
              <w:t>Verification of start-up current</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4577E4"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5.1.1</w:t>
            </w:r>
            <w:r>
              <w:rPr>
                <w:color w:val="0D0D0D"/>
                <w:szCs w:val="16"/>
                <w:lang w:val="en-IN"/>
              </w:rPr>
              <w:t>5</w:t>
            </w:r>
          </w:p>
        </w:tc>
        <w:tc>
          <w:tcPr>
            <w:tcW w:w="4533" w:type="pct"/>
            <w:gridSpan w:val="2"/>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r w:rsidRPr="004577E4">
              <w:rPr>
                <w:b/>
                <w:color w:val="0D0D0D"/>
                <w:spacing w:val="0"/>
                <w:szCs w:val="16"/>
                <w:lang w:val="en-IN" w:eastAsia="en-IN"/>
              </w:rPr>
              <w:t>Verification of the electrical resistance of metallic covering</w:t>
            </w: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Availability and adequacy of equipment</w:t>
            </w:r>
          </w:p>
        </w:tc>
        <w:tc>
          <w:tcPr>
            <w:tcW w:w="2243" w:type="pct"/>
            <w:tcBorders>
              <w:top w:val="single" w:sz="4" w:space="0" w:color="auto"/>
              <w:left w:val="single" w:sz="4" w:space="0" w:color="auto"/>
              <w:bottom w:val="single" w:sz="4" w:space="0" w:color="auto"/>
              <w:right w:val="single" w:sz="4" w:space="0" w:color="auto"/>
            </w:tcBorders>
          </w:tcPr>
          <w:p w:rsidR="00437C44" w:rsidRPr="004577E4"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Maintenance and calibration</w:t>
            </w:r>
          </w:p>
        </w:tc>
        <w:tc>
          <w:tcPr>
            <w:tcW w:w="2243" w:type="pct"/>
            <w:tcBorders>
              <w:top w:val="single" w:sz="4" w:space="0" w:color="auto"/>
              <w:left w:val="single" w:sz="4" w:space="0" w:color="auto"/>
              <w:bottom w:val="single" w:sz="4" w:space="0" w:color="auto"/>
              <w:right w:val="single" w:sz="4" w:space="0" w:color="auto"/>
            </w:tcBorders>
          </w:tcPr>
          <w:p w:rsidR="00437C44" w:rsidRPr="004577E4" w:rsidRDefault="00437C44" w:rsidP="00456277">
            <w:pPr>
              <w:pStyle w:val="TABLE-cell"/>
              <w:spacing w:before="0" w:after="0" w:line="276" w:lineRule="auto"/>
              <w:rPr>
                <w:color w:val="0D0D0D"/>
                <w:szCs w:val="16"/>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Capable of being performed correctly</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AU"/>
              </w:rPr>
            </w:pPr>
            <w:r w:rsidRPr="00735F7D">
              <w:rPr>
                <w:color w:val="0D0D0D"/>
                <w:szCs w:val="16"/>
                <w:lang w:val="en-AU"/>
              </w:rPr>
              <w:t>Comments</w:t>
            </w: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r w:rsidR="00437C44" w:rsidRPr="00735F7D" w:rsidTr="00437C44">
        <w:trPr>
          <w:cantSplit/>
          <w:trHeight w:val="270"/>
          <w:jc w:val="center"/>
        </w:trPr>
        <w:tc>
          <w:tcPr>
            <w:tcW w:w="467" w:type="pct"/>
            <w:tcBorders>
              <w:top w:val="single" w:sz="4" w:space="0" w:color="auto"/>
              <w:left w:val="single" w:sz="4" w:space="0" w:color="auto"/>
              <w:bottom w:val="single" w:sz="4" w:space="0" w:color="auto"/>
              <w:right w:val="single" w:sz="6" w:space="0" w:color="auto"/>
            </w:tcBorders>
          </w:tcPr>
          <w:p w:rsidR="00437C44" w:rsidRPr="00735F7D" w:rsidRDefault="00437C44" w:rsidP="00456277">
            <w:pPr>
              <w:pStyle w:val="TABLE-cell"/>
              <w:spacing w:before="0" w:after="0" w:line="276" w:lineRule="auto"/>
              <w:rPr>
                <w:color w:val="0D0D0D"/>
                <w:szCs w:val="16"/>
                <w:lang w:val="en-IN"/>
              </w:rPr>
            </w:pPr>
            <w:r w:rsidRPr="00735F7D">
              <w:rPr>
                <w:color w:val="0D0D0D"/>
                <w:szCs w:val="16"/>
                <w:lang w:val="en-IN"/>
              </w:rPr>
              <w:t>Photos</w:t>
            </w:r>
          </w:p>
        </w:tc>
        <w:tc>
          <w:tcPr>
            <w:tcW w:w="2290" w:type="pct"/>
            <w:tcBorders>
              <w:top w:val="single" w:sz="4" w:space="0" w:color="auto"/>
              <w:left w:val="single" w:sz="6"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c>
          <w:tcPr>
            <w:tcW w:w="2243" w:type="pct"/>
            <w:tcBorders>
              <w:top w:val="single" w:sz="4" w:space="0" w:color="auto"/>
              <w:left w:val="single" w:sz="4" w:space="0" w:color="auto"/>
              <w:bottom w:val="single" w:sz="4" w:space="0" w:color="auto"/>
              <w:right w:val="single" w:sz="4" w:space="0" w:color="auto"/>
            </w:tcBorders>
          </w:tcPr>
          <w:p w:rsidR="00437C44" w:rsidRPr="00735F7D" w:rsidRDefault="00437C44" w:rsidP="00456277">
            <w:pPr>
              <w:pStyle w:val="TABLE-cell"/>
              <w:spacing w:before="0" w:after="0" w:line="276" w:lineRule="auto"/>
              <w:rPr>
                <w:color w:val="0D0D0D"/>
                <w:szCs w:val="16"/>
                <w:lang w:val="en-IN"/>
              </w:rPr>
            </w:pPr>
          </w:p>
        </w:tc>
      </w:tr>
    </w:tbl>
    <w:p w:rsidR="00B8080E" w:rsidRDefault="00B8080E">
      <w:pPr>
        <w:jc w:val="left"/>
        <w:rPr>
          <w:lang w:val="en-AU"/>
        </w:rPr>
      </w:pPr>
    </w:p>
    <w:p w:rsidR="00B8080E" w:rsidRPr="00B8080E" w:rsidRDefault="00B8080E" w:rsidP="00B8080E">
      <w:pPr>
        <w:pStyle w:val="PARAGRAPH"/>
        <w:rPr>
          <w:b/>
          <w:lang w:val="en-AU"/>
        </w:rPr>
      </w:pPr>
      <w:r w:rsidRPr="00B8080E">
        <w:rPr>
          <w:b/>
          <w:lang w:val="en-AU"/>
        </w:rPr>
        <w:t xml:space="preserve">Minimum </w:t>
      </w:r>
      <w:r w:rsidR="00170F72">
        <w:rPr>
          <w:b/>
          <w:lang w:val="en-AU"/>
        </w:rPr>
        <w:t>testing capability</w:t>
      </w:r>
    </w:p>
    <w:p w:rsidR="00B8080E" w:rsidRPr="004C0018" w:rsidRDefault="00B8080E" w:rsidP="00B8080E">
      <w:pPr>
        <w:pStyle w:val="PARAGRAPH"/>
        <w:rPr>
          <w:lang w:val="en-AU"/>
        </w:rPr>
      </w:pPr>
      <w:r>
        <w:rPr>
          <w:bCs/>
          <w:color w:val="000000"/>
          <w:lang w:eastAsia="en-GB"/>
        </w:rPr>
        <w:t>All tests should be capable of being performed by the ExTL</w:t>
      </w:r>
      <w:r w:rsidR="00805793">
        <w:rPr>
          <w:bCs/>
          <w:color w:val="000000"/>
          <w:lang w:eastAsia="en-GB"/>
        </w:rPr>
        <w:t>.</w:t>
      </w:r>
    </w:p>
    <w:p w:rsidR="00335A74" w:rsidRDefault="00335A74">
      <w:pPr>
        <w:jc w:val="left"/>
        <w:rPr>
          <w:lang w:val="en-AU"/>
        </w:rPr>
      </w:pPr>
      <w:r>
        <w:rPr>
          <w:lang w:val="en-AU"/>
        </w:rPr>
        <w:br w:type="page"/>
      </w:r>
    </w:p>
    <w:p w:rsidR="009851E0" w:rsidRPr="002E32D4" w:rsidRDefault="009851E0" w:rsidP="008A3F90">
      <w:pPr>
        <w:pStyle w:val="Heading1"/>
        <w:rPr>
          <w:lang w:val="en-AU"/>
        </w:rPr>
      </w:pPr>
      <w:bookmarkStart w:id="52" w:name="_Toc379980905"/>
      <w:bookmarkStart w:id="53" w:name="_Toc420311340"/>
      <w:r>
        <w:rPr>
          <w:lang w:val="en-AU"/>
        </w:rPr>
        <w:t>IEC 60079-31</w:t>
      </w:r>
      <w:r w:rsidRPr="002E32D4">
        <w:rPr>
          <w:lang w:val="en-AU"/>
        </w:rPr>
        <w:br/>
        <w:t xml:space="preserve">Explosive atmospheres - </w:t>
      </w:r>
      <w:r w:rsidRPr="002E32D4">
        <w:rPr>
          <w:lang w:val="en-AU"/>
        </w:rPr>
        <w:br/>
      </w:r>
      <w:r w:rsidRPr="00B43B1C">
        <w:rPr>
          <w:lang w:val="en-AU"/>
        </w:rPr>
        <w:t>Part 31: Equipment dust ignition</w:t>
      </w:r>
      <w:r>
        <w:rPr>
          <w:lang w:val="en-AU"/>
        </w:rPr>
        <w:t xml:space="preserve"> </w:t>
      </w:r>
      <w:r w:rsidRPr="00B43B1C">
        <w:rPr>
          <w:lang w:val="en-AU"/>
        </w:rPr>
        <w:t xml:space="preserve">protection by enclosure </w:t>
      </w:r>
      <w:r w:rsidR="00484429">
        <w:rPr>
          <w:lang w:val="en-AU"/>
        </w:rPr>
        <w:t>"</w:t>
      </w:r>
      <w:r w:rsidRPr="00B43B1C">
        <w:rPr>
          <w:lang w:val="en-AU"/>
        </w:rPr>
        <w:t>t</w:t>
      </w:r>
      <w:r w:rsidR="00484429">
        <w:rPr>
          <w:lang w:val="en-AU"/>
        </w:rPr>
        <w:t>"</w:t>
      </w:r>
      <w:bookmarkEnd w:id="52"/>
      <w:bookmarkEnd w:id="5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335A74" w:rsidTr="00436C03">
        <w:tc>
          <w:tcPr>
            <w:tcW w:w="3936" w:type="dxa"/>
            <w:shd w:val="clear" w:color="auto" w:fill="auto"/>
          </w:tcPr>
          <w:p w:rsidR="00335A74" w:rsidRPr="002F6488" w:rsidRDefault="00335A74" w:rsidP="00852496">
            <w:pPr>
              <w:pStyle w:val="TABLE-col-heading"/>
              <w:rPr>
                <w:lang w:eastAsia="en-GB"/>
              </w:rPr>
            </w:pPr>
            <w:r w:rsidRPr="001D65DF">
              <w:rPr>
                <w:lang w:eastAsia="en-GB"/>
              </w:rPr>
              <w:t>Edition(s) covered by this TCD</w:t>
            </w:r>
          </w:p>
        </w:tc>
      </w:tr>
      <w:tr w:rsidR="00335A74" w:rsidTr="00436C03">
        <w:tc>
          <w:tcPr>
            <w:tcW w:w="3936" w:type="dxa"/>
            <w:shd w:val="clear" w:color="auto" w:fill="auto"/>
          </w:tcPr>
          <w:p w:rsidR="00335A74" w:rsidRPr="00F75F10" w:rsidRDefault="00335A74" w:rsidP="00852496">
            <w:pPr>
              <w:pStyle w:val="TABLE-cell"/>
              <w:rPr>
                <w:lang w:eastAsia="en-GB"/>
              </w:rPr>
            </w:pPr>
            <w:r w:rsidRPr="00436C03">
              <w:rPr>
                <w:bCs w:val="0"/>
                <w:color w:val="000000"/>
                <w:lang w:eastAsia="en-GB"/>
              </w:rPr>
              <w:t>2.0</w:t>
            </w:r>
          </w:p>
        </w:tc>
      </w:tr>
    </w:tbl>
    <w:p w:rsidR="00335A74" w:rsidRPr="00D34A94" w:rsidRDefault="00335A74" w:rsidP="00335A74">
      <w:pPr>
        <w:pStyle w:val="PARAGRAPH"/>
        <w:rPr>
          <w:bCs/>
          <w:color w:val="000000"/>
          <w:lang w:eastAsia="en-GB"/>
        </w:rPr>
      </w:pPr>
    </w:p>
    <w:p w:rsidR="00335A74" w:rsidRPr="00D34A94" w:rsidRDefault="00335A74" w:rsidP="00335A74">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335A74" w:rsidTr="00436C03">
        <w:tc>
          <w:tcPr>
            <w:tcW w:w="3794" w:type="dxa"/>
            <w:shd w:val="clear" w:color="auto" w:fill="auto"/>
          </w:tcPr>
          <w:p w:rsidR="00335A74" w:rsidRDefault="00335A74" w:rsidP="00852496">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335A74" w:rsidRDefault="00335A74" w:rsidP="00852496">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335A74" w:rsidRDefault="00335A74" w:rsidP="00852496">
            <w:pPr>
              <w:pStyle w:val="TABLE-col-heading"/>
              <w:rPr>
                <w:lang w:eastAsia="en-GB"/>
              </w:rPr>
            </w:pPr>
            <w:r>
              <w:rPr>
                <w:lang w:eastAsia="en-GB"/>
              </w:rPr>
              <w:t>Interviewed (Y/N)</w:t>
            </w: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bl>
    <w:p w:rsidR="009851E0" w:rsidRPr="008333DA" w:rsidRDefault="009851E0" w:rsidP="00B43B1C">
      <w:pPr>
        <w:pStyle w:val="PARAGRAPH"/>
      </w:pPr>
    </w:p>
    <w:tbl>
      <w:tblPr>
        <w:tblW w:w="9356" w:type="dxa"/>
        <w:jc w:val="center"/>
        <w:tblLayout w:type="fixed"/>
        <w:tblLook w:val="00A0" w:firstRow="1" w:lastRow="0" w:firstColumn="1" w:lastColumn="0" w:noHBand="0" w:noVBand="0"/>
      </w:tblPr>
      <w:tblGrid>
        <w:gridCol w:w="4813"/>
        <w:gridCol w:w="4543"/>
      </w:tblGrid>
      <w:tr w:rsidR="00AE6EB0" w:rsidRPr="008333DA" w:rsidTr="00D175D1">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sidRPr="008333DA">
              <w:rPr>
                <w:lang w:eastAsia="en-GB"/>
              </w:rPr>
              <w:t>Comments by IECEx Assessor</w:t>
            </w:r>
          </w:p>
        </w:tc>
      </w:tr>
      <w:tr w:rsidR="00AE6EB0" w:rsidRPr="00EE2F9F" w:rsidTr="00D175D1">
        <w:trPr>
          <w:trHeight w:val="300"/>
          <w:jc w:val="center"/>
        </w:trPr>
        <w:tc>
          <w:tcPr>
            <w:tcW w:w="4813" w:type="dxa"/>
            <w:tcBorders>
              <w:top w:val="single" w:sz="4" w:space="0" w:color="auto"/>
              <w:left w:val="single" w:sz="4" w:space="0" w:color="auto"/>
              <w:bottom w:val="single" w:sz="4" w:space="0" w:color="auto"/>
              <w:right w:val="single" w:sz="4" w:space="0" w:color="auto"/>
            </w:tcBorders>
            <w:noWrap/>
          </w:tcPr>
          <w:p w:rsidR="00AE6EB0" w:rsidRDefault="00AE6EB0" w:rsidP="00D175D1">
            <w:pPr>
              <w:pStyle w:val="TABLE-cell"/>
              <w:rPr>
                <w:b/>
                <w:lang w:eastAsia="en-GB"/>
              </w:rPr>
            </w:pPr>
            <w:r w:rsidRPr="008333DA">
              <w:rPr>
                <w:lang w:eastAsia="en-GB"/>
              </w:rPr>
              <w:t xml:space="preserve">What is </w:t>
            </w:r>
            <w:r>
              <w:rPr>
                <w:lang w:eastAsia="en-GB"/>
              </w:rPr>
              <w:t>the type of protection t</w:t>
            </w:r>
          </w:p>
          <w:p w:rsidR="00AE6EB0" w:rsidRDefault="00AE6EB0" w:rsidP="00D175D1">
            <w:pPr>
              <w:pStyle w:val="TABLE-cell"/>
              <w:rPr>
                <w:b/>
                <w:lang w:eastAsia="en-GB"/>
              </w:rPr>
            </w:pPr>
          </w:p>
          <w:p w:rsidR="00AE6EB0" w:rsidRDefault="00AE6EB0" w:rsidP="00D175D1">
            <w:pPr>
              <w:pStyle w:val="TABLE-cell"/>
              <w:rPr>
                <w:b/>
                <w:lang w:eastAsia="en-GB"/>
              </w:rPr>
            </w:pPr>
          </w:p>
          <w:p w:rsidR="00AE6EB0" w:rsidRPr="00EE2F9F" w:rsidRDefault="00AE6EB0" w:rsidP="00D175D1">
            <w:pPr>
              <w:pStyle w:val="TABLE-cell"/>
              <w:rPr>
                <w:b/>
                <w:lang w:eastAsia="en-GB"/>
              </w:rPr>
            </w:pPr>
          </w:p>
        </w:tc>
        <w:tc>
          <w:tcPr>
            <w:tcW w:w="4543" w:type="dxa"/>
            <w:tcBorders>
              <w:top w:val="single" w:sz="4" w:space="0" w:color="auto"/>
              <w:left w:val="single" w:sz="4" w:space="0" w:color="auto"/>
              <w:bottom w:val="single" w:sz="4" w:space="0" w:color="auto"/>
              <w:right w:val="single" w:sz="4" w:space="0" w:color="auto"/>
            </w:tcBorders>
            <w:noWrap/>
          </w:tcPr>
          <w:p w:rsidR="00AE6EB0" w:rsidRPr="00EE2F9F" w:rsidRDefault="00AE6EB0" w:rsidP="00D175D1">
            <w:pPr>
              <w:pStyle w:val="TABLE-cell"/>
              <w:rPr>
                <w:b/>
                <w:lang w:eastAsia="en-GB"/>
              </w:rPr>
            </w:pPr>
            <w:r w:rsidRPr="00EE2F9F">
              <w:rPr>
                <w:b/>
                <w:lang w:eastAsia="en-GB"/>
              </w:rPr>
              <w:t> </w:t>
            </w:r>
          </w:p>
        </w:tc>
      </w:tr>
    </w:tbl>
    <w:p w:rsidR="009851E0" w:rsidRPr="008333DA" w:rsidRDefault="009851E0" w:rsidP="00B43B1C">
      <w:pPr>
        <w:pStyle w:val="PARAGRAPH"/>
        <w:rPr>
          <w:lang w:eastAsia="en-GB"/>
        </w:rPr>
      </w:pPr>
    </w:p>
    <w:p w:rsidR="009851E0" w:rsidRPr="00133DE9" w:rsidRDefault="009851E0" w:rsidP="00B43B1C">
      <w:pPr>
        <w:pStyle w:val="PARAGRAPH"/>
        <w:rPr>
          <w:b/>
          <w:lang w:eastAsia="en-GB"/>
        </w:rPr>
      </w:pPr>
      <w:r w:rsidRPr="00133DE9">
        <w:rPr>
          <w:b/>
          <w:lang w:eastAsia="en-GB"/>
        </w:rPr>
        <w:t>2: Procedures</w:t>
      </w:r>
    </w:p>
    <w:p w:rsidR="009851E0" w:rsidRPr="008333DA" w:rsidRDefault="009851E0" w:rsidP="00B43B1C">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B43B1C">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B43B1C">
            <w:pPr>
              <w:pStyle w:val="TABLE-col-heading"/>
              <w:rPr>
                <w:lang w:eastAsia="en-GB"/>
              </w:rPr>
            </w:pPr>
            <w:r w:rsidRPr="008333DA">
              <w:rPr>
                <w:lang w:eastAsia="en-GB"/>
              </w:rPr>
              <w:t>Clause(s) covered</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r w:rsidR="009851E0" w:rsidRPr="008333DA" w:rsidTr="00B43B1C">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B43B1C">
            <w:pPr>
              <w:pStyle w:val="TABLE-cell"/>
              <w:rPr>
                <w:lang w:eastAsia="en-GB"/>
              </w:rPr>
            </w:pPr>
            <w:r w:rsidRPr="008333DA">
              <w:rPr>
                <w:lang w:eastAsia="en-GB"/>
              </w:rPr>
              <w:t> </w:t>
            </w:r>
          </w:p>
        </w:tc>
      </w:tr>
    </w:tbl>
    <w:p w:rsidR="009851E0" w:rsidRPr="008333DA" w:rsidRDefault="009851E0" w:rsidP="00B43B1C">
      <w:pPr>
        <w:pStyle w:val="PARAGRAPH"/>
      </w:pPr>
    </w:p>
    <w:p w:rsidR="009851E0" w:rsidRPr="008333DA" w:rsidRDefault="009851E0" w:rsidP="00B43B1C">
      <w:pPr>
        <w:pStyle w:val="PARAGRAPH"/>
      </w:pPr>
      <w:r w:rsidRPr="00D34A94">
        <w:rPr>
          <w:b/>
          <w:bCs/>
          <w:color w:val="000000"/>
          <w:lang w:eastAsia="en-GB"/>
        </w:rPr>
        <w:t>3: Equipment and Testing</w:t>
      </w:r>
    </w:p>
    <w:p w:rsidR="009851E0" w:rsidRPr="008333DA" w:rsidRDefault="009851E0" w:rsidP="00B43B1C">
      <w:pPr>
        <w:pStyle w:val="PARAGRAPH"/>
        <w:rPr>
          <w:lang w:val="en-AU" w:eastAsia="en-AU"/>
        </w:rPr>
      </w:pP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9851E0" w:rsidRPr="008333DA" w:rsidTr="00511C97">
        <w:trPr>
          <w:cantSplit/>
          <w:tblHeader/>
          <w:jc w:val="center"/>
        </w:trPr>
        <w:tc>
          <w:tcPr>
            <w:tcW w:w="9555" w:type="dxa"/>
            <w:gridSpan w:val="3"/>
            <w:tcBorders>
              <w:top w:val="single" w:sz="6" w:space="0" w:color="auto"/>
              <w:left w:val="single" w:sz="6" w:space="0" w:color="auto"/>
              <w:bottom w:val="single" w:sz="6" w:space="0" w:color="auto"/>
              <w:right w:val="single" w:sz="4" w:space="0" w:color="auto"/>
            </w:tcBorders>
          </w:tcPr>
          <w:p w:rsidR="009851E0" w:rsidRPr="008333DA" w:rsidRDefault="009851E0" w:rsidP="000C3BC4">
            <w:pPr>
              <w:pStyle w:val="TABLE-col-heading"/>
              <w:rPr>
                <w:lang w:val="en-US"/>
              </w:rPr>
            </w:pPr>
            <w:r w:rsidRPr="005658A2">
              <w:rPr>
                <w:lang w:val="en-US"/>
              </w:rPr>
              <w:br w:type="page"/>
            </w:r>
            <w:r w:rsidRPr="005658A2">
              <w:rPr>
                <w:lang w:val="en-US"/>
              </w:rPr>
              <w:br w:type="page"/>
            </w:r>
            <w:r w:rsidRPr="005658A2">
              <w:rPr>
                <w:lang w:val="en-US"/>
              </w:rPr>
              <w:br w:type="page"/>
            </w:r>
            <w:r w:rsidRPr="005658A2">
              <w:rPr>
                <w:lang w:val="en-US"/>
              </w:rPr>
              <w:br w:type="page"/>
            </w:r>
            <w:r w:rsidRPr="008333DA">
              <w:rPr>
                <w:lang w:val="en-US"/>
              </w:rPr>
              <w:t>Standard: IEC 60079-31 Equipment dust ignition protection by enclosure "t"</w:t>
            </w:r>
          </w:p>
        </w:tc>
      </w:tr>
      <w:tr w:rsidR="009851E0" w:rsidRPr="008333DA" w:rsidTr="00511C97">
        <w:trPr>
          <w:cantSplit/>
          <w:tblHeader/>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511C97">
            <w:pPr>
              <w:pStyle w:val="TABLE-col-heading"/>
              <w:rPr>
                <w:lang w:val="en-US"/>
              </w:rPr>
            </w:pPr>
            <w:r w:rsidRPr="008333DA">
              <w:rPr>
                <w:lang w:val="en-US"/>
              </w:rPr>
              <w:t>Clause</w:t>
            </w:r>
          </w:p>
        </w:tc>
        <w:tc>
          <w:tcPr>
            <w:tcW w:w="4073" w:type="dxa"/>
            <w:tcBorders>
              <w:top w:val="single" w:sz="6" w:space="0" w:color="auto"/>
              <w:left w:val="single" w:sz="6" w:space="0" w:color="auto"/>
              <w:bottom w:val="single" w:sz="4" w:space="0" w:color="auto"/>
              <w:right w:val="single" w:sz="4" w:space="0" w:color="auto"/>
            </w:tcBorders>
          </w:tcPr>
          <w:p w:rsidR="009851E0" w:rsidRPr="008333DA" w:rsidRDefault="009851E0" w:rsidP="00511C97">
            <w:pPr>
              <w:pStyle w:val="TABLE-col-heading"/>
              <w:rPr>
                <w:lang w:val="en-US"/>
              </w:rPr>
            </w:pPr>
            <w:r w:rsidRPr="008333DA">
              <w:rPr>
                <w:lang w:val="en-US"/>
              </w:rPr>
              <w:t xml:space="preserve">Requirement – Test </w:t>
            </w:r>
          </w:p>
        </w:tc>
        <w:tc>
          <w:tcPr>
            <w:tcW w:w="4394" w:type="dxa"/>
            <w:tcBorders>
              <w:top w:val="single" w:sz="6" w:space="0" w:color="auto"/>
              <w:left w:val="single" w:sz="4" w:space="0" w:color="auto"/>
              <w:bottom w:val="single" w:sz="4" w:space="0" w:color="auto"/>
              <w:right w:val="single" w:sz="4" w:space="0" w:color="auto"/>
            </w:tcBorders>
          </w:tcPr>
          <w:p w:rsidR="009851E0" w:rsidRPr="008333DA" w:rsidRDefault="009851E0" w:rsidP="00511C97">
            <w:pPr>
              <w:pStyle w:val="TABLE-col-heading"/>
              <w:rPr>
                <w:lang w:val="en-US"/>
              </w:rPr>
            </w:pPr>
            <w:r w:rsidRPr="008333DA">
              <w:rPr>
                <w:lang w:val="en-US"/>
              </w:rPr>
              <w:t xml:space="preserve">Result – Remark </w:t>
            </w:r>
          </w:p>
        </w:tc>
      </w:tr>
      <w:tr w:rsidR="009851E0" w:rsidRPr="008333DA" w:rsidTr="00511C97">
        <w:trPr>
          <w:cantSplit/>
          <w:trHeight w:val="345"/>
          <w:jc w:val="center"/>
        </w:trPr>
        <w:tc>
          <w:tcPr>
            <w:tcW w:w="1088" w:type="dxa"/>
            <w:tcBorders>
              <w:top w:val="single" w:sz="4" w:space="0" w:color="auto"/>
              <w:left w:val="single" w:sz="4" w:space="0" w:color="auto"/>
              <w:right w:val="single" w:sz="4" w:space="0" w:color="auto"/>
            </w:tcBorders>
          </w:tcPr>
          <w:p w:rsidR="009851E0" w:rsidRPr="00511C97" w:rsidRDefault="009851E0" w:rsidP="00511C97">
            <w:pPr>
              <w:pStyle w:val="TABLE-cell"/>
              <w:rPr>
                <w:b/>
                <w:lang w:val="en-US"/>
              </w:rPr>
            </w:pPr>
            <w:r w:rsidRPr="00511C97">
              <w:rPr>
                <w:b/>
                <w:lang w:val="en-US"/>
              </w:rPr>
              <w:t>6.1.1</w:t>
            </w:r>
          </w:p>
        </w:tc>
        <w:tc>
          <w:tcPr>
            <w:tcW w:w="8467" w:type="dxa"/>
            <w:gridSpan w:val="2"/>
            <w:tcBorders>
              <w:top w:val="single" w:sz="4" w:space="0" w:color="auto"/>
              <w:left w:val="single" w:sz="4" w:space="0" w:color="auto"/>
              <w:bottom w:val="single" w:sz="4" w:space="0" w:color="auto"/>
              <w:right w:val="single" w:sz="4" w:space="0" w:color="auto"/>
            </w:tcBorders>
          </w:tcPr>
          <w:p w:rsidR="009851E0" w:rsidRPr="00511C97" w:rsidRDefault="009851E0" w:rsidP="00511C97">
            <w:pPr>
              <w:pStyle w:val="TABLE-cell"/>
              <w:rPr>
                <w:b/>
                <w:lang w:val="en-US"/>
              </w:rPr>
            </w:pPr>
            <w:r w:rsidRPr="00511C97">
              <w:rPr>
                <w:b/>
                <w:lang w:val="en-US"/>
              </w:rPr>
              <w:t>Dust exclusion by enclosures  (IP 5X or 6X) with 2kPa or 4kPa depression</w:t>
            </w:r>
          </w:p>
        </w:tc>
      </w:tr>
      <w:tr w:rsidR="009851E0" w:rsidRPr="008333DA" w:rsidTr="00511C97">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en-AU"/>
              </w:rPr>
            </w:pPr>
            <w:r w:rsidRPr="008333DA">
              <w:rPr>
                <w:lang w:val="en-AU"/>
              </w:rPr>
              <w:t>Availability and adequacy of equipment</w:t>
            </w:r>
          </w:p>
        </w:tc>
        <w:tc>
          <w:tcPr>
            <w:tcW w:w="4394"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pPr>
          </w:p>
        </w:tc>
      </w:tr>
      <w:tr w:rsidR="009851E0" w:rsidRPr="008333DA" w:rsidTr="00511C97">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en-AU"/>
              </w:rPr>
            </w:pPr>
            <w:r w:rsidRPr="008333DA">
              <w:rPr>
                <w:lang w:val="en-AU"/>
              </w:rPr>
              <w:t>Maintenance and calibration</w:t>
            </w:r>
          </w:p>
        </w:tc>
        <w:tc>
          <w:tcPr>
            <w:tcW w:w="4394"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fr-FR"/>
              </w:rPr>
            </w:pPr>
          </w:p>
        </w:tc>
      </w:tr>
      <w:tr w:rsidR="009851E0" w:rsidRPr="008333DA" w:rsidTr="00511C97">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fr-FR"/>
              </w:rPr>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en-AU"/>
              </w:rPr>
            </w:pPr>
            <w:r w:rsidRPr="008333DA">
              <w:rPr>
                <w:lang w:val="en-AU"/>
              </w:rPr>
              <w:t>Capable of being performed correctly</w:t>
            </w:r>
          </w:p>
        </w:tc>
        <w:tc>
          <w:tcPr>
            <w:tcW w:w="4394"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pPr>
          </w:p>
        </w:tc>
      </w:tr>
      <w:tr w:rsidR="009851E0" w:rsidRPr="008333DA" w:rsidTr="00511C97">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pP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en-AU"/>
              </w:rPr>
            </w:pPr>
            <w:r w:rsidRPr="008333DA">
              <w:rPr>
                <w:lang w:val="en-AU"/>
              </w:rPr>
              <w:t>Comments</w:t>
            </w:r>
          </w:p>
        </w:tc>
        <w:tc>
          <w:tcPr>
            <w:tcW w:w="4394"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fr-FR"/>
              </w:rPr>
            </w:pPr>
          </w:p>
        </w:tc>
      </w:tr>
      <w:tr w:rsidR="009851E0" w:rsidRPr="008333DA" w:rsidTr="00511C97">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fr-FR"/>
              </w:rPr>
            </w:pPr>
            <w:r w:rsidRPr="008333DA">
              <w:rPr>
                <w:lang w:val="en-US"/>
              </w:rPr>
              <w:t>Photos</w:t>
            </w:r>
          </w:p>
        </w:tc>
        <w:tc>
          <w:tcPr>
            <w:tcW w:w="4073"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en-US"/>
              </w:rPr>
            </w:pPr>
          </w:p>
        </w:tc>
        <w:tc>
          <w:tcPr>
            <w:tcW w:w="4394" w:type="dxa"/>
            <w:tcBorders>
              <w:top w:val="single" w:sz="4" w:space="0" w:color="auto"/>
              <w:left w:val="single" w:sz="4" w:space="0" w:color="auto"/>
              <w:bottom w:val="single" w:sz="4" w:space="0" w:color="auto"/>
              <w:right w:val="single" w:sz="4" w:space="0" w:color="auto"/>
            </w:tcBorders>
          </w:tcPr>
          <w:p w:rsidR="009851E0" w:rsidRPr="008333DA" w:rsidRDefault="009851E0" w:rsidP="00511C97">
            <w:pPr>
              <w:pStyle w:val="TABLE-cell"/>
              <w:rPr>
                <w:lang w:val="fr-FR"/>
              </w:rPr>
            </w:pPr>
          </w:p>
        </w:tc>
      </w:tr>
      <w:tr w:rsidR="009851E0" w:rsidRPr="008333DA" w:rsidTr="00511C97">
        <w:trPr>
          <w:cantSplit/>
          <w:trHeight w:val="330"/>
          <w:jc w:val="center"/>
        </w:trPr>
        <w:tc>
          <w:tcPr>
            <w:tcW w:w="1088" w:type="dxa"/>
            <w:tcBorders>
              <w:top w:val="single" w:sz="4" w:space="0" w:color="auto"/>
              <w:left w:val="single" w:sz="4" w:space="0" w:color="auto"/>
              <w:bottom w:val="single" w:sz="4" w:space="0" w:color="auto"/>
              <w:right w:val="single" w:sz="4" w:space="0" w:color="auto"/>
            </w:tcBorders>
          </w:tcPr>
          <w:p w:rsidR="009851E0" w:rsidRPr="00511C97" w:rsidRDefault="009851E0" w:rsidP="00511C97">
            <w:pPr>
              <w:pStyle w:val="TABLE-cell"/>
              <w:rPr>
                <w:b/>
                <w:lang w:val="en-US"/>
              </w:rPr>
            </w:pPr>
            <w:r w:rsidRPr="00511C97">
              <w:rPr>
                <w:b/>
                <w:lang w:val="en-US"/>
              </w:rPr>
              <w:t>6.1.2</w:t>
            </w:r>
          </w:p>
        </w:tc>
        <w:tc>
          <w:tcPr>
            <w:tcW w:w="8467" w:type="dxa"/>
            <w:gridSpan w:val="2"/>
            <w:tcBorders>
              <w:top w:val="single" w:sz="4" w:space="0" w:color="auto"/>
              <w:left w:val="single" w:sz="4" w:space="0" w:color="auto"/>
              <w:bottom w:val="single" w:sz="4" w:space="0" w:color="auto"/>
              <w:right w:val="single" w:sz="4" w:space="0" w:color="auto"/>
            </w:tcBorders>
          </w:tcPr>
          <w:p w:rsidR="009851E0" w:rsidRPr="00511C97" w:rsidRDefault="009851E0" w:rsidP="00511C97">
            <w:pPr>
              <w:pStyle w:val="TABLE-cell"/>
              <w:rPr>
                <w:b/>
                <w:lang w:val="en-US"/>
              </w:rPr>
            </w:pPr>
            <w:r w:rsidRPr="00511C97">
              <w:rPr>
                <w:b/>
                <w:lang w:val="en-US"/>
              </w:rPr>
              <w:t>Thermal tests (including dust layer for ta)</w:t>
            </w:r>
          </w:p>
        </w:tc>
      </w:tr>
      <w:tr w:rsidR="009851E0" w:rsidRPr="008333DA" w:rsidTr="00511C97">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511C97">
            <w:pPr>
              <w:pStyle w:val="TABLE-cell"/>
            </w:pPr>
          </w:p>
        </w:tc>
        <w:tc>
          <w:tcPr>
            <w:tcW w:w="4073" w:type="dxa"/>
            <w:tcBorders>
              <w:top w:val="single" w:sz="4" w:space="0" w:color="auto"/>
              <w:left w:val="single" w:sz="4" w:space="0" w:color="auto"/>
              <w:right w:val="single" w:sz="4" w:space="0" w:color="auto"/>
            </w:tcBorders>
          </w:tcPr>
          <w:p w:rsidR="009851E0" w:rsidRPr="008333DA" w:rsidRDefault="009851E0" w:rsidP="00511C97">
            <w:pPr>
              <w:pStyle w:val="TABLE-cell"/>
              <w:rPr>
                <w:lang w:val="en-AU"/>
              </w:rPr>
            </w:pPr>
            <w:r w:rsidRPr="008333DA">
              <w:rPr>
                <w:lang w:val="en-AU"/>
              </w:rPr>
              <w:t>Availability and adequacy of equipment</w:t>
            </w:r>
          </w:p>
        </w:tc>
        <w:tc>
          <w:tcPr>
            <w:tcW w:w="4394" w:type="dxa"/>
            <w:tcBorders>
              <w:top w:val="single" w:sz="4" w:space="0" w:color="auto"/>
              <w:left w:val="single" w:sz="4" w:space="0" w:color="auto"/>
              <w:right w:val="single" w:sz="4" w:space="0" w:color="auto"/>
            </w:tcBorders>
          </w:tcPr>
          <w:p w:rsidR="009851E0" w:rsidRPr="008333DA" w:rsidRDefault="009851E0" w:rsidP="00511C97">
            <w:pPr>
              <w:pStyle w:val="TABLE-cell"/>
            </w:pPr>
          </w:p>
        </w:tc>
      </w:tr>
      <w:tr w:rsidR="009851E0" w:rsidRPr="008333DA" w:rsidTr="00511C97">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511C97">
            <w:pPr>
              <w:pStyle w:val="TABLE-cell"/>
            </w:pPr>
          </w:p>
        </w:tc>
        <w:tc>
          <w:tcPr>
            <w:tcW w:w="4073" w:type="dxa"/>
            <w:tcBorders>
              <w:top w:val="single" w:sz="4" w:space="0" w:color="auto"/>
              <w:left w:val="single" w:sz="4" w:space="0" w:color="auto"/>
              <w:right w:val="single" w:sz="4" w:space="0" w:color="auto"/>
            </w:tcBorders>
          </w:tcPr>
          <w:p w:rsidR="009851E0" w:rsidRPr="008333DA" w:rsidRDefault="009851E0" w:rsidP="00511C97">
            <w:pPr>
              <w:pStyle w:val="TABLE-cell"/>
              <w:rPr>
                <w:lang w:val="en-AU"/>
              </w:rPr>
            </w:pPr>
            <w:r w:rsidRPr="008333DA">
              <w:rPr>
                <w:lang w:val="en-AU"/>
              </w:rPr>
              <w:t>Maintenance and calibration</w:t>
            </w:r>
          </w:p>
        </w:tc>
        <w:tc>
          <w:tcPr>
            <w:tcW w:w="4394" w:type="dxa"/>
            <w:tcBorders>
              <w:top w:val="single" w:sz="4" w:space="0" w:color="auto"/>
              <w:left w:val="single" w:sz="4" w:space="0" w:color="auto"/>
              <w:right w:val="single" w:sz="4" w:space="0" w:color="auto"/>
            </w:tcBorders>
          </w:tcPr>
          <w:p w:rsidR="009851E0" w:rsidRPr="008333DA" w:rsidRDefault="009851E0" w:rsidP="00511C97">
            <w:pPr>
              <w:pStyle w:val="TABLE-cell"/>
              <w:rPr>
                <w:lang w:val="fr-FR"/>
              </w:rPr>
            </w:pPr>
          </w:p>
        </w:tc>
      </w:tr>
      <w:tr w:rsidR="009851E0" w:rsidRPr="008333DA" w:rsidTr="00511C97">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511C97">
            <w:pPr>
              <w:pStyle w:val="TABLE-cell"/>
              <w:rPr>
                <w:lang w:val="fr-FR"/>
              </w:rPr>
            </w:pPr>
          </w:p>
        </w:tc>
        <w:tc>
          <w:tcPr>
            <w:tcW w:w="4073" w:type="dxa"/>
            <w:tcBorders>
              <w:top w:val="single" w:sz="4" w:space="0" w:color="auto"/>
              <w:left w:val="single" w:sz="4" w:space="0" w:color="auto"/>
              <w:right w:val="single" w:sz="4" w:space="0" w:color="auto"/>
            </w:tcBorders>
          </w:tcPr>
          <w:p w:rsidR="009851E0" w:rsidRPr="008333DA" w:rsidRDefault="009851E0" w:rsidP="00511C97">
            <w:pPr>
              <w:pStyle w:val="TABLE-cell"/>
              <w:rPr>
                <w:lang w:val="en-AU"/>
              </w:rPr>
            </w:pPr>
            <w:r w:rsidRPr="008333DA">
              <w:rPr>
                <w:lang w:val="en-AU"/>
              </w:rPr>
              <w:t>Capable of being performed correctly</w:t>
            </w:r>
          </w:p>
        </w:tc>
        <w:tc>
          <w:tcPr>
            <w:tcW w:w="4394" w:type="dxa"/>
            <w:tcBorders>
              <w:top w:val="single" w:sz="4" w:space="0" w:color="auto"/>
              <w:left w:val="single" w:sz="4" w:space="0" w:color="auto"/>
              <w:right w:val="single" w:sz="4" w:space="0" w:color="auto"/>
            </w:tcBorders>
          </w:tcPr>
          <w:p w:rsidR="009851E0" w:rsidRPr="008333DA" w:rsidRDefault="009851E0" w:rsidP="00511C97">
            <w:pPr>
              <w:pStyle w:val="TABLE-cell"/>
            </w:pPr>
          </w:p>
        </w:tc>
      </w:tr>
      <w:tr w:rsidR="009851E0" w:rsidRPr="008333DA" w:rsidTr="00511C97">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511C97">
            <w:pPr>
              <w:pStyle w:val="TABLE-cell"/>
            </w:pPr>
          </w:p>
        </w:tc>
        <w:tc>
          <w:tcPr>
            <w:tcW w:w="4073" w:type="dxa"/>
            <w:tcBorders>
              <w:top w:val="single" w:sz="4" w:space="0" w:color="auto"/>
              <w:left w:val="single" w:sz="4" w:space="0" w:color="auto"/>
              <w:right w:val="single" w:sz="4" w:space="0" w:color="auto"/>
            </w:tcBorders>
          </w:tcPr>
          <w:p w:rsidR="009851E0" w:rsidRPr="008333DA" w:rsidRDefault="009851E0" w:rsidP="00511C97">
            <w:pPr>
              <w:pStyle w:val="TABLE-cell"/>
              <w:rPr>
                <w:lang w:val="en-AU"/>
              </w:rPr>
            </w:pPr>
            <w:r w:rsidRPr="008333DA">
              <w:rPr>
                <w:lang w:val="en-AU"/>
              </w:rPr>
              <w:t>Comments</w:t>
            </w:r>
          </w:p>
        </w:tc>
        <w:tc>
          <w:tcPr>
            <w:tcW w:w="4394" w:type="dxa"/>
            <w:tcBorders>
              <w:top w:val="single" w:sz="4" w:space="0" w:color="auto"/>
              <w:left w:val="single" w:sz="4" w:space="0" w:color="auto"/>
              <w:right w:val="single" w:sz="4" w:space="0" w:color="auto"/>
            </w:tcBorders>
          </w:tcPr>
          <w:p w:rsidR="009851E0" w:rsidRPr="008333DA" w:rsidRDefault="009851E0" w:rsidP="00511C97">
            <w:pPr>
              <w:pStyle w:val="TABLE-cell"/>
              <w:rPr>
                <w:lang w:val="en-US"/>
              </w:rPr>
            </w:pPr>
          </w:p>
        </w:tc>
      </w:tr>
      <w:tr w:rsidR="009851E0" w:rsidRPr="008333DA" w:rsidTr="00511C97">
        <w:trPr>
          <w:cantSplit/>
          <w:trHeight w:val="285"/>
          <w:jc w:val="center"/>
        </w:trPr>
        <w:tc>
          <w:tcPr>
            <w:tcW w:w="1088" w:type="dxa"/>
            <w:tcBorders>
              <w:top w:val="single" w:sz="4" w:space="0" w:color="auto"/>
              <w:left w:val="single" w:sz="4" w:space="0" w:color="auto"/>
              <w:right w:val="single" w:sz="4" w:space="0" w:color="auto"/>
            </w:tcBorders>
          </w:tcPr>
          <w:p w:rsidR="009851E0" w:rsidRPr="008333DA" w:rsidRDefault="009851E0" w:rsidP="00511C97">
            <w:pPr>
              <w:pStyle w:val="TABLE-cell"/>
              <w:rPr>
                <w:lang w:val="fr-FR"/>
              </w:rPr>
            </w:pPr>
            <w:r w:rsidRPr="008333DA">
              <w:rPr>
                <w:lang w:val="en-US"/>
              </w:rPr>
              <w:t>Photos</w:t>
            </w:r>
          </w:p>
        </w:tc>
        <w:tc>
          <w:tcPr>
            <w:tcW w:w="4073" w:type="dxa"/>
            <w:tcBorders>
              <w:top w:val="single" w:sz="4" w:space="0" w:color="auto"/>
              <w:left w:val="single" w:sz="4" w:space="0" w:color="auto"/>
              <w:right w:val="single" w:sz="4" w:space="0" w:color="auto"/>
            </w:tcBorders>
          </w:tcPr>
          <w:p w:rsidR="009851E0" w:rsidRPr="008333DA" w:rsidRDefault="009851E0" w:rsidP="00511C97">
            <w:pPr>
              <w:pStyle w:val="TABLE-cell"/>
              <w:rPr>
                <w:lang w:val="en-US"/>
              </w:rPr>
            </w:pPr>
          </w:p>
          <w:p w:rsidR="009851E0" w:rsidRPr="008333DA" w:rsidRDefault="009851E0" w:rsidP="00511C97">
            <w:pPr>
              <w:pStyle w:val="TABLE-cell"/>
              <w:rPr>
                <w:lang w:val="en-US"/>
              </w:rPr>
            </w:pPr>
          </w:p>
        </w:tc>
        <w:tc>
          <w:tcPr>
            <w:tcW w:w="4394" w:type="dxa"/>
            <w:tcBorders>
              <w:top w:val="single" w:sz="4" w:space="0" w:color="auto"/>
              <w:left w:val="single" w:sz="4" w:space="0" w:color="auto"/>
              <w:right w:val="single" w:sz="4" w:space="0" w:color="auto"/>
            </w:tcBorders>
          </w:tcPr>
          <w:p w:rsidR="009851E0" w:rsidRPr="008333DA" w:rsidRDefault="009851E0" w:rsidP="00511C97">
            <w:pPr>
              <w:pStyle w:val="TABLE-cell"/>
              <w:rPr>
                <w:lang w:val="fr-FR"/>
              </w:rPr>
            </w:pPr>
          </w:p>
          <w:p w:rsidR="009851E0" w:rsidRPr="008333DA" w:rsidRDefault="009851E0" w:rsidP="00511C97">
            <w:pPr>
              <w:pStyle w:val="TABLE-cell"/>
              <w:rPr>
                <w:lang w:val="fr-FR"/>
              </w:rPr>
            </w:pPr>
          </w:p>
        </w:tc>
      </w:tr>
      <w:tr w:rsidR="009851E0" w:rsidRPr="008333DA" w:rsidTr="00511C97">
        <w:trPr>
          <w:cantSplit/>
          <w:jc w:val="center"/>
        </w:trPr>
        <w:tc>
          <w:tcPr>
            <w:tcW w:w="1088" w:type="dxa"/>
            <w:tcBorders>
              <w:top w:val="single" w:sz="4" w:space="0" w:color="auto"/>
              <w:left w:val="single" w:sz="4" w:space="0" w:color="auto"/>
              <w:bottom w:val="single" w:sz="4" w:space="0" w:color="auto"/>
              <w:right w:val="single" w:sz="4" w:space="0" w:color="auto"/>
            </w:tcBorders>
          </w:tcPr>
          <w:p w:rsidR="009851E0" w:rsidRPr="00511C97" w:rsidRDefault="009851E0" w:rsidP="00511C97">
            <w:pPr>
              <w:pStyle w:val="TABLE-cell"/>
              <w:rPr>
                <w:b/>
                <w:lang w:val="en-US"/>
              </w:rPr>
            </w:pPr>
            <w:r w:rsidRPr="00511C97">
              <w:rPr>
                <w:b/>
                <w:lang w:val="en-US"/>
              </w:rPr>
              <w:t xml:space="preserve">6.1.3 </w:t>
            </w:r>
          </w:p>
        </w:tc>
        <w:tc>
          <w:tcPr>
            <w:tcW w:w="8467" w:type="dxa"/>
            <w:gridSpan w:val="2"/>
            <w:tcBorders>
              <w:top w:val="single" w:sz="4" w:space="0" w:color="auto"/>
              <w:left w:val="single" w:sz="4" w:space="0" w:color="auto"/>
              <w:bottom w:val="single" w:sz="4" w:space="0" w:color="auto"/>
              <w:right w:val="single" w:sz="4" w:space="0" w:color="auto"/>
            </w:tcBorders>
          </w:tcPr>
          <w:p w:rsidR="009851E0" w:rsidRPr="00511C97" w:rsidRDefault="009851E0" w:rsidP="00511C97">
            <w:pPr>
              <w:pStyle w:val="TABLE-cell"/>
              <w:rPr>
                <w:b/>
              </w:rPr>
            </w:pPr>
            <w:r w:rsidRPr="00511C97">
              <w:rPr>
                <w:b/>
                <w:lang w:val="en-US"/>
              </w:rPr>
              <w:t>Pressure test (4kPa or 2kPa)</w:t>
            </w:r>
          </w:p>
        </w:tc>
      </w:tr>
      <w:tr w:rsidR="009851E0" w:rsidRPr="008333DA" w:rsidTr="00511C97">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511C97">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511C97">
            <w:pPr>
              <w:pStyle w:val="TABLE-cell"/>
              <w:rPr>
                <w:lang w:val="en-AU"/>
              </w:rPr>
            </w:pPr>
            <w:r w:rsidRPr="008333DA">
              <w:rPr>
                <w:lang w:val="en-AU"/>
              </w:rPr>
              <w:t>Availability and adequacy of equipment</w:t>
            </w:r>
          </w:p>
        </w:tc>
        <w:tc>
          <w:tcPr>
            <w:tcW w:w="4394" w:type="dxa"/>
            <w:tcBorders>
              <w:top w:val="single" w:sz="6" w:space="0" w:color="auto"/>
              <w:left w:val="single" w:sz="4" w:space="0" w:color="auto"/>
              <w:bottom w:val="single" w:sz="6" w:space="0" w:color="auto"/>
              <w:right w:val="single" w:sz="6" w:space="0" w:color="auto"/>
            </w:tcBorders>
          </w:tcPr>
          <w:p w:rsidR="009851E0" w:rsidRPr="008333DA" w:rsidRDefault="009851E0" w:rsidP="00511C97">
            <w:pPr>
              <w:pStyle w:val="TABLE-cell"/>
              <w:rPr>
                <w:lang w:val="en-US"/>
              </w:rPr>
            </w:pPr>
          </w:p>
        </w:tc>
      </w:tr>
      <w:tr w:rsidR="009851E0" w:rsidRPr="008333DA" w:rsidTr="00511C97">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511C97">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511C97">
            <w:pPr>
              <w:pStyle w:val="TABLE-cell"/>
              <w:rPr>
                <w:lang w:val="en-AU"/>
              </w:rPr>
            </w:pPr>
            <w:r w:rsidRPr="008333DA">
              <w:rPr>
                <w:lang w:val="en-AU"/>
              </w:rPr>
              <w:t>Maintenance and calibration</w:t>
            </w:r>
          </w:p>
        </w:tc>
        <w:tc>
          <w:tcPr>
            <w:tcW w:w="4394" w:type="dxa"/>
            <w:tcBorders>
              <w:top w:val="single" w:sz="6" w:space="0" w:color="auto"/>
              <w:left w:val="single" w:sz="4" w:space="0" w:color="auto"/>
              <w:bottom w:val="single" w:sz="6" w:space="0" w:color="auto"/>
              <w:right w:val="single" w:sz="6" w:space="0" w:color="auto"/>
            </w:tcBorders>
          </w:tcPr>
          <w:p w:rsidR="009851E0" w:rsidRPr="008333DA" w:rsidRDefault="009851E0" w:rsidP="00511C97">
            <w:pPr>
              <w:pStyle w:val="TABLE-cell"/>
              <w:rPr>
                <w:lang w:val="en-US"/>
              </w:rPr>
            </w:pPr>
          </w:p>
        </w:tc>
      </w:tr>
      <w:tr w:rsidR="009851E0" w:rsidRPr="008333DA" w:rsidTr="00511C97">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511C97">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511C97">
            <w:pPr>
              <w:pStyle w:val="TABLE-cell"/>
              <w:rPr>
                <w:lang w:val="en-AU"/>
              </w:rPr>
            </w:pPr>
            <w:r w:rsidRPr="008333DA">
              <w:rPr>
                <w:lang w:val="en-AU"/>
              </w:rPr>
              <w:t>Capable of being performed correctly</w:t>
            </w:r>
          </w:p>
        </w:tc>
        <w:tc>
          <w:tcPr>
            <w:tcW w:w="4394" w:type="dxa"/>
            <w:tcBorders>
              <w:top w:val="single" w:sz="6" w:space="0" w:color="auto"/>
              <w:left w:val="single" w:sz="4" w:space="0" w:color="auto"/>
              <w:bottom w:val="single" w:sz="6" w:space="0" w:color="auto"/>
              <w:right w:val="single" w:sz="6" w:space="0" w:color="auto"/>
            </w:tcBorders>
          </w:tcPr>
          <w:p w:rsidR="009851E0" w:rsidRPr="008333DA" w:rsidRDefault="009851E0" w:rsidP="00511C97">
            <w:pPr>
              <w:pStyle w:val="TABLE-cell"/>
              <w:rPr>
                <w:lang w:val="en-US"/>
              </w:rPr>
            </w:pPr>
          </w:p>
        </w:tc>
      </w:tr>
      <w:tr w:rsidR="009851E0" w:rsidRPr="008333DA" w:rsidTr="00511C97">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511C97">
            <w:pPr>
              <w:pStyle w:val="TABLE-cell"/>
              <w:rPr>
                <w:lang w:val="en-US"/>
              </w:rPr>
            </w:pP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511C97">
            <w:pPr>
              <w:pStyle w:val="TABLE-cell"/>
              <w:rPr>
                <w:lang w:val="en-AU"/>
              </w:rPr>
            </w:pPr>
            <w:r w:rsidRPr="008333DA">
              <w:rPr>
                <w:lang w:val="en-AU"/>
              </w:rPr>
              <w:t>Comments</w:t>
            </w:r>
          </w:p>
        </w:tc>
        <w:tc>
          <w:tcPr>
            <w:tcW w:w="4394" w:type="dxa"/>
            <w:tcBorders>
              <w:top w:val="single" w:sz="6" w:space="0" w:color="auto"/>
              <w:left w:val="single" w:sz="4" w:space="0" w:color="auto"/>
              <w:bottom w:val="single" w:sz="6" w:space="0" w:color="auto"/>
              <w:right w:val="single" w:sz="6" w:space="0" w:color="auto"/>
            </w:tcBorders>
          </w:tcPr>
          <w:p w:rsidR="009851E0" w:rsidRPr="008333DA" w:rsidRDefault="009851E0" w:rsidP="00511C97">
            <w:pPr>
              <w:pStyle w:val="TABLE-cell"/>
              <w:rPr>
                <w:lang w:val="en-US"/>
              </w:rPr>
            </w:pPr>
          </w:p>
        </w:tc>
      </w:tr>
      <w:tr w:rsidR="009851E0" w:rsidRPr="008333DA" w:rsidTr="00511C97">
        <w:trPr>
          <w:cantSplit/>
          <w:jc w:val="center"/>
        </w:trPr>
        <w:tc>
          <w:tcPr>
            <w:tcW w:w="1088" w:type="dxa"/>
            <w:tcBorders>
              <w:top w:val="single" w:sz="6" w:space="0" w:color="auto"/>
              <w:left w:val="single" w:sz="6" w:space="0" w:color="auto"/>
              <w:bottom w:val="single" w:sz="6" w:space="0" w:color="auto"/>
              <w:right w:val="single" w:sz="6" w:space="0" w:color="auto"/>
            </w:tcBorders>
          </w:tcPr>
          <w:p w:rsidR="009851E0" w:rsidRPr="008333DA" w:rsidRDefault="009851E0" w:rsidP="00511C97">
            <w:pPr>
              <w:pStyle w:val="TABLE-cell"/>
              <w:rPr>
                <w:lang w:val="en-US"/>
              </w:rPr>
            </w:pPr>
            <w:r w:rsidRPr="008333DA">
              <w:rPr>
                <w:lang w:val="en-US"/>
              </w:rPr>
              <w:t>Photos</w:t>
            </w:r>
          </w:p>
        </w:tc>
        <w:tc>
          <w:tcPr>
            <w:tcW w:w="4073" w:type="dxa"/>
            <w:tcBorders>
              <w:top w:val="single" w:sz="6" w:space="0" w:color="auto"/>
              <w:left w:val="single" w:sz="6" w:space="0" w:color="auto"/>
              <w:bottom w:val="single" w:sz="6" w:space="0" w:color="auto"/>
              <w:right w:val="single" w:sz="4" w:space="0" w:color="auto"/>
            </w:tcBorders>
          </w:tcPr>
          <w:p w:rsidR="009851E0" w:rsidRPr="008333DA" w:rsidRDefault="009851E0" w:rsidP="00511C97">
            <w:pPr>
              <w:pStyle w:val="TABLE-cell"/>
              <w:rPr>
                <w:lang w:val="en-US"/>
              </w:rPr>
            </w:pPr>
          </w:p>
          <w:p w:rsidR="009851E0" w:rsidRPr="008333DA" w:rsidRDefault="009851E0" w:rsidP="00511C97">
            <w:pPr>
              <w:pStyle w:val="TABLE-cell"/>
              <w:rPr>
                <w:lang w:val="en-US"/>
              </w:rPr>
            </w:pPr>
          </w:p>
        </w:tc>
        <w:tc>
          <w:tcPr>
            <w:tcW w:w="4394" w:type="dxa"/>
            <w:tcBorders>
              <w:top w:val="single" w:sz="6" w:space="0" w:color="auto"/>
              <w:left w:val="single" w:sz="4" w:space="0" w:color="auto"/>
              <w:bottom w:val="single" w:sz="6" w:space="0" w:color="auto"/>
              <w:right w:val="single" w:sz="6" w:space="0" w:color="auto"/>
            </w:tcBorders>
          </w:tcPr>
          <w:p w:rsidR="009851E0" w:rsidRPr="008333DA" w:rsidRDefault="009851E0" w:rsidP="00511C97">
            <w:pPr>
              <w:pStyle w:val="TABLE-cell"/>
              <w:rPr>
                <w:lang w:val="en-US"/>
              </w:rPr>
            </w:pPr>
          </w:p>
          <w:p w:rsidR="009851E0" w:rsidRPr="008333DA" w:rsidRDefault="009851E0" w:rsidP="00511C97">
            <w:pPr>
              <w:pStyle w:val="TABLE-cell"/>
              <w:rPr>
                <w:lang w:val="en-US"/>
              </w:rPr>
            </w:pPr>
          </w:p>
        </w:tc>
      </w:tr>
    </w:tbl>
    <w:p w:rsidR="00335A74" w:rsidRDefault="00335A74" w:rsidP="00335A74">
      <w:pPr>
        <w:pStyle w:val="PARAGRAPH"/>
        <w:rPr>
          <w:b/>
          <w:bCs/>
          <w:sz w:val="24"/>
          <w:szCs w:val="24"/>
          <w:lang w:val="fr-FR"/>
        </w:rPr>
      </w:pPr>
    </w:p>
    <w:p w:rsidR="00066379" w:rsidRPr="00066379" w:rsidRDefault="00066379" w:rsidP="00066379">
      <w:pPr>
        <w:pStyle w:val="PARAGRAPH"/>
        <w:rPr>
          <w:b/>
          <w:lang w:val="en-AU"/>
        </w:rPr>
      </w:pPr>
      <w:r w:rsidRPr="00066379">
        <w:rPr>
          <w:b/>
          <w:lang w:val="en-AU"/>
        </w:rPr>
        <w:t xml:space="preserve">Minimum </w:t>
      </w:r>
      <w:r w:rsidR="00170F72">
        <w:rPr>
          <w:b/>
          <w:lang w:val="en-AU"/>
        </w:rPr>
        <w:t>testing capability</w:t>
      </w:r>
    </w:p>
    <w:p w:rsidR="00066379" w:rsidRDefault="00066379" w:rsidP="00066379">
      <w:pPr>
        <w:pStyle w:val="PARAGRAPH"/>
        <w:rPr>
          <w:bCs/>
          <w:color w:val="000000"/>
          <w:lang w:eastAsia="en-GB"/>
        </w:rPr>
      </w:pPr>
      <w:r>
        <w:rPr>
          <w:bCs/>
          <w:color w:val="000000"/>
          <w:lang w:eastAsia="en-GB"/>
        </w:rPr>
        <w:t>All tests should be capable of being performed by the ExTL</w:t>
      </w:r>
    </w:p>
    <w:p w:rsidR="00066379" w:rsidRPr="007B0FFC" w:rsidRDefault="00066379" w:rsidP="00066379">
      <w:pPr>
        <w:pStyle w:val="PARAGRAPH"/>
        <w:rPr>
          <w:bCs/>
          <w:color w:val="000000"/>
          <w:lang w:eastAsia="en-GB"/>
        </w:rPr>
      </w:pPr>
      <w:r>
        <w:rPr>
          <w:bCs/>
          <w:color w:val="000000"/>
          <w:lang w:eastAsia="en-GB"/>
        </w:rPr>
        <w:t xml:space="preserve">Where the </w:t>
      </w:r>
      <w:r w:rsidRPr="007B0FFC">
        <w:rPr>
          <w:bCs/>
          <w:color w:val="000000"/>
          <w:lang w:eastAsia="en-GB"/>
        </w:rPr>
        <w:t>thermal tests including dust layer is required</w:t>
      </w:r>
      <w:r>
        <w:rPr>
          <w:bCs/>
          <w:color w:val="000000"/>
          <w:lang w:eastAsia="en-GB"/>
        </w:rPr>
        <w:t xml:space="preserve"> it shall be sufficient for the ExTL to demonstrate that it has a source of dust that complies with IEC 60079-0</w:t>
      </w:r>
      <w:r w:rsidRPr="007B0FFC">
        <w:rPr>
          <w:bCs/>
          <w:color w:val="000000"/>
          <w:lang w:eastAsia="en-GB"/>
        </w:rPr>
        <w:t xml:space="preserve"> </w:t>
      </w:r>
    </w:p>
    <w:p w:rsidR="00066379" w:rsidRPr="00066379" w:rsidRDefault="00066379" w:rsidP="00335A74">
      <w:pPr>
        <w:pStyle w:val="PARAGRAPH"/>
        <w:rPr>
          <w:b/>
          <w:bCs/>
          <w:sz w:val="24"/>
          <w:szCs w:val="24"/>
        </w:rPr>
      </w:pPr>
    </w:p>
    <w:p w:rsidR="00812863" w:rsidRPr="002E32D4" w:rsidRDefault="00335A74" w:rsidP="00812863">
      <w:pPr>
        <w:pStyle w:val="Heading1"/>
        <w:rPr>
          <w:lang w:val="en-AU"/>
        </w:rPr>
      </w:pPr>
      <w:r w:rsidRPr="00812863">
        <w:rPr>
          <w:b w:val="0"/>
          <w:bCs w:val="0"/>
          <w:sz w:val="24"/>
          <w:szCs w:val="24"/>
          <w:lang w:val="en-AU"/>
        </w:rPr>
        <w:br w:type="page"/>
      </w:r>
      <w:bookmarkStart w:id="54" w:name="_Toc420311341"/>
      <w:r w:rsidR="00812863">
        <w:rPr>
          <w:lang w:val="en-AU"/>
        </w:rPr>
        <w:t>IEC 60079-32</w:t>
      </w:r>
      <w:r w:rsidR="00657CB5">
        <w:rPr>
          <w:lang w:val="en-AU"/>
        </w:rPr>
        <w:t>-1</w:t>
      </w:r>
      <w:r w:rsidR="00812863" w:rsidRPr="002E32D4">
        <w:rPr>
          <w:lang w:val="en-AU"/>
        </w:rPr>
        <w:br/>
        <w:t xml:space="preserve">Explosive atmospheres - </w:t>
      </w:r>
      <w:r w:rsidR="00812863" w:rsidRPr="002E32D4">
        <w:rPr>
          <w:lang w:val="en-AU"/>
        </w:rPr>
        <w:br/>
      </w:r>
      <w:r w:rsidR="00812863" w:rsidRPr="00B43B1C">
        <w:rPr>
          <w:lang w:val="en-AU"/>
        </w:rPr>
        <w:t>Part 3</w:t>
      </w:r>
      <w:r w:rsidR="00812863">
        <w:rPr>
          <w:lang w:val="en-AU"/>
        </w:rPr>
        <w:t>2-1</w:t>
      </w:r>
      <w:r w:rsidR="00812863" w:rsidRPr="00B43B1C">
        <w:rPr>
          <w:lang w:val="en-AU"/>
        </w:rPr>
        <w:t xml:space="preserve">: </w:t>
      </w:r>
      <w:r w:rsidR="00812863">
        <w:rPr>
          <w:lang w:val="en-AU"/>
        </w:rPr>
        <w:t>Electrostatic hazards, guidance</w:t>
      </w:r>
      <w:bookmarkEnd w:id="5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812863" w:rsidTr="002A2D55">
        <w:tc>
          <w:tcPr>
            <w:tcW w:w="3936" w:type="dxa"/>
            <w:shd w:val="clear" w:color="auto" w:fill="auto"/>
          </w:tcPr>
          <w:p w:rsidR="00812863" w:rsidRPr="002F6488" w:rsidRDefault="00812863" w:rsidP="002A2D55">
            <w:pPr>
              <w:pStyle w:val="TABLE-col-heading"/>
              <w:rPr>
                <w:lang w:eastAsia="en-GB"/>
              </w:rPr>
            </w:pPr>
            <w:r w:rsidRPr="001D65DF">
              <w:rPr>
                <w:lang w:eastAsia="en-GB"/>
              </w:rPr>
              <w:t>Edition(s) covered by this TCD</w:t>
            </w:r>
          </w:p>
        </w:tc>
      </w:tr>
      <w:tr w:rsidR="00812863" w:rsidTr="002A2D55">
        <w:tc>
          <w:tcPr>
            <w:tcW w:w="3936" w:type="dxa"/>
            <w:shd w:val="clear" w:color="auto" w:fill="auto"/>
          </w:tcPr>
          <w:p w:rsidR="00812863" w:rsidRPr="00F75F10" w:rsidRDefault="00812863" w:rsidP="00812863">
            <w:pPr>
              <w:pStyle w:val="TABLE-cell"/>
              <w:rPr>
                <w:lang w:eastAsia="en-GB"/>
              </w:rPr>
            </w:pPr>
            <w:r>
              <w:rPr>
                <w:bCs w:val="0"/>
                <w:color w:val="000000"/>
                <w:lang w:eastAsia="en-GB"/>
              </w:rPr>
              <w:t>1</w:t>
            </w:r>
            <w:r w:rsidRPr="00436C03">
              <w:rPr>
                <w:bCs w:val="0"/>
                <w:color w:val="000000"/>
                <w:lang w:eastAsia="en-GB"/>
              </w:rPr>
              <w:t>.0</w:t>
            </w:r>
          </w:p>
        </w:tc>
      </w:tr>
    </w:tbl>
    <w:p w:rsidR="00812863" w:rsidRPr="00D34A94" w:rsidRDefault="00812863" w:rsidP="00812863">
      <w:pPr>
        <w:pStyle w:val="PARAGRAPH"/>
        <w:rPr>
          <w:bCs/>
          <w:color w:val="000000"/>
          <w:lang w:eastAsia="en-GB"/>
        </w:rPr>
      </w:pPr>
    </w:p>
    <w:p w:rsidR="00812863" w:rsidRPr="00D34A94" w:rsidRDefault="00812863" w:rsidP="00812863">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812863" w:rsidTr="002A2D55">
        <w:tc>
          <w:tcPr>
            <w:tcW w:w="3794" w:type="dxa"/>
            <w:shd w:val="clear" w:color="auto" w:fill="auto"/>
          </w:tcPr>
          <w:p w:rsidR="00812863" w:rsidRDefault="00812863" w:rsidP="002A2D55">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812863" w:rsidRDefault="00812863" w:rsidP="002A2D55">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812863" w:rsidRDefault="00812863" w:rsidP="002A2D55">
            <w:pPr>
              <w:pStyle w:val="TABLE-col-heading"/>
              <w:rPr>
                <w:lang w:eastAsia="en-GB"/>
              </w:rPr>
            </w:pPr>
            <w:r>
              <w:rPr>
                <w:lang w:eastAsia="en-GB"/>
              </w:rPr>
              <w:t>Interviewed (Y/N)</w:t>
            </w:r>
          </w:p>
        </w:tc>
      </w:tr>
      <w:tr w:rsidR="00812863" w:rsidTr="002A2D55">
        <w:tc>
          <w:tcPr>
            <w:tcW w:w="3794" w:type="dxa"/>
            <w:shd w:val="clear" w:color="auto" w:fill="auto"/>
          </w:tcPr>
          <w:p w:rsidR="00812863" w:rsidRDefault="00812863" w:rsidP="002A2D55">
            <w:pPr>
              <w:pStyle w:val="TABLE-col-heading"/>
              <w:rPr>
                <w:lang w:eastAsia="en-GB"/>
              </w:rPr>
            </w:pPr>
          </w:p>
        </w:tc>
        <w:tc>
          <w:tcPr>
            <w:tcW w:w="2268" w:type="dxa"/>
            <w:shd w:val="clear" w:color="auto" w:fill="auto"/>
          </w:tcPr>
          <w:p w:rsidR="00812863" w:rsidRDefault="00812863" w:rsidP="002A2D55">
            <w:pPr>
              <w:pStyle w:val="TABLE-col-heading"/>
              <w:rPr>
                <w:lang w:eastAsia="en-GB"/>
              </w:rPr>
            </w:pPr>
          </w:p>
        </w:tc>
        <w:tc>
          <w:tcPr>
            <w:tcW w:w="1843" w:type="dxa"/>
            <w:shd w:val="clear" w:color="auto" w:fill="auto"/>
          </w:tcPr>
          <w:p w:rsidR="00812863" w:rsidRDefault="00812863" w:rsidP="002A2D55">
            <w:pPr>
              <w:pStyle w:val="TABLE-col-heading"/>
              <w:rPr>
                <w:lang w:eastAsia="en-GB"/>
              </w:rPr>
            </w:pPr>
          </w:p>
        </w:tc>
      </w:tr>
      <w:tr w:rsidR="00812863" w:rsidTr="002A2D55">
        <w:tc>
          <w:tcPr>
            <w:tcW w:w="3794" w:type="dxa"/>
            <w:shd w:val="clear" w:color="auto" w:fill="auto"/>
          </w:tcPr>
          <w:p w:rsidR="00812863" w:rsidRDefault="00812863" w:rsidP="002A2D55">
            <w:pPr>
              <w:pStyle w:val="TABLE-col-heading"/>
              <w:rPr>
                <w:lang w:eastAsia="en-GB"/>
              </w:rPr>
            </w:pPr>
          </w:p>
        </w:tc>
        <w:tc>
          <w:tcPr>
            <w:tcW w:w="2268" w:type="dxa"/>
            <w:shd w:val="clear" w:color="auto" w:fill="auto"/>
          </w:tcPr>
          <w:p w:rsidR="00812863" w:rsidRDefault="00812863" w:rsidP="002A2D55">
            <w:pPr>
              <w:pStyle w:val="TABLE-col-heading"/>
              <w:rPr>
                <w:lang w:eastAsia="en-GB"/>
              </w:rPr>
            </w:pPr>
          </w:p>
        </w:tc>
        <w:tc>
          <w:tcPr>
            <w:tcW w:w="1843" w:type="dxa"/>
            <w:shd w:val="clear" w:color="auto" w:fill="auto"/>
          </w:tcPr>
          <w:p w:rsidR="00812863" w:rsidRDefault="00812863" w:rsidP="002A2D55">
            <w:pPr>
              <w:pStyle w:val="TABLE-col-heading"/>
              <w:rPr>
                <w:lang w:eastAsia="en-GB"/>
              </w:rPr>
            </w:pPr>
          </w:p>
        </w:tc>
      </w:tr>
      <w:tr w:rsidR="00812863" w:rsidTr="002A2D55">
        <w:tc>
          <w:tcPr>
            <w:tcW w:w="3794" w:type="dxa"/>
            <w:shd w:val="clear" w:color="auto" w:fill="auto"/>
          </w:tcPr>
          <w:p w:rsidR="00812863" w:rsidRDefault="00812863" w:rsidP="002A2D55">
            <w:pPr>
              <w:pStyle w:val="TABLE-col-heading"/>
              <w:rPr>
                <w:lang w:eastAsia="en-GB"/>
              </w:rPr>
            </w:pPr>
          </w:p>
        </w:tc>
        <w:tc>
          <w:tcPr>
            <w:tcW w:w="2268" w:type="dxa"/>
            <w:shd w:val="clear" w:color="auto" w:fill="auto"/>
          </w:tcPr>
          <w:p w:rsidR="00812863" w:rsidRDefault="00812863" w:rsidP="002A2D55">
            <w:pPr>
              <w:pStyle w:val="TABLE-col-heading"/>
              <w:rPr>
                <w:lang w:eastAsia="en-GB"/>
              </w:rPr>
            </w:pPr>
          </w:p>
        </w:tc>
        <w:tc>
          <w:tcPr>
            <w:tcW w:w="1843" w:type="dxa"/>
            <w:shd w:val="clear" w:color="auto" w:fill="auto"/>
          </w:tcPr>
          <w:p w:rsidR="00812863" w:rsidRDefault="00812863" w:rsidP="002A2D55">
            <w:pPr>
              <w:pStyle w:val="TABLE-col-heading"/>
              <w:rPr>
                <w:lang w:eastAsia="en-GB"/>
              </w:rPr>
            </w:pPr>
          </w:p>
        </w:tc>
      </w:tr>
      <w:tr w:rsidR="00812863" w:rsidTr="002A2D55">
        <w:tc>
          <w:tcPr>
            <w:tcW w:w="3794" w:type="dxa"/>
            <w:shd w:val="clear" w:color="auto" w:fill="auto"/>
          </w:tcPr>
          <w:p w:rsidR="00812863" w:rsidRDefault="00812863" w:rsidP="002A2D55">
            <w:pPr>
              <w:pStyle w:val="TABLE-col-heading"/>
              <w:rPr>
                <w:lang w:eastAsia="en-GB"/>
              </w:rPr>
            </w:pPr>
          </w:p>
        </w:tc>
        <w:tc>
          <w:tcPr>
            <w:tcW w:w="2268" w:type="dxa"/>
            <w:shd w:val="clear" w:color="auto" w:fill="auto"/>
          </w:tcPr>
          <w:p w:rsidR="00812863" w:rsidRDefault="00812863" w:rsidP="002A2D55">
            <w:pPr>
              <w:pStyle w:val="TABLE-col-heading"/>
              <w:rPr>
                <w:lang w:eastAsia="en-GB"/>
              </w:rPr>
            </w:pPr>
          </w:p>
        </w:tc>
        <w:tc>
          <w:tcPr>
            <w:tcW w:w="1843" w:type="dxa"/>
            <w:shd w:val="clear" w:color="auto" w:fill="auto"/>
          </w:tcPr>
          <w:p w:rsidR="00812863" w:rsidRDefault="00812863" w:rsidP="002A2D55">
            <w:pPr>
              <w:pStyle w:val="TABLE-col-heading"/>
              <w:rPr>
                <w:lang w:eastAsia="en-GB"/>
              </w:rPr>
            </w:pPr>
          </w:p>
        </w:tc>
      </w:tr>
    </w:tbl>
    <w:p w:rsidR="00812863" w:rsidRPr="008333DA" w:rsidRDefault="00812863" w:rsidP="00812863">
      <w:pPr>
        <w:pStyle w:val="PARAGRAPH"/>
      </w:pPr>
    </w:p>
    <w:tbl>
      <w:tblPr>
        <w:tblW w:w="9356" w:type="dxa"/>
        <w:jc w:val="center"/>
        <w:tblLayout w:type="fixed"/>
        <w:tblLook w:val="00A0" w:firstRow="1" w:lastRow="0" w:firstColumn="1" w:lastColumn="0" w:noHBand="0" w:noVBand="0"/>
      </w:tblPr>
      <w:tblGrid>
        <w:gridCol w:w="4813"/>
        <w:gridCol w:w="4543"/>
      </w:tblGrid>
      <w:tr w:rsidR="00AE6EB0" w:rsidRPr="008333DA" w:rsidTr="00D175D1">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sidRPr="008333DA">
              <w:rPr>
                <w:lang w:eastAsia="en-GB"/>
              </w:rPr>
              <w:t>Comments by IECEx Assessor</w:t>
            </w:r>
          </w:p>
        </w:tc>
      </w:tr>
      <w:tr w:rsidR="00AE6EB0" w:rsidRPr="00EE2F9F" w:rsidTr="00D175D1">
        <w:trPr>
          <w:trHeight w:val="300"/>
          <w:jc w:val="center"/>
        </w:trPr>
        <w:tc>
          <w:tcPr>
            <w:tcW w:w="4813" w:type="dxa"/>
            <w:tcBorders>
              <w:top w:val="single" w:sz="4" w:space="0" w:color="auto"/>
              <w:left w:val="single" w:sz="4" w:space="0" w:color="auto"/>
              <w:bottom w:val="single" w:sz="4" w:space="0" w:color="auto"/>
              <w:right w:val="single" w:sz="4" w:space="0" w:color="auto"/>
            </w:tcBorders>
            <w:noWrap/>
          </w:tcPr>
          <w:p w:rsidR="00AE6EB0" w:rsidRDefault="00AE6EB0" w:rsidP="00D175D1">
            <w:pPr>
              <w:pStyle w:val="TABLE-cell"/>
              <w:rPr>
                <w:b/>
                <w:lang w:eastAsia="en-GB"/>
              </w:rPr>
            </w:pPr>
            <w:r w:rsidRPr="008333DA">
              <w:rPr>
                <w:lang w:eastAsia="en-GB"/>
              </w:rPr>
              <w:t xml:space="preserve">What is </w:t>
            </w:r>
            <w:r>
              <w:rPr>
                <w:lang w:eastAsia="en-GB"/>
              </w:rPr>
              <w:t>the scope of this standard</w:t>
            </w:r>
          </w:p>
          <w:p w:rsidR="00AE6EB0" w:rsidRDefault="00AE6EB0" w:rsidP="00D175D1">
            <w:pPr>
              <w:pStyle w:val="TABLE-cell"/>
              <w:rPr>
                <w:b/>
                <w:lang w:eastAsia="en-GB"/>
              </w:rPr>
            </w:pPr>
          </w:p>
          <w:p w:rsidR="00AE6EB0" w:rsidRDefault="00AE6EB0" w:rsidP="00D175D1">
            <w:pPr>
              <w:pStyle w:val="TABLE-cell"/>
              <w:rPr>
                <w:b/>
                <w:lang w:eastAsia="en-GB"/>
              </w:rPr>
            </w:pPr>
          </w:p>
          <w:p w:rsidR="00AE6EB0" w:rsidRPr="00EE2F9F" w:rsidRDefault="00AE6EB0" w:rsidP="00D175D1">
            <w:pPr>
              <w:pStyle w:val="TABLE-cell"/>
              <w:rPr>
                <w:b/>
                <w:lang w:eastAsia="en-GB"/>
              </w:rPr>
            </w:pPr>
          </w:p>
        </w:tc>
        <w:tc>
          <w:tcPr>
            <w:tcW w:w="4543" w:type="dxa"/>
            <w:tcBorders>
              <w:top w:val="single" w:sz="4" w:space="0" w:color="auto"/>
              <w:left w:val="single" w:sz="4" w:space="0" w:color="auto"/>
              <w:bottom w:val="single" w:sz="4" w:space="0" w:color="auto"/>
              <w:right w:val="single" w:sz="4" w:space="0" w:color="auto"/>
            </w:tcBorders>
            <w:noWrap/>
          </w:tcPr>
          <w:p w:rsidR="00AE6EB0" w:rsidRPr="00EE2F9F" w:rsidRDefault="00AE6EB0" w:rsidP="00D175D1">
            <w:pPr>
              <w:pStyle w:val="TABLE-cell"/>
              <w:rPr>
                <w:b/>
                <w:lang w:eastAsia="en-GB"/>
              </w:rPr>
            </w:pPr>
            <w:r w:rsidRPr="00EE2F9F">
              <w:rPr>
                <w:b/>
                <w:lang w:eastAsia="en-GB"/>
              </w:rPr>
              <w:t> </w:t>
            </w:r>
          </w:p>
        </w:tc>
      </w:tr>
    </w:tbl>
    <w:p w:rsidR="00812863" w:rsidRPr="008333DA" w:rsidRDefault="00812863" w:rsidP="00812863">
      <w:pPr>
        <w:pStyle w:val="PARAGRAPH"/>
        <w:rPr>
          <w:lang w:eastAsia="en-GB"/>
        </w:rPr>
      </w:pPr>
    </w:p>
    <w:p w:rsidR="00812863" w:rsidRPr="00133DE9" w:rsidRDefault="00812863" w:rsidP="00812863">
      <w:pPr>
        <w:pStyle w:val="PARAGRAPH"/>
        <w:rPr>
          <w:b/>
          <w:lang w:eastAsia="en-GB"/>
        </w:rPr>
      </w:pPr>
      <w:r w:rsidRPr="00133DE9">
        <w:rPr>
          <w:b/>
          <w:lang w:eastAsia="en-GB"/>
        </w:rPr>
        <w:t>2: Procedures</w:t>
      </w:r>
    </w:p>
    <w:p w:rsidR="00812863" w:rsidRPr="008333DA" w:rsidRDefault="00812863" w:rsidP="00812863">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812863" w:rsidRPr="008333DA" w:rsidTr="002A2D55">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812863" w:rsidRPr="008333DA" w:rsidRDefault="00812863" w:rsidP="002A2D55">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812863" w:rsidRPr="008333DA" w:rsidRDefault="00812863" w:rsidP="002A2D55">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812863" w:rsidRPr="008333DA" w:rsidRDefault="00812863" w:rsidP="002A2D55">
            <w:pPr>
              <w:pStyle w:val="TABLE-col-heading"/>
              <w:rPr>
                <w:lang w:eastAsia="en-GB"/>
              </w:rPr>
            </w:pPr>
            <w:r w:rsidRPr="008333DA">
              <w:rPr>
                <w:lang w:eastAsia="en-GB"/>
              </w:rPr>
              <w:t>Clause(s) covered</w:t>
            </w:r>
          </w:p>
        </w:tc>
      </w:tr>
      <w:tr w:rsidR="00812863"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r>
      <w:tr w:rsidR="00812863"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r>
      <w:tr w:rsidR="00812863"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r>
      <w:tr w:rsidR="00812863" w:rsidRPr="008333DA" w:rsidTr="002A2D55">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r>
      <w:tr w:rsidR="00812863" w:rsidRPr="008333DA" w:rsidTr="002A2D55">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eastAsia="en-GB"/>
              </w:rPr>
            </w:pPr>
            <w:r w:rsidRPr="008333DA">
              <w:rPr>
                <w:lang w:eastAsia="en-GB"/>
              </w:rPr>
              <w:t> </w:t>
            </w:r>
          </w:p>
        </w:tc>
      </w:tr>
    </w:tbl>
    <w:p w:rsidR="00812863" w:rsidRPr="008333DA" w:rsidRDefault="00812863" w:rsidP="00812863">
      <w:pPr>
        <w:pStyle w:val="PARAGRAPH"/>
      </w:pPr>
    </w:p>
    <w:p w:rsidR="00812863" w:rsidRPr="008333DA" w:rsidRDefault="00812863" w:rsidP="00812863">
      <w:pPr>
        <w:pStyle w:val="PARAGRAPH"/>
      </w:pPr>
      <w:r w:rsidRPr="00D34A94">
        <w:rPr>
          <w:b/>
          <w:bCs/>
          <w:color w:val="000000"/>
          <w:lang w:eastAsia="en-GB"/>
        </w:rPr>
        <w:t>3: Equipment and Testing</w:t>
      </w:r>
    </w:p>
    <w:p w:rsidR="00812863" w:rsidRPr="008333DA" w:rsidRDefault="00812863" w:rsidP="00812863">
      <w:pPr>
        <w:pStyle w:val="PARAGRAPH"/>
        <w:rPr>
          <w:lang w:val="en-AU" w:eastAsia="en-AU"/>
        </w:rPr>
      </w:pP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812863" w:rsidRPr="008333DA" w:rsidTr="00B36D25">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812863" w:rsidRPr="008333DA" w:rsidRDefault="00812863" w:rsidP="00812863">
            <w:pPr>
              <w:pStyle w:val="TABLE-col-heading"/>
              <w:rPr>
                <w:lang w:val="en-US"/>
              </w:rPr>
            </w:pPr>
            <w:r w:rsidRPr="005658A2">
              <w:rPr>
                <w:lang w:val="en-US"/>
              </w:rPr>
              <w:br w:type="page"/>
            </w:r>
            <w:r w:rsidRPr="005658A2">
              <w:rPr>
                <w:lang w:val="en-US"/>
              </w:rPr>
              <w:br w:type="page"/>
            </w:r>
            <w:r w:rsidRPr="005658A2">
              <w:rPr>
                <w:lang w:val="en-US"/>
              </w:rPr>
              <w:br w:type="page"/>
            </w:r>
            <w:r w:rsidRPr="005658A2">
              <w:rPr>
                <w:lang w:val="en-US"/>
              </w:rPr>
              <w:br w:type="page"/>
            </w:r>
            <w:r w:rsidRPr="008333DA">
              <w:rPr>
                <w:lang w:val="en-US"/>
              </w:rPr>
              <w:t xml:space="preserve">Standard: </w:t>
            </w:r>
            <w:r w:rsidRPr="00812863">
              <w:rPr>
                <w:lang w:val="en-US"/>
              </w:rPr>
              <w:t>IEC 60079-32</w:t>
            </w:r>
            <w:r>
              <w:rPr>
                <w:lang w:val="en-US"/>
              </w:rPr>
              <w:t xml:space="preserve"> </w:t>
            </w:r>
            <w:r w:rsidRPr="00812863">
              <w:rPr>
                <w:lang w:val="en-US"/>
              </w:rPr>
              <w:t>Explosive atmospheres - Part 32-1: Electrostatic hazards, guidance</w:t>
            </w:r>
          </w:p>
        </w:tc>
      </w:tr>
      <w:tr w:rsidR="00812863" w:rsidRPr="008333DA" w:rsidTr="00B36D25">
        <w:trPr>
          <w:cantSplit/>
          <w:tblHeader/>
          <w:jc w:val="center"/>
        </w:trPr>
        <w:tc>
          <w:tcPr>
            <w:tcW w:w="1068" w:type="dxa"/>
            <w:tcBorders>
              <w:top w:val="single" w:sz="6" w:space="0" w:color="auto"/>
              <w:left w:val="single" w:sz="6" w:space="0" w:color="auto"/>
              <w:bottom w:val="single" w:sz="6" w:space="0" w:color="auto"/>
              <w:right w:val="single" w:sz="6" w:space="0" w:color="auto"/>
            </w:tcBorders>
          </w:tcPr>
          <w:p w:rsidR="00812863" w:rsidRPr="008333DA" w:rsidRDefault="00812863" w:rsidP="002A2D55">
            <w:pPr>
              <w:pStyle w:val="TABLE-col-heading"/>
              <w:rPr>
                <w:lang w:val="en-US"/>
              </w:rPr>
            </w:pPr>
            <w:r w:rsidRPr="008333DA">
              <w:rPr>
                <w:lang w:val="en-US"/>
              </w:rPr>
              <w:t>Clause</w:t>
            </w:r>
          </w:p>
        </w:tc>
        <w:tc>
          <w:tcPr>
            <w:tcW w:w="3987" w:type="dxa"/>
            <w:tcBorders>
              <w:top w:val="single" w:sz="6" w:space="0" w:color="auto"/>
              <w:left w:val="single" w:sz="6" w:space="0" w:color="auto"/>
              <w:bottom w:val="single" w:sz="4" w:space="0" w:color="auto"/>
              <w:right w:val="single" w:sz="4" w:space="0" w:color="auto"/>
            </w:tcBorders>
          </w:tcPr>
          <w:p w:rsidR="00812863" w:rsidRPr="008333DA" w:rsidRDefault="00812863" w:rsidP="002A2D55">
            <w:pPr>
              <w:pStyle w:val="TABLE-col-heading"/>
              <w:rPr>
                <w:lang w:val="en-US"/>
              </w:rPr>
            </w:pPr>
            <w:r w:rsidRPr="008333DA">
              <w:rPr>
                <w:lang w:val="en-US"/>
              </w:rPr>
              <w:t xml:space="preserve">Requirement – Test </w:t>
            </w:r>
          </w:p>
        </w:tc>
        <w:tc>
          <w:tcPr>
            <w:tcW w:w="4301" w:type="dxa"/>
            <w:tcBorders>
              <w:top w:val="single" w:sz="6" w:space="0" w:color="auto"/>
              <w:left w:val="single" w:sz="4" w:space="0" w:color="auto"/>
              <w:bottom w:val="single" w:sz="4" w:space="0" w:color="auto"/>
              <w:right w:val="single" w:sz="4" w:space="0" w:color="auto"/>
            </w:tcBorders>
          </w:tcPr>
          <w:p w:rsidR="00812863" w:rsidRPr="008333DA" w:rsidRDefault="00812863" w:rsidP="002A2D55">
            <w:pPr>
              <w:pStyle w:val="TABLE-col-heading"/>
              <w:rPr>
                <w:lang w:val="en-US"/>
              </w:rPr>
            </w:pPr>
            <w:r w:rsidRPr="008333DA">
              <w:rPr>
                <w:lang w:val="en-US"/>
              </w:rPr>
              <w:t xml:space="preserve">Result – Remark </w:t>
            </w:r>
          </w:p>
        </w:tc>
      </w:tr>
      <w:tr w:rsidR="00812863" w:rsidRPr="008333DA" w:rsidTr="00B36D25">
        <w:trPr>
          <w:cantSplit/>
          <w:trHeight w:val="345"/>
          <w:jc w:val="center"/>
        </w:trPr>
        <w:tc>
          <w:tcPr>
            <w:tcW w:w="1068" w:type="dxa"/>
            <w:tcBorders>
              <w:top w:val="single" w:sz="4" w:space="0" w:color="auto"/>
              <w:left w:val="single" w:sz="4" w:space="0" w:color="auto"/>
              <w:right w:val="single" w:sz="4" w:space="0" w:color="auto"/>
            </w:tcBorders>
          </w:tcPr>
          <w:p w:rsidR="00812863" w:rsidRPr="00511C97" w:rsidRDefault="00C67901" w:rsidP="002A2D55">
            <w:pPr>
              <w:pStyle w:val="TABLE-cell"/>
              <w:rPr>
                <w:b/>
                <w:lang w:val="en-US"/>
              </w:rPr>
            </w:pPr>
            <w:r>
              <w:rPr>
                <w:b/>
                <w:lang w:val="en-US"/>
              </w:rPr>
              <w:t>G2</w:t>
            </w:r>
          </w:p>
        </w:tc>
        <w:tc>
          <w:tcPr>
            <w:tcW w:w="8288" w:type="dxa"/>
            <w:gridSpan w:val="2"/>
            <w:tcBorders>
              <w:top w:val="single" w:sz="4" w:space="0" w:color="auto"/>
              <w:left w:val="single" w:sz="4" w:space="0" w:color="auto"/>
              <w:bottom w:val="single" w:sz="4" w:space="0" w:color="auto"/>
              <w:right w:val="single" w:sz="4" w:space="0" w:color="auto"/>
            </w:tcBorders>
          </w:tcPr>
          <w:p w:rsidR="00812863" w:rsidRPr="00511C97" w:rsidRDefault="00C67901" w:rsidP="002A2D55">
            <w:pPr>
              <w:pStyle w:val="TABLE-cell"/>
              <w:rPr>
                <w:b/>
                <w:lang w:val="en-US"/>
              </w:rPr>
            </w:pPr>
            <w:r>
              <w:rPr>
                <w:b/>
                <w:lang w:val="en-US"/>
              </w:rPr>
              <w:t>Surface resistance</w:t>
            </w:r>
          </w:p>
        </w:tc>
      </w:tr>
      <w:tr w:rsidR="00812863" w:rsidRPr="008333DA" w:rsidTr="00B36D25">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pPr>
          </w:p>
        </w:tc>
        <w:tc>
          <w:tcPr>
            <w:tcW w:w="398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en-AU"/>
              </w:rPr>
            </w:pPr>
            <w:r w:rsidRPr="008333DA">
              <w:rPr>
                <w:lang w:val="en-AU"/>
              </w:rPr>
              <w:t>Availability and adequacy of equipment</w:t>
            </w:r>
          </w:p>
        </w:tc>
        <w:tc>
          <w:tcPr>
            <w:tcW w:w="43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pPr>
          </w:p>
        </w:tc>
      </w:tr>
      <w:tr w:rsidR="00812863" w:rsidRPr="008333DA" w:rsidTr="00B36D25">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pPr>
          </w:p>
        </w:tc>
        <w:tc>
          <w:tcPr>
            <w:tcW w:w="398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en-AU"/>
              </w:rPr>
            </w:pPr>
            <w:r w:rsidRPr="008333DA">
              <w:rPr>
                <w:lang w:val="en-AU"/>
              </w:rPr>
              <w:t>Maintenance and calibration</w:t>
            </w:r>
          </w:p>
        </w:tc>
        <w:tc>
          <w:tcPr>
            <w:tcW w:w="43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fr-FR"/>
              </w:rPr>
            </w:pPr>
          </w:p>
        </w:tc>
      </w:tr>
      <w:tr w:rsidR="00812863" w:rsidRPr="008333DA" w:rsidTr="00B36D25">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fr-FR"/>
              </w:rPr>
            </w:pPr>
          </w:p>
        </w:tc>
        <w:tc>
          <w:tcPr>
            <w:tcW w:w="398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en-AU"/>
              </w:rPr>
            </w:pPr>
            <w:r w:rsidRPr="008333DA">
              <w:rPr>
                <w:lang w:val="en-AU"/>
              </w:rPr>
              <w:t>Capable of being performed correctly</w:t>
            </w:r>
          </w:p>
        </w:tc>
        <w:tc>
          <w:tcPr>
            <w:tcW w:w="43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pPr>
          </w:p>
        </w:tc>
      </w:tr>
      <w:tr w:rsidR="00812863" w:rsidRPr="008333DA" w:rsidTr="00B36D25">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pPr>
          </w:p>
        </w:tc>
        <w:tc>
          <w:tcPr>
            <w:tcW w:w="398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en-AU"/>
              </w:rPr>
            </w:pPr>
            <w:r w:rsidRPr="008333DA">
              <w:rPr>
                <w:lang w:val="en-AU"/>
              </w:rPr>
              <w:t>Comments</w:t>
            </w:r>
          </w:p>
        </w:tc>
        <w:tc>
          <w:tcPr>
            <w:tcW w:w="43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fr-FR"/>
              </w:rPr>
            </w:pPr>
          </w:p>
        </w:tc>
      </w:tr>
      <w:tr w:rsidR="00812863" w:rsidRPr="008333DA" w:rsidTr="00B36D25">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fr-FR"/>
              </w:rPr>
            </w:pPr>
            <w:r w:rsidRPr="008333DA">
              <w:rPr>
                <w:lang w:val="en-US"/>
              </w:rPr>
              <w:t>Photos</w:t>
            </w:r>
          </w:p>
        </w:tc>
        <w:tc>
          <w:tcPr>
            <w:tcW w:w="3987"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en-US"/>
              </w:rPr>
            </w:pPr>
          </w:p>
        </w:tc>
        <w:tc>
          <w:tcPr>
            <w:tcW w:w="4301" w:type="dxa"/>
            <w:tcBorders>
              <w:top w:val="single" w:sz="4" w:space="0" w:color="auto"/>
              <w:left w:val="single" w:sz="4" w:space="0" w:color="auto"/>
              <w:bottom w:val="single" w:sz="4" w:space="0" w:color="auto"/>
              <w:right w:val="single" w:sz="4" w:space="0" w:color="auto"/>
            </w:tcBorders>
          </w:tcPr>
          <w:p w:rsidR="00812863" w:rsidRPr="008333DA" w:rsidRDefault="00812863" w:rsidP="002A2D55">
            <w:pPr>
              <w:pStyle w:val="TABLE-cell"/>
              <w:rPr>
                <w:lang w:val="fr-FR"/>
              </w:rPr>
            </w:pPr>
          </w:p>
        </w:tc>
      </w:tr>
      <w:tr w:rsidR="00812863" w:rsidRPr="008333DA" w:rsidTr="00B36D25">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rsidR="00812863" w:rsidRPr="00511C97" w:rsidRDefault="00C67901" w:rsidP="002A2D55">
            <w:pPr>
              <w:pStyle w:val="TABLE-cell"/>
              <w:rPr>
                <w:b/>
                <w:lang w:val="en-US"/>
              </w:rPr>
            </w:pPr>
            <w:r>
              <w:rPr>
                <w:b/>
                <w:lang w:val="en-US"/>
              </w:rPr>
              <w:t>G3</w:t>
            </w:r>
          </w:p>
        </w:tc>
        <w:tc>
          <w:tcPr>
            <w:tcW w:w="8288" w:type="dxa"/>
            <w:gridSpan w:val="2"/>
            <w:tcBorders>
              <w:top w:val="single" w:sz="4" w:space="0" w:color="auto"/>
              <w:left w:val="single" w:sz="4" w:space="0" w:color="auto"/>
              <w:bottom w:val="single" w:sz="4" w:space="0" w:color="auto"/>
              <w:right w:val="single" w:sz="4" w:space="0" w:color="auto"/>
            </w:tcBorders>
          </w:tcPr>
          <w:p w:rsidR="00812863" w:rsidRPr="00511C97" w:rsidRDefault="00C67901" w:rsidP="002A2D55">
            <w:pPr>
              <w:pStyle w:val="TABLE-cell"/>
              <w:rPr>
                <w:b/>
                <w:lang w:val="en-US"/>
              </w:rPr>
            </w:pPr>
            <w:r>
              <w:rPr>
                <w:b/>
                <w:lang w:val="en-US"/>
              </w:rPr>
              <w:t>Surface resistivity</w:t>
            </w:r>
          </w:p>
        </w:tc>
      </w:tr>
      <w:tr w:rsidR="00812863" w:rsidRPr="008333DA" w:rsidTr="00B36D25">
        <w:trPr>
          <w:cantSplit/>
          <w:trHeight w:val="285"/>
          <w:jc w:val="center"/>
        </w:trPr>
        <w:tc>
          <w:tcPr>
            <w:tcW w:w="1068" w:type="dxa"/>
            <w:tcBorders>
              <w:top w:val="single" w:sz="4" w:space="0" w:color="auto"/>
              <w:left w:val="single" w:sz="4" w:space="0" w:color="auto"/>
              <w:right w:val="single" w:sz="4" w:space="0" w:color="auto"/>
            </w:tcBorders>
          </w:tcPr>
          <w:p w:rsidR="00812863" w:rsidRPr="008333DA" w:rsidRDefault="00812863" w:rsidP="002A2D55">
            <w:pPr>
              <w:pStyle w:val="TABLE-cell"/>
            </w:pPr>
          </w:p>
        </w:tc>
        <w:tc>
          <w:tcPr>
            <w:tcW w:w="3987" w:type="dxa"/>
            <w:tcBorders>
              <w:top w:val="single" w:sz="4" w:space="0" w:color="auto"/>
              <w:left w:val="single" w:sz="4" w:space="0" w:color="auto"/>
              <w:right w:val="single" w:sz="4" w:space="0" w:color="auto"/>
            </w:tcBorders>
          </w:tcPr>
          <w:p w:rsidR="00812863" w:rsidRPr="008333DA" w:rsidRDefault="00812863" w:rsidP="002A2D55">
            <w:pPr>
              <w:pStyle w:val="TABLE-cell"/>
              <w:rPr>
                <w:lang w:val="en-AU"/>
              </w:rPr>
            </w:pPr>
            <w:r w:rsidRPr="008333DA">
              <w:rPr>
                <w:lang w:val="en-AU"/>
              </w:rPr>
              <w:t>Availability and adequacy of equipment</w:t>
            </w:r>
          </w:p>
        </w:tc>
        <w:tc>
          <w:tcPr>
            <w:tcW w:w="4301" w:type="dxa"/>
            <w:tcBorders>
              <w:top w:val="single" w:sz="4" w:space="0" w:color="auto"/>
              <w:left w:val="single" w:sz="4" w:space="0" w:color="auto"/>
              <w:right w:val="single" w:sz="4" w:space="0" w:color="auto"/>
            </w:tcBorders>
          </w:tcPr>
          <w:p w:rsidR="00812863" w:rsidRPr="008333DA" w:rsidRDefault="00812863" w:rsidP="002A2D55">
            <w:pPr>
              <w:pStyle w:val="TABLE-cell"/>
            </w:pPr>
          </w:p>
        </w:tc>
      </w:tr>
      <w:tr w:rsidR="00812863" w:rsidRPr="008333DA" w:rsidTr="00B36D25">
        <w:trPr>
          <w:cantSplit/>
          <w:trHeight w:val="285"/>
          <w:jc w:val="center"/>
        </w:trPr>
        <w:tc>
          <w:tcPr>
            <w:tcW w:w="1068" w:type="dxa"/>
            <w:tcBorders>
              <w:top w:val="single" w:sz="4" w:space="0" w:color="auto"/>
              <w:left w:val="single" w:sz="4" w:space="0" w:color="auto"/>
              <w:right w:val="single" w:sz="4" w:space="0" w:color="auto"/>
            </w:tcBorders>
          </w:tcPr>
          <w:p w:rsidR="00812863" w:rsidRPr="008333DA" w:rsidRDefault="00812863" w:rsidP="002A2D55">
            <w:pPr>
              <w:pStyle w:val="TABLE-cell"/>
            </w:pPr>
          </w:p>
        </w:tc>
        <w:tc>
          <w:tcPr>
            <w:tcW w:w="3987" w:type="dxa"/>
            <w:tcBorders>
              <w:top w:val="single" w:sz="4" w:space="0" w:color="auto"/>
              <w:left w:val="single" w:sz="4" w:space="0" w:color="auto"/>
              <w:right w:val="single" w:sz="4" w:space="0" w:color="auto"/>
            </w:tcBorders>
          </w:tcPr>
          <w:p w:rsidR="00812863" w:rsidRPr="008333DA" w:rsidRDefault="00812863" w:rsidP="002A2D55">
            <w:pPr>
              <w:pStyle w:val="TABLE-cell"/>
              <w:rPr>
                <w:lang w:val="en-AU"/>
              </w:rPr>
            </w:pPr>
            <w:r w:rsidRPr="008333DA">
              <w:rPr>
                <w:lang w:val="en-AU"/>
              </w:rPr>
              <w:t>Maintenance and calibration</w:t>
            </w:r>
          </w:p>
        </w:tc>
        <w:tc>
          <w:tcPr>
            <w:tcW w:w="4301" w:type="dxa"/>
            <w:tcBorders>
              <w:top w:val="single" w:sz="4" w:space="0" w:color="auto"/>
              <w:left w:val="single" w:sz="4" w:space="0" w:color="auto"/>
              <w:right w:val="single" w:sz="4" w:space="0" w:color="auto"/>
            </w:tcBorders>
          </w:tcPr>
          <w:p w:rsidR="00812863" w:rsidRPr="008333DA" w:rsidRDefault="00812863" w:rsidP="002A2D55">
            <w:pPr>
              <w:pStyle w:val="TABLE-cell"/>
              <w:rPr>
                <w:lang w:val="fr-FR"/>
              </w:rPr>
            </w:pPr>
          </w:p>
        </w:tc>
      </w:tr>
      <w:tr w:rsidR="00812863" w:rsidRPr="008333DA" w:rsidTr="00B36D25">
        <w:trPr>
          <w:cantSplit/>
          <w:trHeight w:val="285"/>
          <w:jc w:val="center"/>
        </w:trPr>
        <w:tc>
          <w:tcPr>
            <w:tcW w:w="1068" w:type="dxa"/>
            <w:tcBorders>
              <w:top w:val="single" w:sz="4" w:space="0" w:color="auto"/>
              <w:left w:val="single" w:sz="4" w:space="0" w:color="auto"/>
              <w:right w:val="single" w:sz="4" w:space="0" w:color="auto"/>
            </w:tcBorders>
          </w:tcPr>
          <w:p w:rsidR="00812863" w:rsidRPr="008333DA" w:rsidRDefault="00812863" w:rsidP="002A2D55">
            <w:pPr>
              <w:pStyle w:val="TABLE-cell"/>
              <w:rPr>
                <w:lang w:val="fr-FR"/>
              </w:rPr>
            </w:pPr>
          </w:p>
        </w:tc>
        <w:tc>
          <w:tcPr>
            <w:tcW w:w="3987" w:type="dxa"/>
            <w:tcBorders>
              <w:top w:val="single" w:sz="4" w:space="0" w:color="auto"/>
              <w:left w:val="single" w:sz="4" w:space="0" w:color="auto"/>
              <w:right w:val="single" w:sz="4" w:space="0" w:color="auto"/>
            </w:tcBorders>
          </w:tcPr>
          <w:p w:rsidR="00812863" w:rsidRPr="008333DA" w:rsidRDefault="00812863" w:rsidP="002A2D55">
            <w:pPr>
              <w:pStyle w:val="TABLE-cell"/>
              <w:rPr>
                <w:lang w:val="en-AU"/>
              </w:rPr>
            </w:pPr>
            <w:r w:rsidRPr="008333DA">
              <w:rPr>
                <w:lang w:val="en-AU"/>
              </w:rPr>
              <w:t>Capable of being performed correctly</w:t>
            </w:r>
          </w:p>
        </w:tc>
        <w:tc>
          <w:tcPr>
            <w:tcW w:w="4301" w:type="dxa"/>
            <w:tcBorders>
              <w:top w:val="single" w:sz="4" w:space="0" w:color="auto"/>
              <w:left w:val="single" w:sz="4" w:space="0" w:color="auto"/>
              <w:right w:val="single" w:sz="4" w:space="0" w:color="auto"/>
            </w:tcBorders>
          </w:tcPr>
          <w:p w:rsidR="00812863" w:rsidRPr="008333DA" w:rsidRDefault="00812863" w:rsidP="002A2D55">
            <w:pPr>
              <w:pStyle w:val="TABLE-cell"/>
            </w:pPr>
          </w:p>
        </w:tc>
      </w:tr>
      <w:tr w:rsidR="00812863" w:rsidRPr="008333DA" w:rsidTr="00B36D25">
        <w:trPr>
          <w:cantSplit/>
          <w:trHeight w:val="285"/>
          <w:jc w:val="center"/>
        </w:trPr>
        <w:tc>
          <w:tcPr>
            <w:tcW w:w="1068" w:type="dxa"/>
            <w:tcBorders>
              <w:top w:val="single" w:sz="4" w:space="0" w:color="auto"/>
              <w:left w:val="single" w:sz="4" w:space="0" w:color="auto"/>
              <w:right w:val="single" w:sz="4" w:space="0" w:color="auto"/>
            </w:tcBorders>
          </w:tcPr>
          <w:p w:rsidR="00812863" w:rsidRPr="008333DA" w:rsidRDefault="00812863" w:rsidP="002A2D55">
            <w:pPr>
              <w:pStyle w:val="TABLE-cell"/>
            </w:pPr>
          </w:p>
        </w:tc>
        <w:tc>
          <w:tcPr>
            <w:tcW w:w="3987" w:type="dxa"/>
            <w:tcBorders>
              <w:top w:val="single" w:sz="4" w:space="0" w:color="auto"/>
              <w:left w:val="single" w:sz="4" w:space="0" w:color="auto"/>
              <w:right w:val="single" w:sz="4" w:space="0" w:color="auto"/>
            </w:tcBorders>
          </w:tcPr>
          <w:p w:rsidR="00812863" w:rsidRPr="008333DA" w:rsidRDefault="00812863" w:rsidP="002A2D55">
            <w:pPr>
              <w:pStyle w:val="TABLE-cell"/>
              <w:rPr>
                <w:lang w:val="en-AU"/>
              </w:rPr>
            </w:pPr>
            <w:r w:rsidRPr="008333DA">
              <w:rPr>
                <w:lang w:val="en-AU"/>
              </w:rPr>
              <w:t>Comments</w:t>
            </w:r>
          </w:p>
        </w:tc>
        <w:tc>
          <w:tcPr>
            <w:tcW w:w="4301" w:type="dxa"/>
            <w:tcBorders>
              <w:top w:val="single" w:sz="4" w:space="0" w:color="auto"/>
              <w:left w:val="single" w:sz="4" w:space="0" w:color="auto"/>
              <w:right w:val="single" w:sz="4" w:space="0" w:color="auto"/>
            </w:tcBorders>
          </w:tcPr>
          <w:p w:rsidR="00812863" w:rsidRPr="008333DA" w:rsidRDefault="00812863" w:rsidP="002A2D55">
            <w:pPr>
              <w:pStyle w:val="TABLE-cell"/>
              <w:rPr>
                <w:lang w:val="en-US"/>
              </w:rPr>
            </w:pPr>
          </w:p>
        </w:tc>
      </w:tr>
      <w:tr w:rsidR="00812863" w:rsidRPr="008333DA" w:rsidTr="00B36D25">
        <w:trPr>
          <w:cantSplit/>
          <w:trHeight w:val="285"/>
          <w:jc w:val="center"/>
        </w:trPr>
        <w:tc>
          <w:tcPr>
            <w:tcW w:w="1068" w:type="dxa"/>
            <w:tcBorders>
              <w:top w:val="single" w:sz="4" w:space="0" w:color="auto"/>
              <w:left w:val="single" w:sz="4" w:space="0" w:color="auto"/>
              <w:right w:val="single" w:sz="4" w:space="0" w:color="auto"/>
            </w:tcBorders>
          </w:tcPr>
          <w:p w:rsidR="00812863" w:rsidRPr="008333DA" w:rsidRDefault="00812863" w:rsidP="002A2D55">
            <w:pPr>
              <w:pStyle w:val="TABLE-cell"/>
              <w:rPr>
                <w:lang w:val="fr-FR"/>
              </w:rPr>
            </w:pPr>
            <w:r w:rsidRPr="008333DA">
              <w:rPr>
                <w:lang w:val="en-US"/>
              </w:rPr>
              <w:t>Photos</w:t>
            </w:r>
          </w:p>
        </w:tc>
        <w:tc>
          <w:tcPr>
            <w:tcW w:w="3987" w:type="dxa"/>
            <w:tcBorders>
              <w:top w:val="single" w:sz="4" w:space="0" w:color="auto"/>
              <w:left w:val="single" w:sz="4" w:space="0" w:color="auto"/>
              <w:right w:val="single" w:sz="4" w:space="0" w:color="auto"/>
            </w:tcBorders>
          </w:tcPr>
          <w:p w:rsidR="00812863" w:rsidRPr="008333DA" w:rsidRDefault="00812863" w:rsidP="002A2D55">
            <w:pPr>
              <w:pStyle w:val="TABLE-cell"/>
              <w:rPr>
                <w:lang w:val="en-US"/>
              </w:rPr>
            </w:pPr>
          </w:p>
          <w:p w:rsidR="00812863" w:rsidRPr="008333DA" w:rsidRDefault="00812863" w:rsidP="002A2D55">
            <w:pPr>
              <w:pStyle w:val="TABLE-cell"/>
              <w:rPr>
                <w:lang w:val="en-US"/>
              </w:rPr>
            </w:pPr>
          </w:p>
        </w:tc>
        <w:tc>
          <w:tcPr>
            <w:tcW w:w="4301" w:type="dxa"/>
            <w:tcBorders>
              <w:top w:val="single" w:sz="4" w:space="0" w:color="auto"/>
              <w:left w:val="single" w:sz="4" w:space="0" w:color="auto"/>
              <w:right w:val="single" w:sz="4" w:space="0" w:color="auto"/>
            </w:tcBorders>
          </w:tcPr>
          <w:p w:rsidR="00812863" w:rsidRPr="008333DA" w:rsidRDefault="00812863" w:rsidP="002A2D55">
            <w:pPr>
              <w:pStyle w:val="TABLE-cell"/>
              <w:rPr>
                <w:lang w:val="fr-FR"/>
              </w:rPr>
            </w:pPr>
          </w:p>
          <w:p w:rsidR="00812863" w:rsidRPr="008333DA" w:rsidRDefault="00812863" w:rsidP="002A2D55">
            <w:pPr>
              <w:pStyle w:val="TABLE-cell"/>
              <w:rPr>
                <w:lang w:val="fr-FR"/>
              </w:rPr>
            </w:pPr>
          </w:p>
        </w:tc>
      </w:tr>
      <w:tr w:rsidR="00B36D25" w:rsidRPr="008333DA" w:rsidTr="00B36D2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G4</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rPr>
            </w:pPr>
            <w:r>
              <w:rPr>
                <w:b/>
                <w:lang w:val="en-US"/>
              </w:rPr>
              <w:t>Leakage resistance</w:t>
            </w:r>
          </w:p>
        </w:tc>
      </w:tr>
      <w:tr w:rsidR="00B36D25"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G5</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rPr>
            </w:pPr>
            <w:r>
              <w:rPr>
                <w:b/>
                <w:lang w:val="en-US"/>
              </w:rPr>
              <w:t>In-use testing of footwear</w:t>
            </w: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G6</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rPr>
            </w:pPr>
            <w:r>
              <w:rPr>
                <w:b/>
                <w:lang w:val="en-US"/>
              </w:rPr>
              <w:t>In-use testing of gloves</w:t>
            </w: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G7</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rPr>
            </w:pPr>
            <w:r>
              <w:rPr>
                <w:b/>
                <w:lang w:val="en-US"/>
              </w:rPr>
              <w:t>Powder resistivity</w:t>
            </w: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G8</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rPr>
            </w:pPr>
            <w:r>
              <w:rPr>
                <w:b/>
                <w:lang w:val="en-US"/>
              </w:rPr>
              <w:t>Liquid conductivity</w:t>
            </w: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G9</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rPr>
            </w:pPr>
            <w:r>
              <w:rPr>
                <w:b/>
                <w:lang w:val="en-US"/>
              </w:rPr>
              <w:t>Capacitance</w:t>
            </w: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G10</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rPr>
            </w:pPr>
            <w:r>
              <w:rPr>
                <w:b/>
                <w:lang w:val="en-US"/>
              </w:rPr>
              <w:t>Transferred charge</w:t>
            </w: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G11</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rPr>
            </w:pPr>
            <w:r>
              <w:rPr>
                <w:b/>
                <w:lang w:val="en-US"/>
              </w:rPr>
              <w:t>Ignition test</w:t>
            </w: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4" w:space="0" w:color="auto"/>
              <w:left w:val="single" w:sz="4" w:space="0" w:color="auto"/>
              <w:bottom w:val="single" w:sz="4" w:space="0" w:color="auto"/>
              <w:right w:val="single" w:sz="4" w:space="0" w:color="auto"/>
            </w:tcBorders>
          </w:tcPr>
          <w:p w:rsidR="00B36D25" w:rsidRPr="00511C97" w:rsidRDefault="00B36D25" w:rsidP="002A2D55">
            <w:pPr>
              <w:pStyle w:val="TABLE-cell"/>
              <w:rPr>
                <w:b/>
                <w:lang w:val="en-US"/>
              </w:rPr>
            </w:pPr>
            <w:r>
              <w:rPr>
                <w:b/>
                <w:lang w:val="en-US"/>
              </w:rPr>
              <w:t>G12</w:t>
            </w:r>
          </w:p>
        </w:tc>
        <w:tc>
          <w:tcPr>
            <w:tcW w:w="8288" w:type="dxa"/>
            <w:gridSpan w:val="2"/>
            <w:tcBorders>
              <w:top w:val="single" w:sz="4" w:space="0" w:color="auto"/>
              <w:left w:val="single" w:sz="4" w:space="0" w:color="auto"/>
              <w:bottom w:val="single" w:sz="4" w:space="0" w:color="auto"/>
              <w:right w:val="single" w:sz="4" w:space="0" w:color="auto"/>
            </w:tcBorders>
          </w:tcPr>
          <w:p w:rsidR="00B36D25" w:rsidRPr="00511C97" w:rsidRDefault="00ED5F31" w:rsidP="002A2D55">
            <w:pPr>
              <w:pStyle w:val="TABLE-cell"/>
              <w:rPr>
                <w:b/>
              </w:rPr>
            </w:pPr>
            <w:r>
              <w:rPr>
                <w:b/>
                <w:lang w:val="en-US"/>
              </w:rPr>
              <w:t>Measuring of charge decay</w:t>
            </w: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tc>
      </w:tr>
      <w:tr w:rsidR="00B36D25" w:rsidRPr="008333DA" w:rsidTr="002A2D55">
        <w:trPr>
          <w:cantSplit/>
          <w:jc w:val="center"/>
        </w:trPr>
        <w:tc>
          <w:tcPr>
            <w:tcW w:w="1068" w:type="dxa"/>
            <w:tcBorders>
              <w:top w:val="single" w:sz="6" w:space="0" w:color="auto"/>
              <w:left w:val="single" w:sz="6" w:space="0" w:color="auto"/>
              <w:bottom w:val="single" w:sz="6" w:space="0" w:color="auto"/>
              <w:right w:val="single" w:sz="6" w:space="0" w:color="auto"/>
            </w:tcBorders>
          </w:tcPr>
          <w:p w:rsidR="00B36D25" w:rsidRPr="008333DA" w:rsidRDefault="00B36D25"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36D25" w:rsidRPr="008333DA" w:rsidRDefault="00B36D25" w:rsidP="002A2D55">
            <w:pPr>
              <w:pStyle w:val="TABLE-cell"/>
              <w:rPr>
                <w:lang w:val="en-US"/>
              </w:rPr>
            </w:pPr>
          </w:p>
          <w:p w:rsidR="00B36D25" w:rsidRPr="008333DA" w:rsidRDefault="00B36D25" w:rsidP="002A2D55">
            <w:pPr>
              <w:pStyle w:val="TABLE-cell"/>
              <w:rPr>
                <w:lang w:val="en-US"/>
              </w:rPr>
            </w:pPr>
          </w:p>
        </w:tc>
      </w:tr>
      <w:tr w:rsidR="00812863" w:rsidRPr="008333DA" w:rsidTr="00B36D25">
        <w:trPr>
          <w:cantSplit/>
          <w:jc w:val="center"/>
        </w:trPr>
        <w:tc>
          <w:tcPr>
            <w:tcW w:w="1068" w:type="dxa"/>
            <w:tcBorders>
              <w:top w:val="single" w:sz="4" w:space="0" w:color="auto"/>
              <w:left w:val="single" w:sz="4" w:space="0" w:color="auto"/>
              <w:bottom w:val="single" w:sz="4" w:space="0" w:color="auto"/>
              <w:right w:val="single" w:sz="4" w:space="0" w:color="auto"/>
            </w:tcBorders>
          </w:tcPr>
          <w:p w:rsidR="00812863" w:rsidRPr="00511C97" w:rsidRDefault="00B36D25" w:rsidP="002A2D55">
            <w:pPr>
              <w:pStyle w:val="TABLE-cell"/>
              <w:rPr>
                <w:b/>
                <w:lang w:val="en-US"/>
              </w:rPr>
            </w:pPr>
            <w:r>
              <w:rPr>
                <w:b/>
                <w:lang w:val="en-US"/>
              </w:rPr>
              <w:t>G1</w:t>
            </w:r>
            <w:r w:rsidR="00ED5F31">
              <w:rPr>
                <w:b/>
                <w:lang w:val="en-US"/>
              </w:rPr>
              <w:t>3</w:t>
            </w:r>
          </w:p>
        </w:tc>
        <w:tc>
          <w:tcPr>
            <w:tcW w:w="8288" w:type="dxa"/>
            <w:gridSpan w:val="2"/>
            <w:tcBorders>
              <w:top w:val="single" w:sz="4" w:space="0" w:color="auto"/>
              <w:left w:val="single" w:sz="4" w:space="0" w:color="auto"/>
              <w:bottom w:val="single" w:sz="4" w:space="0" w:color="auto"/>
              <w:right w:val="single" w:sz="4" w:space="0" w:color="auto"/>
            </w:tcBorders>
          </w:tcPr>
          <w:p w:rsidR="00812863" w:rsidRPr="00511C97" w:rsidRDefault="00ED5F31" w:rsidP="002A2D55">
            <w:pPr>
              <w:pStyle w:val="TABLE-cell"/>
              <w:rPr>
                <w:b/>
              </w:rPr>
            </w:pPr>
            <w:r>
              <w:rPr>
                <w:b/>
                <w:lang w:val="en-US"/>
              </w:rPr>
              <w:t>Breakthrough voltage</w:t>
            </w:r>
          </w:p>
        </w:tc>
      </w:tr>
      <w:tr w:rsidR="00812863"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812863" w:rsidRPr="008333DA" w:rsidRDefault="00812863"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812863" w:rsidRPr="008333DA" w:rsidRDefault="00812863" w:rsidP="002A2D55">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812863" w:rsidRPr="008333DA" w:rsidRDefault="00812863" w:rsidP="002A2D55">
            <w:pPr>
              <w:pStyle w:val="TABLE-cell"/>
              <w:rPr>
                <w:lang w:val="en-US"/>
              </w:rPr>
            </w:pPr>
          </w:p>
        </w:tc>
      </w:tr>
      <w:tr w:rsidR="00812863"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812863" w:rsidRPr="008333DA" w:rsidRDefault="00812863"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812863" w:rsidRPr="008333DA" w:rsidRDefault="00812863" w:rsidP="002A2D55">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812863" w:rsidRPr="008333DA" w:rsidRDefault="00812863" w:rsidP="002A2D55">
            <w:pPr>
              <w:pStyle w:val="TABLE-cell"/>
              <w:rPr>
                <w:lang w:val="en-US"/>
              </w:rPr>
            </w:pPr>
          </w:p>
        </w:tc>
      </w:tr>
      <w:tr w:rsidR="00812863"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812863" w:rsidRPr="008333DA" w:rsidRDefault="00812863"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812863" w:rsidRPr="008333DA" w:rsidRDefault="00812863" w:rsidP="002A2D55">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812863" w:rsidRPr="008333DA" w:rsidRDefault="00812863" w:rsidP="002A2D55">
            <w:pPr>
              <w:pStyle w:val="TABLE-cell"/>
              <w:rPr>
                <w:lang w:val="en-US"/>
              </w:rPr>
            </w:pPr>
          </w:p>
        </w:tc>
      </w:tr>
      <w:tr w:rsidR="00812863"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812863" w:rsidRPr="008333DA" w:rsidRDefault="00812863" w:rsidP="002A2D55">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812863" w:rsidRPr="008333DA" w:rsidRDefault="00812863" w:rsidP="002A2D55">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812863" w:rsidRPr="008333DA" w:rsidRDefault="00812863" w:rsidP="002A2D55">
            <w:pPr>
              <w:pStyle w:val="TABLE-cell"/>
              <w:rPr>
                <w:lang w:val="en-US"/>
              </w:rPr>
            </w:pPr>
          </w:p>
        </w:tc>
      </w:tr>
      <w:tr w:rsidR="00812863" w:rsidRPr="008333DA" w:rsidTr="00B36D25">
        <w:trPr>
          <w:cantSplit/>
          <w:jc w:val="center"/>
        </w:trPr>
        <w:tc>
          <w:tcPr>
            <w:tcW w:w="1068" w:type="dxa"/>
            <w:tcBorders>
              <w:top w:val="single" w:sz="6" w:space="0" w:color="auto"/>
              <w:left w:val="single" w:sz="6" w:space="0" w:color="auto"/>
              <w:bottom w:val="single" w:sz="6" w:space="0" w:color="auto"/>
              <w:right w:val="single" w:sz="6" w:space="0" w:color="auto"/>
            </w:tcBorders>
          </w:tcPr>
          <w:p w:rsidR="00812863" w:rsidRPr="008333DA" w:rsidRDefault="00812863" w:rsidP="002A2D55">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812863" w:rsidRPr="008333DA" w:rsidRDefault="00812863" w:rsidP="002A2D55">
            <w:pPr>
              <w:pStyle w:val="TABLE-cell"/>
              <w:rPr>
                <w:lang w:val="en-US"/>
              </w:rPr>
            </w:pPr>
          </w:p>
          <w:p w:rsidR="00812863" w:rsidRPr="008333DA" w:rsidRDefault="00812863" w:rsidP="002A2D55">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812863" w:rsidRPr="008333DA" w:rsidRDefault="00812863" w:rsidP="002A2D55">
            <w:pPr>
              <w:pStyle w:val="TABLE-cell"/>
              <w:rPr>
                <w:lang w:val="en-US"/>
              </w:rPr>
            </w:pPr>
          </w:p>
          <w:p w:rsidR="00812863" w:rsidRPr="008333DA" w:rsidRDefault="00812863" w:rsidP="002A2D55">
            <w:pPr>
              <w:pStyle w:val="TABLE-cell"/>
              <w:rPr>
                <w:lang w:val="en-US"/>
              </w:rPr>
            </w:pPr>
          </w:p>
        </w:tc>
      </w:tr>
    </w:tbl>
    <w:p w:rsidR="00812863" w:rsidRDefault="00812863" w:rsidP="00812863">
      <w:pPr>
        <w:pStyle w:val="PARAGRAPH"/>
        <w:rPr>
          <w:b/>
          <w:bCs/>
          <w:sz w:val="24"/>
          <w:szCs w:val="24"/>
          <w:lang w:val="fr-FR"/>
        </w:rPr>
      </w:pPr>
    </w:p>
    <w:p w:rsidR="00613DE3" w:rsidRPr="00613DE3" w:rsidRDefault="00613DE3" w:rsidP="00613DE3">
      <w:pPr>
        <w:pStyle w:val="PARAGRAPH"/>
        <w:rPr>
          <w:b/>
          <w:lang w:val="en-AU"/>
        </w:rPr>
      </w:pPr>
      <w:r w:rsidRPr="00613DE3">
        <w:rPr>
          <w:b/>
          <w:lang w:val="en-AU"/>
        </w:rPr>
        <w:t xml:space="preserve">Minimum </w:t>
      </w:r>
      <w:r w:rsidR="00170F72">
        <w:rPr>
          <w:b/>
          <w:lang w:val="en-AU"/>
        </w:rPr>
        <w:t>testing capability</w:t>
      </w:r>
    </w:p>
    <w:p w:rsidR="00613DE3" w:rsidRDefault="00613DE3" w:rsidP="00613DE3">
      <w:pPr>
        <w:pStyle w:val="PARAGRAPH"/>
        <w:rPr>
          <w:bCs/>
          <w:color w:val="000000"/>
          <w:lang w:eastAsia="en-GB"/>
        </w:rPr>
      </w:pPr>
      <w:r>
        <w:rPr>
          <w:bCs/>
          <w:color w:val="000000"/>
          <w:lang w:eastAsia="en-GB"/>
        </w:rPr>
        <w:t xml:space="preserve">All tests included include in the ExTL scope should be capable of being performed by the ExTL </w:t>
      </w:r>
    </w:p>
    <w:p w:rsidR="00613DE3" w:rsidRPr="00613DE3" w:rsidRDefault="00613DE3" w:rsidP="00812863">
      <w:pPr>
        <w:pStyle w:val="PARAGRAPH"/>
        <w:rPr>
          <w:b/>
          <w:bCs/>
          <w:sz w:val="24"/>
          <w:szCs w:val="24"/>
        </w:rPr>
      </w:pPr>
    </w:p>
    <w:p w:rsidR="00F37853" w:rsidRDefault="00812863">
      <w:pPr>
        <w:pStyle w:val="Heading1"/>
        <w:rPr>
          <w:lang w:val="en-AU"/>
        </w:rPr>
      </w:pPr>
      <w:bookmarkStart w:id="55" w:name="_Toc379980906"/>
      <w:r>
        <w:rPr>
          <w:lang w:val="en-AU"/>
        </w:rPr>
        <w:br w:type="page"/>
      </w:r>
      <w:bookmarkStart w:id="56" w:name="_Toc420311342"/>
      <w:r w:rsidR="00161A6F">
        <w:rPr>
          <w:lang w:val="en-AU"/>
        </w:rPr>
        <w:t xml:space="preserve">IEC 60079-33 </w:t>
      </w:r>
      <w:r w:rsidR="000C3BC4" w:rsidRPr="000C3BC4">
        <w:rPr>
          <w:lang w:val="en-AU"/>
        </w:rPr>
        <w:t>Explosive atmospheres – Part 33: Equipment protection by special protection “s”</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335A74" w:rsidTr="00436C03">
        <w:tc>
          <w:tcPr>
            <w:tcW w:w="3936" w:type="dxa"/>
            <w:shd w:val="clear" w:color="auto" w:fill="auto"/>
          </w:tcPr>
          <w:p w:rsidR="00335A74" w:rsidRPr="002F6488" w:rsidRDefault="00335A74" w:rsidP="00852496">
            <w:pPr>
              <w:pStyle w:val="TABLE-col-heading"/>
              <w:rPr>
                <w:lang w:eastAsia="en-GB"/>
              </w:rPr>
            </w:pPr>
            <w:r w:rsidRPr="001D65DF">
              <w:rPr>
                <w:lang w:eastAsia="en-GB"/>
              </w:rPr>
              <w:t>Edition(s) covered by this TCD</w:t>
            </w:r>
          </w:p>
        </w:tc>
      </w:tr>
      <w:tr w:rsidR="00335A74" w:rsidTr="00436C03">
        <w:tc>
          <w:tcPr>
            <w:tcW w:w="3936" w:type="dxa"/>
            <w:shd w:val="clear" w:color="auto" w:fill="auto"/>
          </w:tcPr>
          <w:p w:rsidR="00335A74" w:rsidRPr="00F75F10" w:rsidRDefault="00335A74" w:rsidP="00335A74">
            <w:pPr>
              <w:pStyle w:val="TABLE-cell"/>
              <w:rPr>
                <w:lang w:eastAsia="en-GB"/>
              </w:rPr>
            </w:pPr>
            <w:r w:rsidRPr="00436C03">
              <w:rPr>
                <w:bCs w:val="0"/>
                <w:color w:val="000000"/>
                <w:lang w:eastAsia="en-GB"/>
              </w:rPr>
              <w:t>1.0</w:t>
            </w:r>
          </w:p>
        </w:tc>
      </w:tr>
    </w:tbl>
    <w:p w:rsidR="00335A74" w:rsidRPr="00D34A94" w:rsidRDefault="00335A74" w:rsidP="00335A74">
      <w:pPr>
        <w:pStyle w:val="PARAGRAPH"/>
        <w:rPr>
          <w:bCs/>
          <w:color w:val="000000"/>
          <w:lang w:eastAsia="en-GB"/>
        </w:rPr>
      </w:pPr>
    </w:p>
    <w:p w:rsidR="00335A74" w:rsidRPr="00D34A94" w:rsidRDefault="00335A74" w:rsidP="00335A74">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335A74" w:rsidTr="00436C03">
        <w:tc>
          <w:tcPr>
            <w:tcW w:w="3794" w:type="dxa"/>
            <w:shd w:val="clear" w:color="auto" w:fill="auto"/>
          </w:tcPr>
          <w:p w:rsidR="00335A74" w:rsidRDefault="00335A74" w:rsidP="00852496">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335A74" w:rsidRDefault="00335A74" w:rsidP="00852496">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335A74" w:rsidRDefault="00335A74" w:rsidP="00852496">
            <w:pPr>
              <w:pStyle w:val="TABLE-col-heading"/>
              <w:rPr>
                <w:lang w:eastAsia="en-GB"/>
              </w:rPr>
            </w:pPr>
            <w:r>
              <w:rPr>
                <w:lang w:eastAsia="en-GB"/>
              </w:rPr>
              <w:t>Interviewed (Y/N)</w:t>
            </w: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r w:rsidR="00335A74" w:rsidTr="00436C03">
        <w:tc>
          <w:tcPr>
            <w:tcW w:w="3794" w:type="dxa"/>
            <w:shd w:val="clear" w:color="auto" w:fill="auto"/>
          </w:tcPr>
          <w:p w:rsidR="00335A74" w:rsidRDefault="00335A74" w:rsidP="00852496">
            <w:pPr>
              <w:pStyle w:val="TABLE-col-heading"/>
              <w:rPr>
                <w:lang w:eastAsia="en-GB"/>
              </w:rPr>
            </w:pPr>
          </w:p>
        </w:tc>
        <w:tc>
          <w:tcPr>
            <w:tcW w:w="2268" w:type="dxa"/>
            <w:shd w:val="clear" w:color="auto" w:fill="auto"/>
          </w:tcPr>
          <w:p w:rsidR="00335A74" w:rsidRDefault="00335A74" w:rsidP="00852496">
            <w:pPr>
              <w:pStyle w:val="TABLE-col-heading"/>
              <w:rPr>
                <w:lang w:eastAsia="en-GB"/>
              </w:rPr>
            </w:pPr>
          </w:p>
        </w:tc>
        <w:tc>
          <w:tcPr>
            <w:tcW w:w="1843" w:type="dxa"/>
            <w:shd w:val="clear" w:color="auto" w:fill="auto"/>
          </w:tcPr>
          <w:p w:rsidR="00335A74" w:rsidRDefault="00335A74" w:rsidP="00852496">
            <w:pPr>
              <w:pStyle w:val="TABLE-col-heading"/>
              <w:rPr>
                <w:lang w:eastAsia="en-GB"/>
              </w:rPr>
            </w:pPr>
          </w:p>
        </w:tc>
      </w:tr>
    </w:tbl>
    <w:p w:rsidR="00335A74" w:rsidRPr="00D34A94" w:rsidRDefault="00335A74" w:rsidP="00335A74">
      <w:pPr>
        <w:pStyle w:val="PARAGRAPH"/>
        <w:rPr>
          <w:b/>
          <w:bCs/>
          <w:color w:val="000000"/>
          <w:lang w:eastAsia="en-GB"/>
        </w:rPr>
      </w:pPr>
    </w:p>
    <w:tbl>
      <w:tblPr>
        <w:tblW w:w="9356" w:type="dxa"/>
        <w:jc w:val="center"/>
        <w:tblLayout w:type="fixed"/>
        <w:tblLook w:val="00A0" w:firstRow="1" w:lastRow="0" w:firstColumn="1" w:lastColumn="0" w:noHBand="0" w:noVBand="0"/>
      </w:tblPr>
      <w:tblGrid>
        <w:gridCol w:w="4813"/>
        <w:gridCol w:w="4543"/>
      </w:tblGrid>
      <w:tr w:rsidR="00AE6EB0" w:rsidRPr="008333DA" w:rsidTr="00D175D1">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sidRPr="008333DA">
              <w:rPr>
                <w:lang w:eastAsia="en-GB"/>
              </w:rPr>
              <w:t>Comments by IECEx Assessor</w:t>
            </w:r>
          </w:p>
        </w:tc>
      </w:tr>
      <w:tr w:rsidR="00AE6EB0" w:rsidRPr="00EE2F9F" w:rsidTr="00D175D1">
        <w:trPr>
          <w:trHeight w:val="300"/>
          <w:jc w:val="center"/>
        </w:trPr>
        <w:tc>
          <w:tcPr>
            <w:tcW w:w="4813" w:type="dxa"/>
            <w:tcBorders>
              <w:top w:val="single" w:sz="4" w:space="0" w:color="auto"/>
              <w:left w:val="single" w:sz="4" w:space="0" w:color="auto"/>
              <w:bottom w:val="single" w:sz="4" w:space="0" w:color="auto"/>
              <w:right w:val="single" w:sz="4" w:space="0" w:color="auto"/>
            </w:tcBorders>
            <w:noWrap/>
          </w:tcPr>
          <w:p w:rsidR="00AE6EB0" w:rsidRDefault="00AE6EB0" w:rsidP="00D175D1">
            <w:pPr>
              <w:pStyle w:val="TABLE-cell"/>
              <w:rPr>
                <w:b/>
                <w:lang w:eastAsia="en-GB"/>
              </w:rPr>
            </w:pPr>
            <w:r w:rsidRPr="008333DA">
              <w:rPr>
                <w:lang w:eastAsia="en-GB"/>
              </w:rPr>
              <w:t xml:space="preserve">What is </w:t>
            </w:r>
            <w:r>
              <w:rPr>
                <w:lang w:eastAsia="en-GB"/>
              </w:rPr>
              <w:t>the scope of this standard?</w:t>
            </w:r>
          </w:p>
          <w:p w:rsidR="00AE6EB0" w:rsidRDefault="00AE6EB0" w:rsidP="00D175D1">
            <w:pPr>
              <w:pStyle w:val="TABLE-cell"/>
              <w:rPr>
                <w:b/>
                <w:lang w:eastAsia="en-GB"/>
              </w:rPr>
            </w:pPr>
          </w:p>
          <w:p w:rsidR="00AE6EB0" w:rsidRDefault="00AE6EB0" w:rsidP="00D175D1">
            <w:pPr>
              <w:pStyle w:val="TABLE-cell"/>
              <w:rPr>
                <w:b/>
                <w:lang w:eastAsia="en-GB"/>
              </w:rPr>
            </w:pPr>
          </w:p>
          <w:p w:rsidR="00AE6EB0" w:rsidRPr="00EE2F9F" w:rsidRDefault="00AE6EB0" w:rsidP="00D175D1">
            <w:pPr>
              <w:pStyle w:val="TABLE-cell"/>
              <w:rPr>
                <w:b/>
                <w:lang w:eastAsia="en-GB"/>
              </w:rPr>
            </w:pPr>
          </w:p>
        </w:tc>
        <w:tc>
          <w:tcPr>
            <w:tcW w:w="4543" w:type="dxa"/>
            <w:tcBorders>
              <w:top w:val="single" w:sz="4" w:space="0" w:color="auto"/>
              <w:left w:val="single" w:sz="4" w:space="0" w:color="auto"/>
              <w:bottom w:val="single" w:sz="4" w:space="0" w:color="auto"/>
              <w:right w:val="single" w:sz="4" w:space="0" w:color="auto"/>
            </w:tcBorders>
            <w:noWrap/>
          </w:tcPr>
          <w:p w:rsidR="00AE6EB0" w:rsidRPr="00EE2F9F" w:rsidRDefault="00AE6EB0" w:rsidP="00D175D1">
            <w:pPr>
              <w:pStyle w:val="TABLE-cell"/>
              <w:rPr>
                <w:b/>
                <w:lang w:eastAsia="en-GB"/>
              </w:rPr>
            </w:pPr>
            <w:r w:rsidRPr="00EE2F9F">
              <w:rPr>
                <w:b/>
                <w:lang w:eastAsia="en-GB"/>
              </w:rPr>
              <w:t> </w:t>
            </w:r>
          </w:p>
        </w:tc>
      </w:tr>
    </w:tbl>
    <w:p w:rsidR="00F37853" w:rsidRDefault="00F37853">
      <w:pPr>
        <w:pStyle w:val="PARAGRAPH"/>
        <w:rPr>
          <w:lang w:val="en-AU"/>
        </w:rPr>
      </w:pPr>
    </w:p>
    <w:p w:rsidR="000C3BC4" w:rsidRPr="00AC121A" w:rsidRDefault="000C3BC4" w:rsidP="000C3BC4">
      <w:pPr>
        <w:pStyle w:val="PARAGRAPH"/>
        <w:rPr>
          <w:b/>
          <w:lang w:eastAsia="en-GB"/>
        </w:rPr>
      </w:pPr>
      <w:r w:rsidRPr="00AC121A">
        <w:rPr>
          <w:b/>
          <w:lang w:eastAsia="en-GB"/>
        </w:rPr>
        <w:t>2: Procedures</w:t>
      </w:r>
    </w:p>
    <w:p w:rsidR="000C3BC4" w:rsidRPr="008333DA" w:rsidRDefault="000C3BC4" w:rsidP="000C3BC4">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09"/>
        <w:gridCol w:w="1989"/>
        <w:gridCol w:w="2958"/>
      </w:tblGrid>
      <w:tr w:rsidR="000C3BC4"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vAlign w:val="bottom"/>
          </w:tcPr>
          <w:p w:rsidR="000C3BC4" w:rsidRPr="008333DA" w:rsidRDefault="000C3BC4" w:rsidP="0087453F">
            <w:pPr>
              <w:pStyle w:val="TABLE-col-heading"/>
              <w:rPr>
                <w:lang w:eastAsia="en-GB"/>
              </w:rPr>
            </w:pPr>
            <w:r w:rsidRPr="008333DA">
              <w:rPr>
                <w:lang w:eastAsia="en-GB"/>
              </w:rPr>
              <w:t xml:space="preserve">Procedure title </w:t>
            </w:r>
          </w:p>
        </w:tc>
        <w:tc>
          <w:tcPr>
            <w:tcW w:w="1982" w:type="dxa"/>
            <w:tcBorders>
              <w:top w:val="single" w:sz="4" w:space="0" w:color="auto"/>
              <w:left w:val="single" w:sz="4" w:space="0" w:color="auto"/>
              <w:bottom w:val="single" w:sz="4" w:space="0" w:color="auto"/>
              <w:right w:val="single" w:sz="4" w:space="0" w:color="auto"/>
            </w:tcBorders>
            <w:vAlign w:val="bottom"/>
          </w:tcPr>
          <w:p w:rsidR="000C3BC4" w:rsidRPr="008333DA" w:rsidRDefault="000C3BC4" w:rsidP="0087453F">
            <w:pPr>
              <w:pStyle w:val="TABLE-col-heading"/>
              <w:rPr>
                <w:lang w:eastAsia="en-GB"/>
              </w:rPr>
            </w:pPr>
            <w:r w:rsidRPr="008333DA">
              <w:rPr>
                <w:lang w:eastAsia="en-GB"/>
              </w:rPr>
              <w:t>No</w:t>
            </w:r>
          </w:p>
        </w:tc>
        <w:tc>
          <w:tcPr>
            <w:tcW w:w="2947" w:type="dxa"/>
            <w:tcBorders>
              <w:top w:val="single" w:sz="4" w:space="0" w:color="auto"/>
              <w:left w:val="single" w:sz="4" w:space="0" w:color="auto"/>
              <w:bottom w:val="single" w:sz="4" w:space="0" w:color="auto"/>
              <w:right w:val="single" w:sz="4" w:space="0" w:color="auto"/>
            </w:tcBorders>
            <w:vAlign w:val="bottom"/>
          </w:tcPr>
          <w:p w:rsidR="000C3BC4" w:rsidRPr="008333DA" w:rsidRDefault="000C3BC4" w:rsidP="0087453F">
            <w:pPr>
              <w:pStyle w:val="TABLE-col-heading"/>
              <w:rPr>
                <w:lang w:eastAsia="en-GB"/>
              </w:rPr>
            </w:pPr>
            <w:r w:rsidRPr="008333DA">
              <w:rPr>
                <w:lang w:eastAsia="en-GB"/>
              </w:rPr>
              <w:t>Clause(s) covered</w:t>
            </w:r>
          </w:p>
        </w:tc>
      </w:tr>
      <w:tr w:rsidR="000C3BC4"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r>
      <w:tr w:rsidR="000C3BC4"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r>
      <w:tr w:rsidR="000C3BC4"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r>
      <w:tr w:rsidR="000C3BC4"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r>
      <w:tr w:rsidR="000C3BC4"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1982"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r>
      <w:tr w:rsidR="000C3BC4"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r>
      <w:tr w:rsidR="000C3BC4" w:rsidRPr="008333DA" w:rsidTr="0087453F">
        <w:trPr>
          <w:trHeight w:val="289"/>
          <w:jc w:val="center"/>
        </w:trPr>
        <w:tc>
          <w:tcPr>
            <w:tcW w:w="4393"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p>
        </w:tc>
        <w:tc>
          <w:tcPr>
            <w:tcW w:w="2947"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r>
      <w:tr w:rsidR="000C3BC4" w:rsidRPr="008333DA" w:rsidTr="0087453F">
        <w:trPr>
          <w:trHeight w:val="300"/>
          <w:jc w:val="center"/>
        </w:trPr>
        <w:tc>
          <w:tcPr>
            <w:tcW w:w="4393"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c>
          <w:tcPr>
            <w:tcW w:w="1982"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b/>
                <w:bCs w:val="0"/>
                <w:lang w:eastAsia="en-GB"/>
              </w:rPr>
            </w:pPr>
            <w:r w:rsidRPr="008333DA">
              <w:rPr>
                <w:b/>
                <w:bCs w:val="0"/>
                <w:lang w:eastAsia="en-GB"/>
              </w:rPr>
              <w:t> </w:t>
            </w:r>
          </w:p>
        </w:tc>
        <w:tc>
          <w:tcPr>
            <w:tcW w:w="2947" w:type="dxa"/>
            <w:tcBorders>
              <w:top w:val="single" w:sz="4" w:space="0" w:color="auto"/>
              <w:left w:val="single" w:sz="4" w:space="0" w:color="auto"/>
              <w:bottom w:val="single" w:sz="4" w:space="0" w:color="auto"/>
              <w:right w:val="single" w:sz="4" w:space="0" w:color="auto"/>
            </w:tcBorders>
          </w:tcPr>
          <w:p w:rsidR="000C3BC4" w:rsidRPr="008333DA" w:rsidRDefault="000C3BC4" w:rsidP="0087453F">
            <w:pPr>
              <w:pStyle w:val="TABLE-cell"/>
              <w:rPr>
                <w:lang w:eastAsia="en-GB"/>
              </w:rPr>
            </w:pPr>
            <w:r w:rsidRPr="008333DA">
              <w:rPr>
                <w:lang w:eastAsia="en-GB"/>
              </w:rPr>
              <w:t> </w:t>
            </w:r>
          </w:p>
        </w:tc>
      </w:tr>
    </w:tbl>
    <w:p w:rsidR="000C3BC4" w:rsidRPr="00AC121A" w:rsidRDefault="000C3BC4" w:rsidP="000C3BC4">
      <w:pPr>
        <w:pStyle w:val="PARAGRAPH"/>
        <w:rPr>
          <w:b/>
          <w:lang w:eastAsia="en-GB"/>
        </w:rPr>
      </w:pPr>
    </w:p>
    <w:p w:rsidR="000C3BC4" w:rsidRDefault="000C3BC4" w:rsidP="000C3BC4">
      <w:pPr>
        <w:pStyle w:val="PARAGRAPH"/>
        <w:rPr>
          <w:b/>
          <w:lang w:eastAsia="en-GB"/>
        </w:rPr>
      </w:pPr>
      <w:r w:rsidRPr="00AC121A">
        <w:rPr>
          <w:b/>
          <w:lang w:eastAsia="en-GB"/>
        </w:rPr>
        <w:t>3: Equipment and Tests</w:t>
      </w:r>
    </w:p>
    <w:p w:rsidR="00613DE3" w:rsidRDefault="00613DE3" w:rsidP="00613DE3">
      <w:pPr>
        <w:pStyle w:val="PARAGRAPH"/>
        <w:rPr>
          <w:b/>
          <w:lang w:eastAsia="en-GB"/>
        </w:rPr>
      </w:pPr>
    </w:p>
    <w:p w:rsidR="00613DE3" w:rsidRPr="00613DE3" w:rsidRDefault="00613DE3" w:rsidP="00613DE3">
      <w:pPr>
        <w:pStyle w:val="PARAGRAPH"/>
        <w:rPr>
          <w:b/>
        </w:rPr>
      </w:pPr>
      <w:r w:rsidRPr="00613DE3">
        <w:rPr>
          <w:b/>
        </w:rPr>
        <w:t xml:space="preserve">Minimum </w:t>
      </w:r>
      <w:r w:rsidR="00170F72">
        <w:rPr>
          <w:b/>
        </w:rPr>
        <w:t>testing capability</w:t>
      </w:r>
    </w:p>
    <w:p w:rsidR="00F37853" w:rsidRDefault="00613DE3">
      <w:pPr>
        <w:pStyle w:val="PARAGRAPH"/>
        <w:rPr>
          <w:lang w:val="en-AU"/>
        </w:rPr>
      </w:pPr>
      <w:r>
        <w:rPr>
          <w:lang w:val="en-AU"/>
        </w:rPr>
        <w:t>There are no tests specified by this standard.</w:t>
      </w:r>
      <w:r w:rsidR="000C3BC4" w:rsidRPr="000C3BC4">
        <w:rPr>
          <w:lang w:val="en-AU"/>
        </w:rPr>
        <w:br w:type="page"/>
      </w:r>
    </w:p>
    <w:p w:rsidR="009851E0" w:rsidRPr="002E32D4" w:rsidRDefault="009851E0" w:rsidP="008A3F90">
      <w:pPr>
        <w:pStyle w:val="Heading1"/>
        <w:rPr>
          <w:lang w:val="en-AU"/>
        </w:rPr>
      </w:pPr>
      <w:bookmarkStart w:id="57" w:name="_Toc420311343"/>
      <w:r>
        <w:rPr>
          <w:lang w:val="en-AU"/>
        </w:rPr>
        <w:t>IEC 60079-35-1</w:t>
      </w:r>
      <w:r w:rsidRPr="002E32D4">
        <w:rPr>
          <w:lang w:val="en-AU"/>
        </w:rPr>
        <w:br/>
        <w:t xml:space="preserve">Explosive atmospheres - </w:t>
      </w:r>
      <w:r w:rsidRPr="002E32D4">
        <w:rPr>
          <w:lang w:val="en-AU"/>
        </w:rPr>
        <w:br/>
      </w:r>
      <w:r w:rsidRPr="00511C97">
        <w:rPr>
          <w:lang w:val="en-AU"/>
        </w:rPr>
        <w:t>Part 35-1: Caplights for use in mines susceptible to firedamp –</w:t>
      </w:r>
      <w:r>
        <w:rPr>
          <w:lang w:val="en-AU"/>
        </w:rPr>
        <w:t xml:space="preserve"> </w:t>
      </w:r>
      <w:r w:rsidRPr="00511C97">
        <w:rPr>
          <w:lang w:val="en-AU"/>
        </w:rPr>
        <w:t>General requirements – Construction and testing</w:t>
      </w:r>
      <w:r>
        <w:rPr>
          <w:lang w:val="en-AU"/>
        </w:rPr>
        <w:t xml:space="preserve"> </w:t>
      </w:r>
      <w:r w:rsidRPr="00511C97">
        <w:rPr>
          <w:lang w:val="en-AU"/>
        </w:rPr>
        <w:t>in relation to the risk of explosion</w:t>
      </w:r>
      <w:bookmarkEnd w:id="55"/>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044E4A" w:rsidTr="00436C03">
        <w:tc>
          <w:tcPr>
            <w:tcW w:w="3936" w:type="dxa"/>
            <w:shd w:val="clear" w:color="auto" w:fill="auto"/>
          </w:tcPr>
          <w:p w:rsidR="00044E4A" w:rsidRPr="002F6488" w:rsidRDefault="00044E4A" w:rsidP="00852496">
            <w:pPr>
              <w:pStyle w:val="TABLE-col-heading"/>
              <w:rPr>
                <w:lang w:eastAsia="en-GB"/>
              </w:rPr>
            </w:pPr>
            <w:r w:rsidRPr="001D65DF">
              <w:rPr>
                <w:lang w:eastAsia="en-GB"/>
              </w:rPr>
              <w:t>Edition(s) covered by this TCD</w:t>
            </w:r>
          </w:p>
        </w:tc>
      </w:tr>
      <w:tr w:rsidR="00044E4A" w:rsidTr="00436C03">
        <w:tc>
          <w:tcPr>
            <w:tcW w:w="3936" w:type="dxa"/>
            <w:shd w:val="clear" w:color="auto" w:fill="auto"/>
          </w:tcPr>
          <w:p w:rsidR="00044E4A" w:rsidRPr="00F75F10" w:rsidRDefault="00044E4A" w:rsidP="00852496">
            <w:pPr>
              <w:pStyle w:val="TABLE-cell"/>
              <w:rPr>
                <w:lang w:eastAsia="en-GB"/>
              </w:rPr>
            </w:pPr>
            <w:r w:rsidRPr="00436C03">
              <w:rPr>
                <w:bCs w:val="0"/>
                <w:color w:val="000000"/>
                <w:lang w:eastAsia="en-GB"/>
              </w:rPr>
              <w:t>1.0</w:t>
            </w:r>
          </w:p>
        </w:tc>
      </w:tr>
    </w:tbl>
    <w:p w:rsidR="00044E4A" w:rsidRPr="00D34A94" w:rsidRDefault="00044E4A" w:rsidP="00044E4A">
      <w:pPr>
        <w:pStyle w:val="PARAGRAPH"/>
        <w:rPr>
          <w:bCs/>
          <w:color w:val="000000"/>
          <w:lang w:eastAsia="en-GB"/>
        </w:rPr>
      </w:pPr>
    </w:p>
    <w:p w:rsidR="00044E4A" w:rsidRPr="00D34A94" w:rsidRDefault="00044E4A" w:rsidP="00044E4A">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044E4A" w:rsidTr="00436C03">
        <w:tc>
          <w:tcPr>
            <w:tcW w:w="3794" w:type="dxa"/>
            <w:shd w:val="clear" w:color="auto" w:fill="auto"/>
          </w:tcPr>
          <w:p w:rsidR="00044E4A" w:rsidRDefault="00044E4A" w:rsidP="00852496">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044E4A" w:rsidRDefault="00044E4A" w:rsidP="00852496">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044E4A" w:rsidRDefault="00044E4A" w:rsidP="00852496">
            <w:pPr>
              <w:pStyle w:val="TABLE-col-heading"/>
              <w:rPr>
                <w:lang w:eastAsia="en-GB"/>
              </w:rPr>
            </w:pPr>
            <w:r>
              <w:rPr>
                <w:lang w:eastAsia="en-GB"/>
              </w:rPr>
              <w:t>Interviewed (Y/N)</w:t>
            </w:r>
          </w:p>
        </w:tc>
      </w:tr>
      <w:tr w:rsidR="00044E4A" w:rsidTr="00436C03">
        <w:tc>
          <w:tcPr>
            <w:tcW w:w="3794" w:type="dxa"/>
            <w:shd w:val="clear" w:color="auto" w:fill="auto"/>
          </w:tcPr>
          <w:p w:rsidR="00044E4A" w:rsidRDefault="00044E4A" w:rsidP="00852496">
            <w:pPr>
              <w:pStyle w:val="TABLE-col-heading"/>
              <w:rPr>
                <w:lang w:eastAsia="en-GB"/>
              </w:rPr>
            </w:pPr>
          </w:p>
        </w:tc>
        <w:tc>
          <w:tcPr>
            <w:tcW w:w="2268" w:type="dxa"/>
            <w:shd w:val="clear" w:color="auto" w:fill="auto"/>
          </w:tcPr>
          <w:p w:rsidR="00044E4A" w:rsidRDefault="00044E4A" w:rsidP="00852496">
            <w:pPr>
              <w:pStyle w:val="TABLE-col-heading"/>
              <w:rPr>
                <w:lang w:eastAsia="en-GB"/>
              </w:rPr>
            </w:pPr>
          </w:p>
        </w:tc>
        <w:tc>
          <w:tcPr>
            <w:tcW w:w="1843" w:type="dxa"/>
            <w:shd w:val="clear" w:color="auto" w:fill="auto"/>
          </w:tcPr>
          <w:p w:rsidR="00044E4A" w:rsidRDefault="00044E4A" w:rsidP="00852496">
            <w:pPr>
              <w:pStyle w:val="TABLE-col-heading"/>
              <w:rPr>
                <w:lang w:eastAsia="en-GB"/>
              </w:rPr>
            </w:pPr>
          </w:p>
        </w:tc>
      </w:tr>
      <w:tr w:rsidR="00044E4A" w:rsidTr="00436C03">
        <w:tc>
          <w:tcPr>
            <w:tcW w:w="3794" w:type="dxa"/>
            <w:shd w:val="clear" w:color="auto" w:fill="auto"/>
          </w:tcPr>
          <w:p w:rsidR="00044E4A" w:rsidRDefault="00044E4A" w:rsidP="00852496">
            <w:pPr>
              <w:pStyle w:val="TABLE-col-heading"/>
              <w:rPr>
                <w:lang w:eastAsia="en-GB"/>
              </w:rPr>
            </w:pPr>
          </w:p>
        </w:tc>
        <w:tc>
          <w:tcPr>
            <w:tcW w:w="2268" w:type="dxa"/>
            <w:shd w:val="clear" w:color="auto" w:fill="auto"/>
          </w:tcPr>
          <w:p w:rsidR="00044E4A" w:rsidRDefault="00044E4A" w:rsidP="00852496">
            <w:pPr>
              <w:pStyle w:val="TABLE-col-heading"/>
              <w:rPr>
                <w:lang w:eastAsia="en-GB"/>
              </w:rPr>
            </w:pPr>
          </w:p>
        </w:tc>
        <w:tc>
          <w:tcPr>
            <w:tcW w:w="1843" w:type="dxa"/>
            <w:shd w:val="clear" w:color="auto" w:fill="auto"/>
          </w:tcPr>
          <w:p w:rsidR="00044E4A" w:rsidRDefault="00044E4A" w:rsidP="00852496">
            <w:pPr>
              <w:pStyle w:val="TABLE-col-heading"/>
              <w:rPr>
                <w:lang w:eastAsia="en-GB"/>
              </w:rPr>
            </w:pPr>
          </w:p>
        </w:tc>
      </w:tr>
      <w:tr w:rsidR="00044E4A" w:rsidTr="00436C03">
        <w:tc>
          <w:tcPr>
            <w:tcW w:w="3794" w:type="dxa"/>
            <w:shd w:val="clear" w:color="auto" w:fill="auto"/>
          </w:tcPr>
          <w:p w:rsidR="00044E4A" w:rsidRDefault="00044E4A" w:rsidP="00852496">
            <w:pPr>
              <w:pStyle w:val="TABLE-col-heading"/>
              <w:rPr>
                <w:lang w:eastAsia="en-GB"/>
              </w:rPr>
            </w:pPr>
          </w:p>
        </w:tc>
        <w:tc>
          <w:tcPr>
            <w:tcW w:w="2268" w:type="dxa"/>
            <w:shd w:val="clear" w:color="auto" w:fill="auto"/>
          </w:tcPr>
          <w:p w:rsidR="00044E4A" w:rsidRDefault="00044E4A" w:rsidP="00852496">
            <w:pPr>
              <w:pStyle w:val="TABLE-col-heading"/>
              <w:rPr>
                <w:lang w:eastAsia="en-GB"/>
              </w:rPr>
            </w:pPr>
          </w:p>
        </w:tc>
        <w:tc>
          <w:tcPr>
            <w:tcW w:w="1843" w:type="dxa"/>
            <w:shd w:val="clear" w:color="auto" w:fill="auto"/>
          </w:tcPr>
          <w:p w:rsidR="00044E4A" w:rsidRDefault="00044E4A" w:rsidP="00852496">
            <w:pPr>
              <w:pStyle w:val="TABLE-col-heading"/>
              <w:rPr>
                <w:lang w:eastAsia="en-GB"/>
              </w:rPr>
            </w:pPr>
          </w:p>
        </w:tc>
      </w:tr>
      <w:tr w:rsidR="00044E4A" w:rsidTr="00436C03">
        <w:tc>
          <w:tcPr>
            <w:tcW w:w="3794" w:type="dxa"/>
            <w:shd w:val="clear" w:color="auto" w:fill="auto"/>
          </w:tcPr>
          <w:p w:rsidR="00044E4A" w:rsidRDefault="00044E4A" w:rsidP="00852496">
            <w:pPr>
              <w:pStyle w:val="TABLE-col-heading"/>
              <w:rPr>
                <w:lang w:eastAsia="en-GB"/>
              </w:rPr>
            </w:pPr>
          </w:p>
        </w:tc>
        <w:tc>
          <w:tcPr>
            <w:tcW w:w="2268" w:type="dxa"/>
            <w:shd w:val="clear" w:color="auto" w:fill="auto"/>
          </w:tcPr>
          <w:p w:rsidR="00044E4A" w:rsidRDefault="00044E4A" w:rsidP="00852496">
            <w:pPr>
              <w:pStyle w:val="TABLE-col-heading"/>
              <w:rPr>
                <w:lang w:eastAsia="en-GB"/>
              </w:rPr>
            </w:pPr>
          </w:p>
        </w:tc>
        <w:tc>
          <w:tcPr>
            <w:tcW w:w="1843" w:type="dxa"/>
            <w:shd w:val="clear" w:color="auto" w:fill="auto"/>
          </w:tcPr>
          <w:p w:rsidR="00044E4A" w:rsidRDefault="00044E4A" w:rsidP="00852496">
            <w:pPr>
              <w:pStyle w:val="TABLE-col-heading"/>
              <w:rPr>
                <w:lang w:eastAsia="en-GB"/>
              </w:rPr>
            </w:pPr>
          </w:p>
        </w:tc>
      </w:tr>
    </w:tbl>
    <w:p w:rsidR="009851E0" w:rsidRPr="008333DA" w:rsidRDefault="009851E0" w:rsidP="00511C97">
      <w:pPr>
        <w:pStyle w:val="PARAGRAPH"/>
      </w:pPr>
    </w:p>
    <w:tbl>
      <w:tblPr>
        <w:tblW w:w="9356" w:type="dxa"/>
        <w:jc w:val="center"/>
        <w:tblLayout w:type="fixed"/>
        <w:tblLook w:val="00A0" w:firstRow="1" w:lastRow="0" w:firstColumn="1" w:lastColumn="0" w:noHBand="0" w:noVBand="0"/>
      </w:tblPr>
      <w:tblGrid>
        <w:gridCol w:w="4813"/>
        <w:gridCol w:w="4543"/>
      </w:tblGrid>
      <w:tr w:rsidR="00AE6EB0" w:rsidRPr="008333DA" w:rsidTr="00D175D1">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sidRPr="008333DA">
              <w:rPr>
                <w:lang w:eastAsia="en-GB"/>
              </w:rPr>
              <w:t>Comments by IECEx Assessor</w:t>
            </w:r>
          </w:p>
        </w:tc>
      </w:tr>
      <w:tr w:rsidR="00AE6EB0" w:rsidRPr="00EE2F9F" w:rsidTr="00D175D1">
        <w:trPr>
          <w:trHeight w:val="300"/>
          <w:jc w:val="center"/>
        </w:trPr>
        <w:tc>
          <w:tcPr>
            <w:tcW w:w="4813" w:type="dxa"/>
            <w:tcBorders>
              <w:top w:val="single" w:sz="4" w:space="0" w:color="auto"/>
              <w:left w:val="single" w:sz="4" w:space="0" w:color="auto"/>
              <w:bottom w:val="single" w:sz="4" w:space="0" w:color="auto"/>
              <w:right w:val="single" w:sz="4" w:space="0" w:color="auto"/>
            </w:tcBorders>
            <w:noWrap/>
          </w:tcPr>
          <w:p w:rsidR="00AE6EB0" w:rsidRDefault="00AE6EB0" w:rsidP="00D175D1">
            <w:pPr>
              <w:pStyle w:val="TABLE-cell"/>
              <w:rPr>
                <w:b/>
                <w:lang w:eastAsia="en-GB"/>
              </w:rPr>
            </w:pPr>
            <w:r w:rsidRPr="008333DA">
              <w:rPr>
                <w:lang w:eastAsia="en-GB"/>
              </w:rPr>
              <w:t xml:space="preserve">What is </w:t>
            </w:r>
            <w:r>
              <w:rPr>
                <w:lang w:eastAsia="en-GB"/>
              </w:rPr>
              <w:t>the scope of this standard?</w:t>
            </w:r>
          </w:p>
          <w:p w:rsidR="00AE6EB0" w:rsidRDefault="00AE6EB0" w:rsidP="00D175D1">
            <w:pPr>
              <w:pStyle w:val="TABLE-cell"/>
              <w:rPr>
                <w:b/>
                <w:lang w:eastAsia="en-GB"/>
              </w:rPr>
            </w:pPr>
          </w:p>
          <w:p w:rsidR="00AE6EB0" w:rsidRDefault="00AE6EB0" w:rsidP="00D175D1">
            <w:pPr>
              <w:pStyle w:val="TABLE-cell"/>
              <w:rPr>
                <w:b/>
                <w:lang w:eastAsia="en-GB"/>
              </w:rPr>
            </w:pPr>
          </w:p>
          <w:p w:rsidR="00AE6EB0" w:rsidRPr="00EE2F9F" w:rsidRDefault="00AE6EB0" w:rsidP="00D175D1">
            <w:pPr>
              <w:pStyle w:val="TABLE-cell"/>
              <w:rPr>
                <w:b/>
                <w:lang w:eastAsia="en-GB"/>
              </w:rPr>
            </w:pPr>
          </w:p>
        </w:tc>
        <w:tc>
          <w:tcPr>
            <w:tcW w:w="4543" w:type="dxa"/>
            <w:tcBorders>
              <w:top w:val="single" w:sz="4" w:space="0" w:color="auto"/>
              <w:left w:val="single" w:sz="4" w:space="0" w:color="auto"/>
              <w:bottom w:val="single" w:sz="4" w:space="0" w:color="auto"/>
              <w:right w:val="single" w:sz="4" w:space="0" w:color="auto"/>
            </w:tcBorders>
            <w:noWrap/>
          </w:tcPr>
          <w:p w:rsidR="00AE6EB0" w:rsidRPr="00EE2F9F" w:rsidRDefault="00AE6EB0" w:rsidP="00D175D1">
            <w:pPr>
              <w:pStyle w:val="TABLE-cell"/>
              <w:rPr>
                <w:b/>
                <w:lang w:eastAsia="en-GB"/>
              </w:rPr>
            </w:pPr>
            <w:r w:rsidRPr="00EE2F9F">
              <w:rPr>
                <w:b/>
                <w:lang w:eastAsia="en-GB"/>
              </w:rPr>
              <w:t> </w:t>
            </w:r>
          </w:p>
        </w:tc>
      </w:tr>
    </w:tbl>
    <w:p w:rsidR="009851E0" w:rsidRPr="008333DA" w:rsidRDefault="009851E0" w:rsidP="00511C97">
      <w:pPr>
        <w:pStyle w:val="PARAGRAPH"/>
        <w:rPr>
          <w:lang w:eastAsia="en-GB"/>
        </w:rPr>
      </w:pPr>
    </w:p>
    <w:p w:rsidR="009851E0" w:rsidRPr="00133DE9" w:rsidRDefault="009851E0" w:rsidP="00511C97">
      <w:pPr>
        <w:pStyle w:val="PARAGRAPH"/>
        <w:rPr>
          <w:b/>
          <w:lang w:eastAsia="en-GB"/>
        </w:rPr>
      </w:pPr>
      <w:r w:rsidRPr="00133DE9">
        <w:rPr>
          <w:b/>
          <w:lang w:eastAsia="en-GB"/>
        </w:rPr>
        <w:t>2: Procedures</w:t>
      </w:r>
    </w:p>
    <w:p w:rsidR="009851E0" w:rsidRPr="008333DA" w:rsidRDefault="009851E0" w:rsidP="00511C97">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C314D6">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314D6">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314D6">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314D6">
            <w:pPr>
              <w:pStyle w:val="TABLE-col-heading"/>
              <w:rPr>
                <w:lang w:eastAsia="en-GB"/>
              </w:rPr>
            </w:pPr>
            <w:r w:rsidRPr="008333DA">
              <w:rPr>
                <w:lang w:eastAsia="en-GB"/>
              </w:rPr>
              <w:t>Clause(s) covered</w:t>
            </w:r>
          </w:p>
        </w:tc>
      </w:tr>
      <w:tr w:rsidR="009851E0" w:rsidRPr="008333DA" w:rsidTr="00C314D6">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r w:rsidR="009851E0" w:rsidRPr="008333DA" w:rsidTr="00C314D6">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r w:rsidR="009851E0" w:rsidRPr="008333DA" w:rsidTr="00C314D6">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r w:rsidR="009851E0" w:rsidRPr="008333DA" w:rsidTr="00C314D6">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r w:rsidR="009851E0" w:rsidRPr="008333DA" w:rsidTr="00C314D6">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bl>
    <w:p w:rsidR="009851E0" w:rsidRPr="008333DA" w:rsidRDefault="009851E0" w:rsidP="00511C97">
      <w:pPr>
        <w:pStyle w:val="PARAGRAPH"/>
      </w:pPr>
    </w:p>
    <w:p w:rsidR="009851E0" w:rsidRPr="008333DA" w:rsidRDefault="009851E0" w:rsidP="00511C97">
      <w:pPr>
        <w:pStyle w:val="PARAGRAPH"/>
      </w:pPr>
      <w:r w:rsidRPr="00D34A94">
        <w:rPr>
          <w:b/>
          <w:bCs/>
          <w:color w:val="000000"/>
          <w:lang w:eastAsia="en-GB"/>
        </w:rPr>
        <w:t>3: Equipment and Testing</w:t>
      </w:r>
    </w:p>
    <w:p w:rsidR="009851E0" w:rsidRPr="008333DA" w:rsidRDefault="009851E0" w:rsidP="00511C97">
      <w:pPr>
        <w:pStyle w:val="PARAGRAPH"/>
        <w:rPr>
          <w:lang w:val="en-AU" w:eastAsia="en-AU"/>
        </w:rPr>
      </w:pP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9851E0" w:rsidRPr="008333DA" w:rsidTr="00B774C7">
        <w:trPr>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8333DA" w:rsidRDefault="009851E0" w:rsidP="00511C97">
            <w:pPr>
              <w:pStyle w:val="TABLE-col-heading"/>
              <w:rPr>
                <w:lang w:val="en-US"/>
              </w:rPr>
            </w:pPr>
            <w:r w:rsidRPr="008333DA">
              <w:rPr>
                <w:lang w:val="en-US"/>
              </w:rPr>
              <w:br w:type="page"/>
            </w:r>
            <w:r w:rsidRPr="008333DA">
              <w:rPr>
                <w:lang w:val="en-US"/>
              </w:rPr>
              <w:br w:type="page"/>
            </w:r>
            <w:r w:rsidRPr="008333DA">
              <w:rPr>
                <w:lang w:val="en-US"/>
              </w:rPr>
              <w:br w:type="page"/>
            </w:r>
            <w:r w:rsidRPr="008333DA">
              <w:rPr>
                <w:lang w:val="en-US"/>
              </w:rPr>
              <w:br w:type="page"/>
              <w:t>Standard: IEC 60079-</w:t>
            </w:r>
            <w:r w:rsidR="00F47C3F">
              <w:rPr>
                <w:lang w:val="en-US"/>
              </w:rPr>
              <w:t xml:space="preserve">35-1 </w:t>
            </w:r>
            <w:r>
              <w:rPr>
                <w:lang w:val="en-US"/>
              </w:rPr>
              <w:br/>
            </w:r>
            <w:r w:rsidRPr="00511C97">
              <w:rPr>
                <w:lang w:val="en-US"/>
              </w:rPr>
              <w:t>Part 35-1: Caplights for use in mines susceptible to firedamp – General requirements – Construction and testing in relation to the risk of explosion</w:t>
            </w:r>
          </w:p>
        </w:tc>
      </w:tr>
      <w:tr w:rsidR="00B774C7" w:rsidRPr="008333DA" w:rsidTr="00B774C7">
        <w:trPr>
          <w:trHeight w:val="285"/>
          <w:tblHeader/>
          <w:jc w:val="center"/>
        </w:trPr>
        <w:tc>
          <w:tcPr>
            <w:tcW w:w="1068" w:type="dxa"/>
            <w:tcBorders>
              <w:top w:val="single" w:sz="4" w:space="0" w:color="auto"/>
              <w:left w:val="single" w:sz="4" w:space="0" w:color="auto"/>
              <w:right w:val="single" w:sz="4" w:space="0" w:color="auto"/>
            </w:tcBorders>
          </w:tcPr>
          <w:p w:rsidR="00B774C7" w:rsidRPr="00B774C7" w:rsidRDefault="00B774C7" w:rsidP="00B774C7">
            <w:pPr>
              <w:pStyle w:val="TABLE-cell"/>
              <w:jc w:val="center"/>
              <w:rPr>
                <w:b/>
              </w:rPr>
            </w:pPr>
            <w:r w:rsidRPr="00B774C7">
              <w:rPr>
                <w:b/>
                <w:lang w:val="en-US"/>
              </w:rPr>
              <w:t>Clause</w:t>
            </w:r>
          </w:p>
        </w:tc>
        <w:tc>
          <w:tcPr>
            <w:tcW w:w="3987" w:type="dxa"/>
            <w:tcBorders>
              <w:top w:val="single" w:sz="4" w:space="0" w:color="auto"/>
              <w:left w:val="single" w:sz="4" w:space="0" w:color="auto"/>
              <w:right w:val="single" w:sz="4" w:space="0" w:color="auto"/>
            </w:tcBorders>
          </w:tcPr>
          <w:p w:rsidR="00B774C7" w:rsidRPr="00B774C7" w:rsidRDefault="00B774C7" w:rsidP="00B774C7">
            <w:pPr>
              <w:pStyle w:val="TABLE-cell"/>
              <w:jc w:val="center"/>
              <w:rPr>
                <w:b/>
                <w:lang w:val="en-AU"/>
              </w:rPr>
            </w:pPr>
            <w:r w:rsidRPr="00B774C7">
              <w:rPr>
                <w:b/>
                <w:lang w:val="en-US"/>
              </w:rPr>
              <w:t>Requirement – Test</w:t>
            </w:r>
          </w:p>
        </w:tc>
        <w:tc>
          <w:tcPr>
            <w:tcW w:w="4301" w:type="dxa"/>
            <w:tcBorders>
              <w:top w:val="single" w:sz="4" w:space="0" w:color="auto"/>
              <w:left w:val="single" w:sz="4" w:space="0" w:color="auto"/>
              <w:right w:val="single" w:sz="4" w:space="0" w:color="auto"/>
            </w:tcBorders>
          </w:tcPr>
          <w:p w:rsidR="00B774C7" w:rsidRPr="00B774C7" w:rsidRDefault="00B774C7" w:rsidP="00B774C7">
            <w:pPr>
              <w:pStyle w:val="TABLE-cell"/>
              <w:jc w:val="center"/>
              <w:rPr>
                <w:b/>
              </w:rPr>
            </w:pPr>
            <w:r w:rsidRPr="00B774C7">
              <w:rPr>
                <w:b/>
                <w:lang w:val="en-US"/>
              </w:rPr>
              <w:t>Result – Remark</w:t>
            </w:r>
          </w:p>
        </w:tc>
      </w:tr>
      <w:tr w:rsidR="00D35EF2" w:rsidRPr="008333DA" w:rsidTr="00456277">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8.1</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Impact test</w:t>
            </w: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pP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pP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pP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rPr>
                <w:lang w:val="fr-FR"/>
              </w:rPr>
            </w:pP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rPr>
                <w:lang w:val="fr-FR"/>
              </w:rPr>
            </w:pP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pP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pP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rPr>
                <w:lang w:val="en-US"/>
              </w:rPr>
            </w:pP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rPr>
                <w:lang w:val="fr-FR"/>
              </w:rPr>
            </w:pPr>
            <w:r w:rsidRPr="008333DA">
              <w:rPr>
                <w:lang w:val="en-US"/>
              </w:rPr>
              <w:t>Photos</w:t>
            </w: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rPr>
                <w:lang w:val="fr-FR"/>
              </w:rPr>
            </w:pPr>
          </w:p>
          <w:p w:rsidR="00D35EF2" w:rsidRPr="008333DA" w:rsidRDefault="00D35EF2" w:rsidP="00456277">
            <w:pPr>
              <w:pStyle w:val="TABLE-cell"/>
              <w:rPr>
                <w:lang w:val="fr-FR"/>
              </w:rPr>
            </w:pPr>
          </w:p>
        </w:tc>
      </w:tr>
      <w:tr w:rsidR="00D35EF2" w:rsidRPr="008333DA"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8.2</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rPr>
            </w:pPr>
            <w:r>
              <w:rPr>
                <w:b/>
                <w:lang w:val="en-US"/>
              </w:rPr>
              <w:t>Drop tests</w:t>
            </w: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8.3</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rPr>
            </w:pPr>
            <w:r w:rsidRPr="00D35EF2">
              <w:rPr>
                <w:b/>
                <w:lang w:val="en-US"/>
              </w:rPr>
              <w:t>Degree of protection (IP) by enclosures</w:t>
            </w: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8.4</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D35EF2" w:rsidRDefault="00D35EF2" w:rsidP="00D35EF2">
            <w:pPr>
              <w:pStyle w:val="TABLE-cell"/>
              <w:rPr>
                <w:b/>
                <w:lang w:val="en-US"/>
              </w:rPr>
            </w:pPr>
            <w:r w:rsidRPr="00D35EF2">
              <w:rPr>
                <w:b/>
                <w:lang w:val="en-US"/>
              </w:rPr>
              <w:t>Test to verify the non-ignition of a representative electrolytic gas mixture or</w:t>
            </w:r>
          </w:p>
          <w:p w:rsidR="00D35EF2" w:rsidRPr="00511C97" w:rsidRDefault="00D35EF2" w:rsidP="00D35EF2">
            <w:pPr>
              <w:pStyle w:val="TABLE-cell"/>
              <w:rPr>
                <w:b/>
              </w:rPr>
            </w:pPr>
            <w:r w:rsidRPr="00D35EF2">
              <w:rPr>
                <w:b/>
                <w:lang w:val="en-US"/>
              </w:rPr>
              <w:t>firedamp by fuse or thermal circuit-breaker</w:t>
            </w: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r>
      <w:tr w:rsidR="00D35EF2" w:rsidRPr="008333DA" w:rsidTr="00456277">
        <w:trPr>
          <w:cantSplit/>
          <w:trHeight w:val="330"/>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8.5</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D35EF2" w:rsidRDefault="00D35EF2" w:rsidP="00D35EF2">
            <w:pPr>
              <w:pStyle w:val="TABLE-cell"/>
              <w:rPr>
                <w:b/>
                <w:lang w:val="en-US"/>
              </w:rPr>
            </w:pPr>
            <w:r w:rsidRPr="00D35EF2">
              <w:rPr>
                <w:b/>
                <w:lang w:val="en-US"/>
              </w:rPr>
              <w:t>Test to verify the non-ignition of a gas mixture by one strand of the cable</w:t>
            </w:r>
          </w:p>
          <w:p w:rsidR="00D35EF2" w:rsidRPr="00511C97" w:rsidRDefault="00D35EF2" w:rsidP="00D35EF2">
            <w:pPr>
              <w:pStyle w:val="TABLE-cell"/>
              <w:rPr>
                <w:b/>
                <w:lang w:val="en-US"/>
              </w:rPr>
            </w:pPr>
            <w:r w:rsidRPr="00D35EF2">
              <w:rPr>
                <w:b/>
                <w:lang w:val="en-US"/>
              </w:rPr>
              <w:t>between the headpiece and the battery by thermal ignition</w:t>
            </w: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pP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pP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pP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rPr>
                <w:lang w:val="fr-FR"/>
              </w:rPr>
            </w:pP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rPr>
                <w:lang w:val="fr-FR"/>
              </w:rPr>
            </w:pP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pP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pP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rPr>
                <w:lang w:val="en-US"/>
              </w:rPr>
            </w:pPr>
          </w:p>
        </w:tc>
      </w:tr>
      <w:tr w:rsidR="00D35EF2" w:rsidRPr="008333DA" w:rsidTr="00456277">
        <w:trPr>
          <w:cantSplit/>
          <w:trHeight w:val="285"/>
          <w:jc w:val="center"/>
        </w:trPr>
        <w:tc>
          <w:tcPr>
            <w:tcW w:w="1068" w:type="dxa"/>
            <w:tcBorders>
              <w:top w:val="single" w:sz="4" w:space="0" w:color="auto"/>
              <w:left w:val="single" w:sz="4" w:space="0" w:color="auto"/>
              <w:right w:val="single" w:sz="4" w:space="0" w:color="auto"/>
            </w:tcBorders>
          </w:tcPr>
          <w:p w:rsidR="00D35EF2" w:rsidRPr="008333DA" w:rsidRDefault="00D35EF2" w:rsidP="00456277">
            <w:pPr>
              <w:pStyle w:val="TABLE-cell"/>
              <w:rPr>
                <w:lang w:val="fr-FR"/>
              </w:rPr>
            </w:pPr>
            <w:r w:rsidRPr="008333DA">
              <w:rPr>
                <w:lang w:val="en-US"/>
              </w:rPr>
              <w:t>Photos</w:t>
            </w:r>
          </w:p>
        </w:tc>
        <w:tc>
          <w:tcPr>
            <w:tcW w:w="3987" w:type="dxa"/>
            <w:tcBorders>
              <w:top w:val="single" w:sz="4" w:space="0" w:color="auto"/>
              <w:left w:val="single" w:sz="4"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4" w:space="0" w:color="auto"/>
              <w:left w:val="single" w:sz="4" w:space="0" w:color="auto"/>
              <w:right w:val="single" w:sz="4" w:space="0" w:color="auto"/>
            </w:tcBorders>
          </w:tcPr>
          <w:p w:rsidR="00D35EF2" w:rsidRPr="008333DA" w:rsidRDefault="00D35EF2" w:rsidP="00456277">
            <w:pPr>
              <w:pStyle w:val="TABLE-cell"/>
              <w:rPr>
                <w:lang w:val="fr-FR"/>
              </w:rPr>
            </w:pPr>
          </w:p>
          <w:p w:rsidR="00D35EF2" w:rsidRPr="008333DA" w:rsidRDefault="00D35EF2" w:rsidP="00456277">
            <w:pPr>
              <w:pStyle w:val="TABLE-cell"/>
              <w:rPr>
                <w:lang w:val="fr-FR"/>
              </w:rPr>
            </w:pPr>
          </w:p>
        </w:tc>
      </w:tr>
      <w:tr w:rsidR="00D35EF2" w:rsidRPr="008333DA"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8.6</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rPr>
            </w:pPr>
            <w:r w:rsidRPr="00D35EF2">
              <w:rPr>
                <w:b/>
                <w:lang w:val="en-US"/>
              </w:rPr>
              <w:t>Test to verify the resistance of the cable sheath to fatty acids</w:t>
            </w: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8.7</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rPr>
            </w:pPr>
            <w:r w:rsidRPr="00D35EF2">
              <w:rPr>
                <w:b/>
                <w:lang w:val="en-US"/>
              </w:rPr>
              <w:t>Test to verify the resistance of the cable sheath to fire</w:t>
            </w: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8.8</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rPr>
            </w:pPr>
            <w:r>
              <w:rPr>
                <w:b/>
                <w:lang w:val="en-US"/>
              </w:rPr>
              <w:t xml:space="preserve">Test </w:t>
            </w:r>
            <w:r w:rsidRPr="00D35EF2">
              <w:rPr>
                <w:b/>
                <w:lang w:val="en-US"/>
              </w:rPr>
              <w:t>to verify the strength of cable entries, anchoring devices and cable</w:t>
            </w: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8.9</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rPr>
            </w:pPr>
            <w:r w:rsidRPr="00D35EF2">
              <w:rPr>
                <w:b/>
                <w:lang w:val="en-US"/>
              </w:rPr>
              <w:t>Electrolyte leakage test for cells and batteries</w:t>
            </w: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D35EF2" w:rsidRPr="00511C97" w:rsidRDefault="00D35EF2" w:rsidP="00456277">
            <w:pPr>
              <w:pStyle w:val="TABLE-cell"/>
              <w:rPr>
                <w:b/>
                <w:lang w:val="en-US"/>
              </w:rPr>
            </w:pPr>
            <w:r>
              <w:rPr>
                <w:b/>
                <w:lang w:val="en-US"/>
              </w:rPr>
              <w:t>8.10</w:t>
            </w:r>
          </w:p>
        </w:tc>
        <w:tc>
          <w:tcPr>
            <w:tcW w:w="8288" w:type="dxa"/>
            <w:gridSpan w:val="2"/>
            <w:tcBorders>
              <w:top w:val="single" w:sz="4" w:space="0" w:color="auto"/>
              <w:left w:val="single" w:sz="4" w:space="0" w:color="auto"/>
              <w:bottom w:val="single" w:sz="4" w:space="0" w:color="auto"/>
              <w:right w:val="single" w:sz="4" w:space="0" w:color="auto"/>
            </w:tcBorders>
          </w:tcPr>
          <w:p w:rsidR="00D35EF2" w:rsidRPr="00511C97" w:rsidRDefault="00B774C7" w:rsidP="00456277">
            <w:pPr>
              <w:pStyle w:val="TABLE-cell"/>
              <w:rPr>
                <w:b/>
              </w:rPr>
            </w:pPr>
            <w:r w:rsidRPr="00B774C7">
              <w:rPr>
                <w:b/>
                <w:lang w:val="en-US"/>
              </w:rPr>
              <w:t>Current-limiting resistor test</w:t>
            </w: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tc>
      </w:tr>
      <w:tr w:rsidR="00D35EF2"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D35EF2" w:rsidRPr="008333DA" w:rsidRDefault="00D35EF2"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D35EF2" w:rsidRPr="008333DA" w:rsidRDefault="00D35EF2" w:rsidP="00456277">
            <w:pPr>
              <w:pStyle w:val="TABLE-cell"/>
              <w:rPr>
                <w:lang w:val="en-US"/>
              </w:rPr>
            </w:pPr>
          </w:p>
          <w:p w:rsidR="00D35EF2" w:rsidRPr="008333DA" w:rsidRDefault="00D35EF2" w:rsidP="00456277">
            <w:pPr>
              <w:pStyle w:val="TABLE-cell"/>
              <w:rPr>
                <w:lang w:val="en-US"/>
              </w:rPr>
            </w:pPr>
          </w:p>
        </w:tc>
      </w:tr>
    </w:tbl>
    <w:p w:rsidR="00044E4A" w:rsidRDefault="00044E4A" w:rsidP="00F47C3F">
      <w:pPr>
        <w:pStyle w:val="PARAGRAPH"/>
        <w:rPr>
          <w:lang w:val="en-AU"/>
        </w:rPr>
      </w:pPr>
    </w:p>
    <w:p w:rsidR="00F47C3F" w:rsidRPr="00F47C3F" w:rsidRDefault="00F47C3F" w:rsidP="00F47C3F">
      <w:pPr>
        <w:pStyle w:val="PARAGRAPH"/>
        <w:rPr>
          <w:b/>
          <w:lang w:val="en-AU"/>
        </w:rPr>
      </w:pPr>
      <w:r w:rsidRPr="00F47C3F">
        <w:rPr>
          <w:b/>
          <w:lang w:val="en-AU"/>
        </w:rPr>
        <w:t xml:space="preserve">Minimum </w:t>
      </w:r>
      <w:r w:rsidR="00170F72">
        <w:rPr>
          <w:b/>
          <w:lang w:val="en-AU"/>
        </w:rPr>
        <w:t>testing capability</w:t>
      </w:r>
    </w:p>
    <w:p w:rsidR="00F47C3F" w:rsidRPr="00F47C3F" w:rsidRDefault="00F47C3F" w:rsidP="00F47C3F">
      <w:pPr>
        <w:pStyle w:val="PARAGRAPH"/>
        <w:rPr>
          <w:lang w:val="en-AU"/>
        </w:rPr>
      </w:pPr>
      <w:r w:rsidRPr="00F47C3F">
        <w:rPr>
          <w:lang w:val="en-AU"/>
        </w:rPr>
        <w:t>All tests should be capable of being performed by the ExTL</w:t>
      </w:r>
      <w:r w:rsidR="00805793">
        <w:rPr>
          <w:lang w:val="en-AU"/>
        </w:rPr>
        <w:t>.</w:t>
      </w:r>
    </w:p>
    <w:p w:rsidR="00044E4A" w:rsidRDefault="00044E4A" w:rsidP="00F47C3F">
      <w:pPr>
        <w:pStyle w:val="PARAGRAPH"/>
        <w:rPr>
          <w:lang w:val="en-AU"/>
        </w:rPr>
      </w:pPr>
      <w:r>
        <w:rPr>
          <w:lang w:val="en-AU"/>
        </w:rPr>
        <w:br w:type="page"/>
      </w:r>
    </w:p>
    <w:p w:rsidR="009851E0" w:rsidRPr="002E32D4" w:rsidRDefault="009851E0" w:rsidP="008A3F90">
      <w:pPr>
        <w:pStyle w:val="Heading1"/>
        <w:rPr>
          <w:lang w:val="en-AU"/>
        </w:rPr>
      </w:pPr>
      <w:bookmarkStart w:id="58" w:name="_Toc379980907"/>
      <w:bookmarkStart w:id="59" w:name="_Toc420311344"/>
      <w:r>
        <w:rPr>
          <w:lang w:val="en-AU"/>
        </w:rPr>
        <w:t>IEC 60079-35-2</w:t>
      </w:r>
      <w:r w:rsidRPr="002E32D4">
        <w:rPr>
          <w:lang w:val="en-AU"/>
        </w:rPr>
        <w:br/>
        <w:t xml:space="preserve">Explosive atmospheres - </w:t>
      </w:r>
      <w:r w:rsidRPr="002E32D4">
        <w:rPr>
          <w:lang w:val="en-AU"/>
        </w:rPr>
        <w:br/>
      </w:r>
      <w:r w:rsidRPr="00511C97">
        <w:rPr>
          <w:lang w:val="en-AU"/>
        </w:rPr>
        <w:t xml:space="preserve">Part 35–2: Caplights for use in mines susceptible to firedamp – </w:t>
      </w:r>
      <w:r>
        <w:rPr>
          <w:lang w:val="en-AU"/>
        </w:rPr>
        <w:br/>
      </w:r>
      <w:r w:rsidRPr="00511C97">
        <w:rPr>
          <w:lang w:val="en-AU"/>
        </w:rPr>
        <w:t>Performance</w:t>
      </w:r>
      <w:r>
        <w:rPr>
          <w:lang w:val="en-AU"/>
        </w:rPr>
        <w:t xml:space="preserve"> </w:t>
      </w:r>
      <w:r w:rsidRPr="00511C97">
        <w:rPr>
          <w:lang w:val="en-AU"/>
        </w:rPr>
        <w:t>and other safety-related matters</w:t>
      </w:r>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tblGrid>
      <w:tr w:rsidR="00044E4A" w:rsidTr="00436C03">
        <w:tc>
          <w:tcPr>
            <w:tcW w:w="3936" w:type="dxa"/>
            <w:shd w:val="clear" w:color="auto" w:fill="auto"/>
          </w:tcPr>
          <w:p w:rsidR="00044E4A" w:rsidRPr="002F6488" w:rsidRDefault="00044E4A" w:rsidP="00852496">
            <w:pPr>
              <w:pStyle w:val="TABLE-col-heading"/>
              <w:rPr>
                <w:lang w:eastAsia="en-GB"/>
              </w:rPr>
            </w:pPr>
            <w:r w:rsidRPr="001D65DF">
              <w:rPr>
                <w:lang w:eastAsia="en-GB"/>
              </w:rPr>
              <w:t>Edition(s) covered by this TCD</w:t>
            </w:r>
          </w:p>
        </w:tc>
      </w:tr>
      <w:tr w:rsidR="00044E4A" w:rsidTr="00436C03">
        <w:tc>
          <w:tcPr>
            <w:tcW w:w="3936" w:type="dxa"/>
            <w:shd w:val="clear" w:color="auto" w:fill="auto"/>
          </w:tcPr>
          <w:p w:rsidR="00044E4A" w:rsidRPr="00F75F10" w:rsidRDefault="00044E4A" w:rsidP="00852496">
            <w:pPr>
              <w:pStyle w:val="TABLE-cell"/>
              <w:rPr>
                <w:lang w:eastAsia="en-GB"/>
              </w:rPr>
            </w:pPr>
            <w:r w:rsidRPr="00436C03">
              <w:rPr>
                <w:bCs w:val="0"/>
                <w:color w:val="000000"/>
                <w:lang w:eastAsia="en-GB"/>
              </w:rPr>
              <w:t>1.0</w:t>
            </w:r>
          </w:p>
        </w:tc>
      </w:tr>
    </w:tbl>
    <w:p w:rsidR="00044E4A" w:rsidRPr="00D34A94" w:rsidRDefault="00044E4A" w:rsidP="00044E4A">
      <w:pPr>
        <w:pStyle w:val="PARAGRAPH"/>
        <w:rPr>
          <w:bCs/>
          <w:color w:val="000000"/>
          <w:lang w:eastAsia="en-GB"/>
        </w:rPr>
      </w:pPr>
    </w:p>
    <w:p w:rsidR="00044E4A" w:rsidRPr="00D34A94" w:rsidRDefault="00044E4A" w:rsidP="00044E4A">
      <w:pPr>
        <w:pStyle w:val="PARAGRAPH"/>
        <w:rPr>
          <w:b/>
          <w:bCs/>
          <w:color w:val="000000"/>
          <w:lang w:eastAsia="en-GB"/>
        </w:rPr>
      </w:pPr>
      <w:r w:rsidRPr="00D34A94">
        <w:rPr>
          <w:b/>
          <w:bCs/>
          <w:color w:val="000000"/>
          <w:lang w:eastAsia="en-GB"/>
        </w:rPr>
        <w:t xml:space="preserve">1. Personnel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2268"/>
        <w:gridCol w:w="1843"/>
      </w:tblGrid>
      <w:tr w:rsidR="00044E4A" w:rsidTr="00436C03">
        <w:tc>
          <w:tcPr>
            <w:tcW w:w="3794" w:type="dxa"/>
            <w:shd w:val="clear" w:color="auto" w:fill="auto"/>
          </w:tcPr>
          <w:p w:rsidR="00044E4A" w:rsidRDefault="00044E4A" w:rsidP="00852496">
            <w:pPr>
              <w:pStyle w:val="TABLE-col-heading"/>
              <w:rPr>
                <w:lang w:eastAsia="en-GB"/>
              </w:rPr>
            </w:pPr>
            <w:r>
              <w:rPr>
                <w:lang w:eastAsia="en-GB"/>
              </w:rPr>
              <w:t>Names of personnel deemed competent by the IECEx body being assessed for this standard</w:t>
            </w:r>
          </w:p>
        </w:tc>
        <w:tc>
          <w:tcPr>
            <w:tcW w:w="2268" w:type="dxa"/>
            <w:shd w:val="clear" w:color="auto" w:fill="auto"/>
          </w:tcPr>
          <w:p w:rsidR="00044E4A" w:rsidRDefault="00044E4A" w:rsidP="00852496">
            <w:pPr>
              <w:pStyle w:val="TABLE-col-heading"/>
              <w:rPr>
                <w:lang w:eastAsia="en-GB"/>
              </w:rPr>
            </w:pPr>
            <w:r w:rsidRPr="008333DA">
              <w:rPr>
                <w:lang w:eastAsia="en-GB"/>
              </w:rPr>
              <w:t>Abbreviation</w:t>
            </w:r>
            <w:r>
              <w:rPr>
                <w:lang w:eastAsia="en-GB"/>
              </w:rPr>
              <w:t xml:space="preserve"> (eg initials)</w:t>
            </w:r>
            <w:r w:rsidRPr="008333DA">
              <w:rPr>
                <w:lang w:eastAsia="en-GB"/>
              </w:rPr>
              <w:t xml:space="preserve"> used </w:t>
            </w:r>
            <w:r>
              <w:rPr>
                <w:lang w:eastAsia="en-GB"/>
              </w:rPr>
              <w:t>below (if needed)</w:t>
            </w:r>
          </w:p>
        </w:tc>
        <w:tc>
          <w:tcPr>
            <w:tcW w:w="1843" w:type="dxa"/>
            <w:shd w:val="clear" w:color="auto" w:fill="auto"/>
          </w:tcPr>
          <w:p w:rsidR="00044E4A" w:rsidRDefault="00044E4A" w:rsidP="00852496">
            <w:pPr>
              <w:pStyle w:val="TABLE-col-heading"/>
              <w:rPr>
                <w:lang w:eastAsia="en-GB"/>
              </w:rPr>
            </w:pPr>
            <w:r>
              <w:rPr>
                <w:lang w:eastAsia="en-GB"/>
              </w:rPr>
              <w:t>Interviewed (Y/N)</w:t>
            </w:r>
          </w:p>
        </w:tc>
      </w:tr>
      <w:tr w:rsidR="00044E4A" w:rsidTr="00436C03">
        <w:tc>
          <w:tcPr>
            <w:tcW w:w="3794" w:type="dxa"/>
            <w:shd w:val="clear" w:color="auto" w:fill="auto"/>
          </w:tcPr>
          <w:p w:rsidR="00044E4A" w:rsidRDefault="00044E4A" w:rsidP="00852496">
            <w:pPr>
              <w:pStyle w:val="TABLE-col-heading"/>
              <w:rPr>
                <w:lang w:eastAsia="en-GB"/>
              </w:rPr>
            </w:pPr>
          </w:p>
        </w:tc>
        <w:tc>
          <w:tcPr>
            <w:tcW w:w="2268" w:type="dxa"/>
            <w:shd w:val="clear" w:color="auto" w:fill="auto"/>
          </w:tcPr>
          <w:p w:rsidR="00044E4A" w:rsidRDefault="00044E4A" w:rsidP="00852496">
            <w:pPr>
              <w:pStyle w:val="TABLE-col-heading"/>
              <w:rPr>
                <w:lang w:eastAsia="en-GB"/>
              </w:rPr>
            </w:pPr>
          </w:p>
        </w:tc>
        <w:tc>
          <w:tcPr>
            <w:tcW w:w="1843" w:type="dxa"/>
            <w:shd w:val="clear" w:color="auto" w:fill="auto"/>
          </w:tcPr>
          <w:p w:rsidR="00044E4A" w:rsidRDefault="00044E4A" w:rsidP="00852496">
            <w:pPr>
              <w:pStyle w:val="TABLE-col-heading"/>
              <w:rPr>
                <w:lang w:eastAsia="en-GB"/>
              </w:rPr>
            </w:pPr>
          </w:p>
        </w:tc>
      </w:tr>
      <w:tr w:rsidR="00044E4A" w:rsidTr="00436C03">
        <w:tc>
          <w:tcPr>
            <w:tcW w:w="3794" w:type="dxa"/>
            <w:shd w:val="clear" w:color="auto" w:fill="auto"/>
          </w:tcPr>
          <w:p w:rsidR="00044E4A" w:rsidRDefault="00044E4A" w:rsidP="00852496">
            <w:pPr>
              <w:pStyle w:val="TABLE-col-heading"/>
              <w:rPr>
                <w:lang w:eastAsia="en-GB"/>
              </w:rPr>
            </w:pPr>
          </w:p>
        </w:tc>
        <w:tc>
          <w:tcPr>
            <w:tcW w:w="2268" w:type="dxa"/>
            <w:shd w:val="clear" w:color="auto" w:fill="auto"/>
          </w:tcPr>
          <w:p w:rsidR="00044E4A" w:rsidRDefault="00044E4A" w:rsidP="00852496">
            <w:pPr>
              <w:pStyle w:val="TABLE-col-heading"/>
              <w:rPr>
                <w:lang w:eastAsia="en-GB"/>
              </w:rPr>
            </w:pPr>
          </w:p>
        </w:tc>
        <w:tc>
          <w:tcPr>
            <w:tcW w:w="1843" w:type="dxa"/>
            <w:shd w:val="clear" w:color="auto" w:fill="auto"/>
          </w:tcPr>
          <w:p w:rsidR="00044E4A" w:rsidRDefault="00044E4A" w:rsidP="00852496">
            <w:pPr>
              <w:pStyle w:val="TABLE-col-heading"/>
              <w:rPr>
                <w:lang w:eastAsia="en-GB"/>
              </w:rPr>
            </w:pPr>
          </w:p>
        </w:tc>
      </w:tr>
      <w:tr w:rsidR="00044E4A" w:rsidTr="00436C03">
        <w:tc>
          <w:tcPr>
            <w:tcW w:w="3794" w:type="dxa"/>
            <w:shd w:val="clear" w:color="auto" w:fill="auto"/>
          </w:tcPr>
          <w:p w:rsidR="00044E4A" w:rsidRDefault="00044E4A" w:rsidP="00852496">
            <w:pPr>
              <w:pStyle w:val="TABLE-col-heading"/>
              <w:rPr>
                <w:lang w:eastAsia="en-GB"/>
              </w:rPr>
            </w:pPr>
          </w:p>
        </w:tc>
        <w:tc>
          <w:tcPr>
            <w:tcW w:w="2268" w:type="dxa"/>
            <w:shd w:val="clear" w:color="auto" w:fill="auto"/>
          </w:tcPr>
          <w:p w:rsidR="00044E4A" w:rsidRDefault="00044E4A" w:rsidP="00852496">
            <w:pPr>
              <w:pStyle w:val="TABLE-col-heading"/>
              <w:rPr>
                <w:lang w:eastAsia="en-GB"/>
              </w:rPr>
            </w:pPr>
          </w:p>
        </w:tc>
        <w:tc>
          <w:tcPr>
            <w:tcW w:w="1843" w:type="dxa"/>
            <w:shd w:val="clear" w:color="auto" w:fill="auto"/>
          </w:tcPr>
          <w:p w:rsidR="00044E4A" w:rsidRDefault="00044E4A" w:rsidP="00852496">
            <w:pPr>
              <w:pStyle w:val="TABLE-col-heading"/>
              <w:rPr>
                <w:lang w:eastAsia="en-GB"/>
              </w:rPr>
            </w:pPr>
          </w:p>
        </w:tc>
      </w:tr>
      <w:tr w:rsidR="00044E4A" w:rsidTr="00436C03">
        <w:tc>
          <w:tcPr>
            <w:tcW w:w="3794" w:type="dxa"/>
            <w:shd w:val="clear" w:color="auto" w:fill="auto"/>
          </w:tcPr>
          <w:p w:rsidR="00044E4A" w:rsidRDefault="00044E4A" w:rsidP="00852496">
            <w:pPr>
              <w:pStyle w:val="TABLE-col-heading"/>
              <w:rPr>
                <w:lang w:eastAsia="en-GB"/>
              </w:rPr>
            </w:pPr>
          </w:p>
        </w:tc>
        <w:tc>
          <w:tcPr>
            <w:tcW w:w="2268" w:type="dxa"/>
            <w:shd w:val="clear" w:color="auto" w:fill="auto"/>
          </w:tcPr>
          <w:p w:rsidR="00044E4A" w:rsidRDefault="00044E4A" w:rsidP="00852496">
            <w:pPr>
              <w:pStyle w:val="TABLE-col-heading"/>
              <w:rPr>
                <w:lang w:eastAsia="en-GB"/>
              </w:rPr>
            </w:pPr>
          </w:p>
        </w:tc>
        <w:tc>
          <w:tcPr>
            <w:tcW w:w="1843" w:type="dxa"/>
            <w:shd w:val="clear" w:color="auto" w:fill="auto"/>
          </w:tcPr>
          <w:p w:rsidR="00044E4A" w:rsidRDefault="00044E4A" w:rsidP="00852496">
            <w:pPr>
              <w:pStyle w:val="TABLE-col-heading"/>
              <w:rPr>
                <w:lang w:eastAsia="en-GB"/>
              </w:rPr>
            </w:pPr>
          </w:p>
        </w:tc>
      </w:tr>
    </w:tbl>
    <w:p w:rsidR="00044E4A" w:rsidRPr="00D34A94" w:rsidRDefault="00044E4A" w:rsidP="00044E4A">
      <w:pPr>
        <w:pStyle w:val="PARAGRAPH"/>
        <w:rPr>
          <w:b/>
          <w:bCs/>
          <w:color w:val="000000"/>
          <w:lang w:eastAsia="en-GB"/>
        </w:rPr>
      </w:pPr>
    </w:p>
    <w:p w:rsidR="009851E0" w:rsidRPr="008333DA" w:rsidRDefault="009851E0" w:rsidP="00511C97">
      <w:pPr>
        <w:pStyle w:val="PARAGRAPH"/>
      </w:pPr>
    </w:p>
    <w:tbl>
      <w:tblPr>
        <w:tblW w:w="9356" w:type="dxa"/>
        <w:jc w:val="center"/>
        <w:tblLayout w:type="fixed"/>
        <w:tblLook w:val="00A0" w:firstRow="1" w:lastRow="0" w:firstColumn="1" w:lastColumn="0" w:noHBand="0" w:noVBand="0"/>
      </w:tblPr>
      <w:tblGrid>
        <w:gridCol w:w="4813"/>
        <w:gridCol w:w="4543"/>
      </w:tblGrid>
      <w:tr w:rsidR="00AE6EB0" w:rsidRPr="008333DA" w:rsidTr="00D175D1">
        <w:trPr>
          <w:trHeight w:val="315"/>
          <w:tblHeader/>
          <w:jc w:val="center"/>
        </w:trPr>
        <w:tc>
          <w:tcPr>
            <w:tcW w:w="481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Pr>
                <w:lang w:eastAsia="en-GB"/>
              </w:rPr>
              <w:t>Check of competence (t</w:t>
            </w:r>
            <w:r w:rsidRPr="008333DA">
              <w:rPr>
                <w:lang w:eastAsia="en-GB"/>
              </w:rPr>
              <w:t>ypical topics to cover include</w:t>
            </w:r>
            <w:r>
              <w:rPr>
                <w:lang w:eastAsia="en-GB"/>
              </w:rPr>
              <w:t>)</w:t>
            </w:r>
            <w:r w:rsidRPr="008333DA">
              <w:rPr>
                <w:lang w:eastAsia="en-GB"/>
              </w:rPr>
              <w:t>:</w:t>
            </w:r>
          </w:p>
        </w:tc>
        <w:tc>
          <w:tcPr>
            <w:tcW w:w="4543" w:type="dxa"/>
            <w:tcBorders>
              <w:top w:val="single" w:sz="4" w:space="0" w:color="auto"/>
              <w:left w:val="single" w:sz="4" w:space="0" w:color="auto"/>
              <w:bottom w:val="single" w:sz="4" w:space="0" w:color="auto"/>
              <w:right w:val="single" w:sz="4" w:space="0" w:color="auto"/>
            </w:tcBorders>
            <w:noWrap/>
            <w:vAlign w:val="bottom"/>
          </w:tcPr>
          <w:p w:rsidR="00AE6EB0" w:rsidRDefault="00AE6EB0" w:rsidP="00D175D1">
            <w:pPr>
              <w:pStyle w:val="TABLE-col-heading"/>
              <w:rPr>
                <w:lang w:eastAsia="en-GB"/>
              </w:rPr>
            </w:pPr>
            <w:r w:rsidRPr="008333DA">
              <w:rPr>
                <w:lang w:eastAsia="en-GB"/>
              </w:rPr>
              <w:t>Comments by IECEx Assessor</w:t>
            </w:r>
          </w:p>
        </w:tc>
      </w:tr>
      <w:tr w:rsidR="00AE6EB0" w:rsidRPr="00EE2F9F" w:rsidTr="00D175D1">
        <w:trPr>
          <w:trHeight w:val="300"/>
          <w:jc w:val="center"/>
        </w:trPr>
        <w:tc>
          <w:tcPr>
            <w:tcW w:w="4813" w:type="dxa"/>
            <w:tcBorders>
              <w:top w:val="single" w:sz="4" w:space="0" w:color="auto"/>
              <w:left w:val="single" w:sz="4" w:space="0" w:color="auto"/>
              <w:bottom w:val="single" w:sz="4" w:space="0" w:color="auto"/>
              <w:right w:val="single" w:sz="4" w:space="0" w:color="auto"/>
            </w:tcBorders>
            <w:noWrap/>
          </w:tcPr>
          <w:p w:rsidR="00AE6EB0" w:rsidRDefault="00AE6EB0" w:rsidP="00D175D1">
            <w:pPr>
              <w:pStyle w:val="TABLE-cell"/>
              <w:rPr>
                <w:b/>
                <w:lang w:eastAsia="en-GB"/>
              </w:rPr>
            </w:pPr>
            <w:r w:rsidRPr="008333DA">
              <w:rPr>
                <w:lang w:eastAsia="en-GB"/>
              </w:rPr>
              <w:t xml:space="preserve">What is </w:t>
            </w:r>
            <w:r>
              <w:rPr>
                <w:lang w:eastAsia="en-GB"/>
              </w:rPr>
              <w:t>the scope of this standard?</w:t>
            </w:r>
          </w:p>
          <w:p w:rsidR="00AE6EB0" w:rsidRDefault="00AE6EB0" w:rsidP="00D175D1">
            <w:pPr>
              <w:pStyle w:val="TABLE-cell"/>
              <w:rPr>
                <w:b/>
                <w:lang w:eastAsia="en-GB"/>
              </w:rPr>
            </w:pPr>
          </w:p>
          <w:p w:rsidR="00AE6EB0" w:rsidRDefault="00AE6EB0" w:rsidP="00D175D1">
            <w:pPr>
              <w:pStyle w:val="TABLE-cell"/>
              <w:rPr>
                <w:b/>
                <w:lang w:eastAsia="en-GB"/>
              </w:rPr>
            </w:pPr>
          </w:p>
          <w:p w:rsidR="00AE6EB0" w:rsidRPr="00EE2F9F" w:rsidRDefault="00AE6EB0" w:rsidP="00D175D1">
            <w:pPr>
              <w:pStyle w:val="TABLE-cell"/>
              <w:rPr>
                <w:b/>
                <w:lang w:eastAsia="en-GB"/>
              </w:rPr>
            </w:pPr>
          </w:p>
        </w:tc>
        <w:tc>
          <w:tcPr>
            <w:tcW w:w="4543" w:type="dxa"/>
            <w:tcBorders>
              <w:top w:val="single" w:sz="4" w:space="0" w:color="auto"/>
              <w:left w:val="single" w:sz="4" w:space="0" w:color="auto"/>
              <w:bottom w:val="single" w:sz="4" w:space="0" w:color="auto"/>
              <w:right w:val="single" w:sz="4" w:space="0" w:color="auto"/>
            </w:tcBorders>
            <w:noWrap/>
          </w:tcPr>
          <w:p w:rsidR="00AE6EB0" w:rsidRPr="00EE2F9F" w:rsidRDefault="00AE6EB0" w:rsidP="00D175D1">
            <w:pPr>
              <w:pStyle w:val="TABLE-cell"/>
              <w:rPr>
                <w:b/>
                <w:lang w:eastAsia="en-GB"/>
              </w:rPr>
            </w:pPr>
            <w:r w:rsidRPr="00EE2F9F">
              <w:rPr>
                <w:b/>
                <w:lang w:eastAsia="en-GB"/>
              </w:rPr>
              <w:t> </w:t>
            </w:r>
          </w:p>
        </w:tc>
      </w:tr>
    </w:tbl>
    <w:p w:rsidR="009851E0" w:rsidRPr="008333DA" w:rsidRDefault="009851E0" w:rsidP="00511C97">
      <w:pPr>
        <w:pStyle w:val="PARAGRAPH"/>
        <w:rPr>
          <w:lang w:eastAsia="en-GB"/>
        </w:rPr>
      </w:pPr>
    </w:p>
    <w:p w:rsidR="009851E0" w:rsidRPr="00133DE9" w:rsidRDefault="009851E0" w:rsidP="00511C97">
      <w:pPr>
        <w:pStyle w:val="PARAGRAPH"/>
        <w:rPr>
          <w:b/>
          <w:lang w:eastAsia="en-GB"/>
        </w:rPr>
      </w:pPr>
      <w:r w:rsidRPr="00133DE9">
        <w:rPr>
          <w:b/>
          <w:lang w:eastAsia="en-GB"/>
        </w:rPr>
        <w:t>2: Procedures</w:t>
      </w:r>
    </w:p>
    <w:p w:rsidR="009851E0" w:rsidRPr="008333DA" w:rsidRDefault="009851E0" w:rsidP="00511C97">
      <w:pPr>
        <w:pStyle w:val="PARAGRAPH"/>
        <w:rPr>
          <w:lang w:eastAsia="en-GB"/>
        </w:rPr>
      </w:pPr>
      <w:r w:rsidRPr="008333DA">
        <w:rPr>
          <w:lang w:eastAsia="en-GB"/>
        </w:rPr>
        <w:t>Relevant procedures (to be listed by body under assessment):</w:t>
      </w:r>
    </w:p>
    <w:tbl>
      <w:tblPr>
        <w:tblW w:w="9356" w:type="dxa"/>
        <w:jc w:val="center"/>
        <w:tblLayout w:type="fixed"/>
        <w:tblLook w:val="00A0" w:firstRow="1" w:lastRow="0" w:firstColumn="1" w:lastColumn="0" w:noHBand="0" w:noVBand="0"/>
      </w:tblPr>
      <w:tblGrid>
        <w:gridCol w:w="4416"/>
        <w:gridCol w:w="2211"/>
        <w:gridCol w:w="2729"/>
      </w:tblGrid>
      <w:tr w:rsidR="009851E0" w:rsidRPr="008333DA" w:rsidTr="00C314D6">
        <w:trPr>
          <w:trHeight w:val="300"/>
          <w:tblHeader/>
          <w:jc w:val="center"/>
        </w:trPr>
        <w:tc>
          <w:tcPr>
            <w:tcW w:w="4537"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314D6">
            <w:pPr>
              <w:pStyle w:val="TABLE-col-heading"/>
              <w:rPr>
                <w:lang w:eastAsia="en-GB"/>
              </w:rPr>
            </w:pPr>
            <w:r w:rsidRPr="008333DA">
              <w:rPr>
                <w:lang w:eastAsia="en-GB"/>
              </w:rPr>
              <w:t xml:space="preserve">Procedure title </w:t>
            </w:r>
          </w:p>
        </w:tc>
        <w:tc>
          <w:tcPr>
            <w:tcW w:w="2268"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314D6">
            <w:pPr>
              <w:pStyle w:val="TABLE-col-heading"/>
              <w:rPr>
                <w:lang w:eastAsia="en-GB"/>
              </w:rPr>
            </w:pPr>
            <w:r w:rsidRPr="008333DA">
              <w:rPr>
                <w:lang w:eastAsia="en-GB"/>
              </w:rPr>
              <w:t>No</w:t>
            </w:r>
          </w:p>
        </w:tc>
        <w:tc>
          <w:tcPr>
            <w:tcW w:w="2801" w:type="dxa"/>
            <w:tcBorders>
              <w:top w:val="single" w:sz="4" w:space="0" w:color="auto"/>
              <w:left w:val="single" w:sz="4" w:space="0" w:color="auto"/>
              <w:bottom w:val="single" w:sz="4" w:space="0" w:color="auto"/>
              <w:right w:val="single" w:sz="4" w:space="0" w:color="auto"/>
            </w:tcBorders>
            <w:vAlign w:val="bottom"/>
          </w:tcPr>
          <w:p w:rsidR="009851E0" w:rsidRPr="008333DA" w:rsidRDefault="009851E0" w:rsidP="00C314D6">
            <w:pPr>
              <w:pStyle w:val="TABLE-col-heading"/>
              <w:rPr>
                <w:lang w:eastAsia="en-GB"/>
              </w:rPr>
            </w:pPr>
            <w:r w:rsidRPr="008333DA">
              <w:rPr>
                <w:lang w:eastAsia="en-GB"/>
              </w:rPr>
              <w:t>Clause(s) covered</w:t>
            </w:r>
          </w:p>
        </w:tc>
      </w:tr>
      <w:tr w:rsidR="009851E0" w:rsidRPr="008333DA" w:rsidTr="00C314D6">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r w:rsidR="009851E0" w:rsidRPr="008333DA" w:rsidTr="00C314D6">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r w:rsidR="009851E0" w:rsidRPr="008333DA" w:rsidTr="00C314D6">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r w:rsidR="009851E0" w:rsidRPr="008333DA" w:rsidTr="00C314D6">
        <w:trPr>
          <w:trHeight w:val="289"/>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r w:rsidR="009851E0" w:rsidRPr="008333DA" w:rsidTr="00C314D6">
        <w:trPr>
          <w:trHeight w:val="300"/>
          <w:jc w:val="center"/>
        </w:trPr>
        <w:tc>
          <w:tcPr>
            <w:tcW w:w="4537"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268"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c>
          <w:tcPr>
            <w:tcW w:w="2801" w:type="dxa"/>
            <w:tcBorders>
              <w:top w:val="single" w:sz="4" w:space="0" w:color="auto"/>
              <w:left w:val="single" w:sz="4" w:space="0" w:color="auto"/>
              <w:bottom w:val="single" w:sz="4" w:space="0" w:color="auto"/>
              <w:right w:val="single" w:sz="4" w:space="0" w:color="auto"/>
            </w:tcBorders>
          </w:tcPr>
          <w:p w:rsidR="009851E0" w:rsidRPr="008333DA" w:rsidRDefault="009851E0" w:rsidP="00C314D6">
            <w:pPr>
              <w:pStyle w:val="TABLE-cell"/>
              <w:rPr>
                <w:lang w:eastAsia="en-GB"/>
              </w:rPr>
            </w:pPr>
            <w:r w:rsidRPr="008333DA">
              <w:rPr>
                <w:lang w:eastAsia="en-GB"/>
              </w:rPr>
              <w:t> </w:t>
            </w:r>
          </w:p>
        </w:tc>
      </w:tr>
    </w:tbl>
    <w:p w:rsidR="009851E0" w:rsidRPr="008333DA" w:rsidRDefault="009851E0" w:rsidP="00511C97">
      <w:pPr>
        <w:pStyle w:val="PARAGRAPH"/>
      </w:pPr>
    </w:p>
    <w:p w:rsidR="009851E0" w:rsidRPr="008333DA" w:rsidRDefault="009851E0" w:rsidP="00511C97">
      <w:pPr>
        <w:pStyle w:val="PARAGRAPH"/>
      </w:pPr>
      <w:r w:rsidRPr="00D34A94">
        <w:rPr>
          <w:b/>
          <w:bCs/>
          <w:color w:val="000000"/>
          <w:lang w:eastAsia="en-GB"/>
        </w:rPr>
        <w:t>3: Equipment and Testing</w:t>
      </w:r>
    </w:p>
    <w:tbl>
      <w:tblPr>
        <w:tblW w:w="9356" w:type="dxa"/>
        <w:jc w:val="center"/>
        <w:tblLayout w:type="fixed"/>
        <w:tblCellMar>
          <w:left w:w="72" w:type="dxa"/>
          <w:right w:w="72" w:type="dxa"/>
        </w:tblCellMar>
        <w:tblLook w:val="0000" w:firstRow="0" w:lastRow="0" w:firstColumn="0" w:lastColumn="0" w:noHBand="0" w:noVBand="0"/>
      </w:tblPr>
      <w:tblGrid>
        <w:gridCol w:w="1068"/>
        <w:gridCol w:w="3987"/>
        <w:gridCol w:w="4301"/>
      </w:tblGrid>
      <w:tr w:rsidR="009851E0" w:rsidRPr="008333DA" w:rsidTr="00C314D6">
        <w:trPr>
          <w:cantSplit/>
          <w:tblHeader/>
          <w:jc w:val="center"/>
        </w:trPr>
        <w:tc>
          <w:tcPr>
            <w:tcW w:w="9356" w:type="dxa"/>
            <w:gridSpan w:val="3"/>
            <w:tcBorders>
              <w:top w:val="single" w:sz="6" w:space="0" w:color="auto"/>
              <w:left w:val="single" w:sz="6" w:space="0" w:color="auto"/>
              <w:bottom w:val="single" w:sz="6" w:space="0" w:color="auto"/>
              <w:right w:val="single" w:sz="4" w:space="0" w:color="auto"/>
            </w:tcBorders>
          </w:tcPr>
          <w:p w:rsidR="009851E0" w:rsidRPr="008333DA" w:rsidRDefault="009851E0" w:rsidP="00511C97">
            <w:pPr>
              <w:pStyle w:val="TABLE-col-heading"/>
              <w:rPr>
                <w:lang w:val="en-US"/>
              </w:rPr>
            </w:pPr>
            <w:r w:rsidRPr="008333DA">
              <w:rPr>
                <w:lang w:val="en-US"/>
              </w:rPr>
              <w:br w:type="page"/>
            </w:r>
            <w:r w:rsidRPr="008333DA">
              <w:rPr>
                <w:lang w:val="en-US"/>
              </w:rPr>
              <w:br w:type="page"/>
            </w:r>
            <w:r w:rsidRPr="008333DA">
              <w:rPr>
                <w:lang w:val="en-US"/>
              </w:rPr>
              <w:br w:type="page"/>
            </w:r>
            <w:r w:rsidRPr="008333DA">
              <w:rPr>
                <w:lang w:val="en-US"/>
              </w:rPr>
              <w:br w:type="page"/>
              <w:t>Standard: IEC 60079-</w:t>
            </w:r>
            <w:r>
              <w:rPr>
                <w:lang w:val="en-US"/>
              </w:rPr>
              <w:t>35</w:t>
            </w:r>
            <w:r w:rsidR="00170F72">
              <w:rPr>
                <w:lang w:val="en-US"/>
              </w:rPr>
              <w:t xml:space="preserve">-2 </w:t>
            </w:r>
            <w:r>
              <w:rPr>
                <w:lang w:val="en-US"/>
              </w:rPr>
              <w:br/>
            </w:r>
            <w:r w:rsidRPr="00511C97">
              <w:rPr>
                <w:lang w:val="en-US"/>
              </w:rPr>
              <w:t xml:space="preserve">Part 35–2: Caplights for use in mines susceptible to firedamp – </w:t>
            </w:r>
            <w:r>
              <w:rPr>
                <w:lang w:val="en-US"/>
              </w:rPr>
              <w:br/>
            </w:r>
            <w:r w:rsidRPr="00511C97">
              <w:rPr>
                <w:lang w:val="en-US"/>
              </w:rPr>
              <w:t>Performance and other safety-related matters</w:t>
            </w:r>
          </w:p>
        </w:tc>
      </w:tr>
      <w:tr w:rsidR="00B774C7" w:rsidRPr="008333DA" w:rsidTr="00456277">
        <w:trPr>
          <w:trHeight w:val="285"/>
          <w:tblHeader/>
          <w:jc w:val="center"/>
        </w:trPr>
        <w:tc>
          <w:tcPr>
            <w:tcW w:w="1068" w:type="dxa"/>
            <w:tcBorders>
              <w:top w:val="single" w:sz="4" w:space="0" w:color="auto"/>
              <w:left w:val="single" w:sz="4" w:space="0" w:color="auto"/>
              <w:right w:val="single" w:sz="4" w:space="0" w:color="auto"/>
            </w:tcBorders>
          </w:tcPr>
          <w:p w:rsidR="00B774C7" w:rsidRPr="00B774C7" w:rsidRDefault="00B774C7" w:rsidP="00456277">
            <w:pPr>
              <w:pStyle w:val="TABLE-cell"/>
              <w:jc w:val="center"/>
              <w:rPr>
                <w:b/>
              </w:rPr>
            </w:pPr>
            <w:r w:rsidRPr="00B774C7">
              <w:rPr>
                <w:b/>
                <w:lang w:val="en-US"/>
              </w:rPr>
              <w:t>Clause</w:t>
            </w:r>
          </w:p>
        </w:tc>
        <w:tc>
          <w:tcPr>
            <w:tcW w:w="3987" w:type="dxa"/>
            <w:tcBorders>
              <w:top w:val="single" w:sz="4" w:space="0" w:color="auto"/>
              <w:left w:val="single" w:sz="4" w:space="0" w:color="auto"/>
              <w:right w:val="single" w:sz="4" w:space="0" w:color="auto"/>
            </w:tcBorders>
          </w:tcPr>
          <w:p w:rsidR="00B774C7" w:rsidRPr="00B774C7" w:rsidRDefault="00B774C7" w:rsidP="00456277">
            <w:pPr>
              <w:pStyle w:val="TABLE-cell"/>
              <w:jc w:val="center"/>
              <w:rPr>
                <w:b/>
                <w:lang w:val="en-AU"/>
              </w:rPr>
            </w:pPr>
            <w:r w:rsidRPr="00B774C7">
              <w:rPr>
                <w:b/>
                <w:lang w:val="en-US"/>
              </w:rPr>
              <w:t>Requirement – Test</w:t>
            </w:r>
          </w:p>
        </w:tc>
        <w:tc>
          <w:tcPr>
            <w:tcW w:w="4301" w:type="dxa"/>
            <w:tcBorders>
              <w:top w:val="single" w:sz="4" w:space="0" w:color="auto"/>
              <w:left w:val="single" w:sz="4" w:space="0" w:color="auto"/>
              <w:right w:val="single" w:sz="4" w:space="0" w:color="auto"/>
            </w:tcBorders>
          </w:tcPr>
          <w:p w:rsidR="00B774C7" w:rsidRPr="00B774C7" w:rsidRDefault="00B774C7" w:rsidP="00456277">
            <w:pPr>
              <w:pStyle w:val="TABLE-cell"/>
              <w:jc w:val="center"/>
              <w:rPr>
                <w:b/>
              </w:rPr>
            </w:pPr>
            <w:r w:rsidRPr="00B774C7">
              <w:rPr>
                <w:b/>
                <w:lang w:val="en-US"/>
              </w:rPr>
              <w:t>Result – Remark</w:t>
            </w:r>
          </w:p>
        </w:tc>
      </w:tr>
      <w:tr w:rsidR="00B774C7" w:rsidRPr="00511C97" w:rsidTr="00456277">
        <w:trPr>
          <w:cantSplit/>
          <w:jc w:val="center"/>
        </w:trPr>
        <w:tc>
          <w:tcPr>
            <w:tcW w:w="1068" w:type="dxa"/>
            <w:tcBorders>
              <w:top w:val="single" w:sz="4" w:space="0" w:color="auto"/>
              <w:left w:val="single" w:sz="4" w:space="0" w:color="auto"/>
              <w:bottom w:val="single" w:sz="4" w:space="0" w:color="auto"/>
              <w:right w:val="single" w:sz="4" w:space="0" w:color="auto"/>
            </w:tcBorders>
          </w:tcPr>
          <w:p w:rsidR="00B774C7" w:rsidRPr="00511C97" w:rsidRDefault="00B774C7" w:rsidP="00B774C7">
            <w:pPr>
              <w:pStyle w:val="TABLE-cell"/>
              <w:jc w:val="center"/>
              <w:rPr>
                <w:b/>
                <w:lang w:val="en-US"/>
              </w:rPr>
            </w:pPr>
            <w:r>
              <w:rPr>
                <w:b/>
                <w:lang w:val="en-US"/>
              </w:rPr>
              <w:t>7</w:t>
            </w:r>
          </w:p>
        </w:tc>
        <w:tc>
          <w:tcPr>
            <w:tcW w:w="8288" w:type="dxa"/>
            <w:gridSpan w:val="2"/>
            <w:tcBorders>
              <w:top w:val="single" w:sz="4" w:space="0" w:color="auto"/>
              <w:left w:val="single" w:sz="4" w:space="0" w:color="auto"/>
              <w:bottom w:val="single" w:sz="4" w:space="0" w:color="auto"/>
              <w:right w:val="single" w:sz="4" w:space="0" w:color="auto"/>
            </w:tcBorders>
          </w:tcPr>
          <w:p w:rsidR="00B774C7" w:rsidRPr="00511C97" w:rsidRDefault="00B774C7" w:rsidP="00456277">
            <w:pPr>
              <w:pStyle w:val="TABLE-cell"/>
              <w:rPr>
                <w:b/>
              </w:rPr>
            </w:pPr>
            <w:r>
              <w:rPr>
                <w:b/>
                <w:lang w:val="en-US"/>
              </w:rPr>
              <w:t>Type tests - Illumination throughout the useful working period</w:t>
            </w:r>
          </w:p>
        </w:tc>
      </w:tr>
      <w:tr w:rsidR="00B774C7"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B774C7" w:rsidRPr="008333DA" w:rsidRDefault="00B774C7"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774C7" w:rsidRPr="008333DA" w:rsidRDefault="00B774C7" w:rsidP="00456277">
            <w:pPr>
              <w:pStyle w:val="TABLE-cell"/>
              <w:rPr>
                <w:lang w:val="en-AU"/>
              </w:rPr>
            </w:pPr>
            <w:r w:rsidRPr="008333DA">
              <w:rPr>
                <w:lang w:val="en-AU"/>
              </w:rPr>
              <w:t>Availability and adequacy of equipment</w:t>
            </w:r>
          </w:p>
        </w:tc>
        <w:tc>
          <w:tcPr>
            <w:tcW w:w="4301" w:type="dxa"/>
            <w:tcBorders>
              <w:top w:val="single" w:sz="6" w:space="0" w:color="auto"/>
              <w:left w:val="single" w:sz="4" w:space="0" w:color="auto"/>
              <w:bottom w:val="single" w:sz="6" w:space="0" w:color="auto"/>
              <w:right w:val="single" w:sz="6" w:space="0" w:color="auto"/>
            </w:tcBorders>
          </w:tcPr>
          <w:p w:rsidR="00B774C7" w:rsidRPr="008333DA" w:rsidRDefault="00B774C7" w:rsidP="00456277">
            <w:pPr>
              <w:pStyle w:val="TABLE-cell"/>
              <w:rPr>
                <w:lang w:val="en-US"/>
              </w:rPr>
            </w:pPr>
          </w:p>
        </w:tc>
      </w:tr>
      <w:tr w:rsidR="00B774C7"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B774C7" w:rsidRPr="008333DA" w:rsidRDefault="00B774C7"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774C7" w:rsidRPr="008333DA" w:rsidRDefault="00B774C7" w:rsidP="00456277">
            <w:pPr>
              <w:pStyle w:val="TABLE-cell"/>
              <w:rPr>
                <w:lang w:val="en-AU"/>
              </w:rPr>
            </w:pPr>
            <w:r w:rsidRPr="008333DA">
              <w:rPr>
                <w:lang w:val="en-AU"/>
              </w:rPr>
              <w:t>Maintenance and calibration</w:t>
            </w:r>
          </w:p>
        </w:tc>
        <w:tc>
          <w:tcPr>
            <w:tcW w:w="4301" w:type="dxa"/>
            <w:tcBorders>
              <w:top w:val="single" w:sz="6" w:space="0" w:color="auto"/>
              <w:left w:val="single" w:sz="4" w:space="0" w:color="auto"/>
              <w:bottom w:val="single" w:sz="6" w:space="0" w:color="auto"/>
              <w:right w:val="single" w:sz="6" w:space="0" w:color="auto"/>
            </w:tcBorders>
          </w:tcPr>
          <w:p w:rsidR="00B774C7" w:rsidRPr="008333DA" w:rsidRDefault="00B774C7" w:rsidP="00456277">
            <w:pPr>
              <w:pStyle w:val="TABLE-cell"/>
              <w:rPr>
                <w:lang w:val="en-US"/>
              </w:rPr>
            </w:pPr>
          </w:p>
        </w:tc>
      </w:tr>
      <w:tr w:rsidR="00B774C7"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B774C7" w:rsidRPr="008333DA" w:rsidRDefault="00B774C7"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774C7" w:rsidRPr="008333DA" w:rsidRDefault="00B774C7" w:rsidP="00456277">
            <w:pPr>
              <w:pStyle w:val="TABLE-cell"/>
              <w:rPr>
                <w:lang w:val="en-AU"/>
              </w:rPr>
            </w:pPr>
            <w:r w:rsidRPr="008333DA">
              <w:rPr>
                <w:lang w:val="en-AU"/>
              </w:rPr>
              <w:t>Capable of being performed correctly</w:t>
            </w:r>
          </w:p>
        </w:tc>
        <w:tc>
          <w:tcPr>
            <w:tcW w:w="4301" w:type="dxa"/>
            <w:tcBorders>
              <w:top w:val="single" w:sz="6" w:space="0" w:color="auto"/>
              <w:left w:val="single" w:sz="4" w:space="0" w:color="auto"/>
              <w:bottom w:val="single" w:sz="6" w:space="0" w:color="auto"/>
              <w:right w:val="single" w:sz="6" w:space="0" w:color="auto"/>
            </w:tcBorders>
          </w:tcPr>
          <w:p w:rsidR="00B774C7" w:rsidRPr="008333DA" w:rsidRDefault="00B774C7" w:rsidP="00456277">
            <w:pPr>
              <w:pStyle w:val="TABLE-cell"/>
              <w:rPr>
                <w:lang w:val="en-US"/>
              </w:rPr>
            </w:pPr>
          </w:p>
        </w:tc>
      </w:tr>
      <w:tr w:rsidR="00B774C7"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B774C7" w:rsidRPr="008333DA" w:rsidRDefault="00B774C7" w:rsidP="00456277">
            <w:pPr>
              <w:pStyle w:val="TABLE-cell"/>
              <w:rPr>
                <w:lang w:val="en-US"/>
              </w:rPr>
            </w:pPr>
          </w:p>
        </w:tc>
        <w:tc>
          <w:tcPr>
            <w:tcW w:w="3987" w:type="dxa"/>
            <w:tcBorders>
              <w:top w:val="single" w:sz="6" w:space="0" w:color="auto"/>
              <w:left w:val="single" w:sz="6" w:space="0" w:color="auto"/>
              <w:bottom w:val="single" w:sz="6" w:space="0" w:color="auto"/>
              <w:right w:val="single" w:sz="4" w:space="0" w:color="auto"/>
            </w:tcBorders>
          </w:tcPr>
          <w:p w:rsidR="00B774C7" w:rsidRPr="008333DA" w:rsidRDefault="00B774C7" w:rsidP="00456277">
            <w:pPr>
              <w:pStyle w:val="TABLE-cell"/>
              <w:rPr>
                <w:lang w:val="en-AU"/>
              </w:rPr>
            </w:pPr>
            <w:r w:rsidRPr="008333DA">
              <w:rPr>
                <w:lang w:val="en-AU"/>
              </w:rPr>
              <w:t>Comments</w:t>
            </w:r>
          </w:p>
        </w:tc>
        <w:tc>
          <w:tcPr>
            <w:tcW w:w="4301" w:type="dxa"/>
            <w:tcBorders>
              <w:top w:val="single" w:sz="6" w:space="0" w:color="auto"/>
              <w:left w:val="single" w:sz="4" w:space="0" w:color="auto"/>
              <w:bottom w:val="single" w:sz="6" w:space="0" w:color="auto"/>
              <w:right w:val="single" w:sz="6" w:space="0" w:color="auto"/>
            </w:tcBorders>
          </w:tcPr>
          <w:p w:rsidR="00B774C7" w:rsidRPr="008333DA" w:rsidRDefault="00B774C7" w:rsidP="00456277">
            <w:pPr>
              <w:pStyle w:val="TABLE-cell"/>
              <w:rPr>
                <w:lang w:val="en-US"/>
              </w:rPr>
            </w:pPr>
          </w:p>
        </w:tc>
      </w:tr>
      <w:tr w:rsidR="00B774C7" w:rsidRPr="008333DA" w:rsidTr="00456277">
        <w:trPr>
          <w:cantSplit/>
          <w:jc w:val="center"/>
        </w:trPr>
        <w:tc>
          <w:tcPr>
            <w:tcW w:w="1068" w:type="dxa"/>
            <w:tcBorders>
              <w:top w:val="single" w:sz="6" w:space="0" w:color="auto"/>
              <w:left w:val="single" w:sz="6" w:space="0" w:color="auto"/>
              <w:bottom w:val="single" w:sz="6" w:space="0" w:color="auto"/>
              <w:right w:val="single" w:sz="6" w:space="0" w:color="auto"/>
            </w:tcBorders>
          </w:tcPr>
          <w:p w:rsidR="00B774C7" w:rsidRPr="008333DA" w:rsidRDefault="00B774C7" w:rsidP="00456277">
            <w:pPr>
              <w:pStyle w:val="TABLE-cell"/>
              <w:rPr>
                <w:lang w:val="en-US"/>
              </w:rPr>
            </w:pPr>
            <w:r w:rsidRPr="008333DA">
              <w:rPr>
                <w:lang w:val="en-US"/>
              </w:rPr>
              <w:t>Photos</w:t>
            </w:r>
          </w:p>
        </w:tc>
        <w:tc>
          <w:tcPr>
            <w:tcW w:w="3987" w:type="dxa"/>
            <w:tcBorders>
              <w:top w:val="single" w:sz="6" w:space="0" w:color="auto"/>
              <w:left w:val="single" w:sz="6" w:space="0" w:color="auto"/>
              <w:bottom w:val="single" w:sz="6" w:space="0" w:color="auto"/>
              <w:right w:val="single" w:sz="4" w:space="0" w:color="auto"/>
            </w:tcBorders>
          </w:tcPr>
          <w:p w:rsidR="00B774C7" w:rsidRPr="008333DA" w:rsidRDefault="00B774C7" w:rsidP="00456277">
            <w:pPr>
              <w:pStyle w:val="TABLE-cell"/>
              <w:rPr>
                <w:lang w:val="en-US"/>
              </w:rPr>
            </w:pPr>
          </w:p>
          <w:p w:rsidR="00B774C7" w:rsidRPr="008333DA" w:rsidRDefault="00B774C7" w:rsidP="00456277">
            <w:pPr>
              <w:pStyle w:val="TABLE-cell"/>
              <w:rPr>
                <w:lang w:val="en-US"/>
              </w:rPr>
            </w:pPr>
          </w:p>
        </w:tc>
        <w:tc>
          <w:tcPr>
            <w:tcW w:w="4301" w:type="dxa"/>
            <w:tcBorders>
              <w:top w:val="single" w:sz="6" w:space="0" w:color="auto"/>
              <w:left w:val="single" w:sz="4" w:space="0" w:color="auto"/>
              <w:bottom w:val="single" w:sz="6" w:space="0" w:color="auto"/>
              <w:right w:val="single" w:sz="6" w:space="0" w:color="auto"/>
            </w:tcBorders>
          </w:tcPr>
          <w:p w:rsidR="00B774C7" w:rsidRPr="008333DA" w:rsidRDefault="00B774C7" w:rsidP="00456277">
            <w:pPr>
              <w:pStyle w:val="TABLE-cell"/>
              <w:rPr>
                <w:lang w:val="en-US"/>
              </w:rPr>
            </w:pPr>
          </w:p>
          <w:p w:rsidR="00B774C7" w:rsidRPr="008333DA" w:rsidRDefault="00B774C7" w:rsidP="00456277">
            <w:pPr>
              <w:pStyle w:val="TABLE-cell"/>
              <w:rPr>
                <w:lang w:val="en-US"/>
              </w:rPr>
            </w:pPr>
          </w:p>
        </w:tc>
      </w:tr>
    </w:tbl>
    <w:p w:rsidR="009851E0" w:rsidRDefault="009851E0" w:rsidP="00511C97">
      <w:pPr>
        <w:pStyle w:val="PARAGRAPH"/>
        <w:rPr>
          <w:lang w:val="en-AU"/>
        </w:rPr>
      </w:pPr>
    </w:p>
    <w:p w:rsidR="00170F72" w:rsidRPr="00170F72" w:rsidRDefault="00170F72" w:rsidP="00170F72">
      <w:pPr>
        <w:pStyle w:val="PARAGRAPH"/>
        <w:rPr>
          <w:b/>
          <w:lang w:val="en-AU"/>
        </w:rPr>
      </w:pPr>
      <w:r w:rsidRPr="00170F72">
        <w:rPr>
          <w:b/>
          <w:lang w:val="en-AU"/>
        </w:rPr>
        <w:t xml:space="preserve">Minimum </w:t>
      </w:r>
      <w:r>
        <w:rPr>
          <w:b/>
          <w:lang w:val="en-AU"/>
        </w:rPr>
        <w:t>testing capability</w:t>
      </w:r>
    </w:p>
    <w:p w:rsidR="00170F72" w:rsidRPr="008333DA" w:rsidRDefault="00170F72" w:rsidP="00170F72">
      <w:pPr>
        <w:pStyle w:val="PARAGRAPH"/>
        <w:rPr>
          <w:lang w:val="en-AU"/>
        </w:rPr>
      </w:pPr>
      <w:r w:rsidRPr="00170F72">
        <w:rPr>
          <w:lang w:val="en-AU"/>
        </w:rPr>
        <w:t>All tests should be capable of being performed by the ExTL</w:t>
      </w:r>
    </w:p>
    <w:sectPr w:rsidR="00170F72" w:rsidRPr="008333DA" w:rsidSect="00DF303F">
      <w:headerReference w:type="even" r:id="rId14"/>
      <w:headerReference w:type="default" r:id="rId15"/>
      <w:headerReference w:type="first" r:id="rId16"/>
      <w:pgSz w:w="11906" w:h="16838"/>
      <w:pgMar w:top="1701"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169C" w:rsidRDefault="00A2169C">
      <w:r>
        <w:separator/>
      </w:r>
    </w:p>
  </w:endnote>
  <w:endnote w:type="continuationSeparator" w:id="0">
    <w:p w:rsidR="00A2169C" w:rsidRDefault="00A2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9C" w:rsidRPr="00900C8B" w:rsidRDefault="00A2169C" w:rsidP="00974D66">
    <w:pPr>
      <w:tabs>
        <w:tab w:val="right" w:pos="8364"/>
        <w:tab w:val="right" w:pos="9072"/>
      </w:tabs>
      <w:ind w:left="284" w:right="283"/>
      <w:rPr>
        <w:color w:val="000000"/>
      </w:rPr>
    </w:pPr>
    <w:r w:rsidRPr="00900C8B">
      <w:rPr>
        <w:color w:val="000000"/>
      </w:rPr>
      <w:t>Body assessed:</w:t>
    </w:r>
    <w:r w:rsidRPr="00900C8B">
      <w:rPr>
        <w:color w:val="000000"/>
      </w:rPr>
      <w:tab/>
      <w:t>Date: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9C" w:rsidRPr="00900C8B" w:rsidRDefault="00A2169C" w:rsidP="00AC4B1D">
    <w:pPr>
      <w:tabs>
        <w:tab w:val="right" w:pos="9072"/>
      </w:tabs>
      <w:rPr>
        <w:color w:val="000000"/>
      </w:rPr>
    </w:pPr>
    <w:r w:rsidRPr="00900C8B">
      <w:rPr>
        <w:color w:val="000000"/>
      </w:rPr>
      <w:t xml:space="preserve">Body assessed:  </w:t>
    </w:r>
    <w:r w:rsidRPr="00900C8B">
      <w:rPr>
        <w:color w:val="000000"/>
      </w:rPr>
      <w:tab/>
      <w:t xml:space="preserve">Date: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169C" w:rsidRDefault="00A2169C">
      <w:r>
        <w:separator/>
      </w:r>
    </w:p>
  </w:footnote>
  <w:footnote w:type="continuationSeparator" w:id="0">
    <w:p w:rsidR="00A2169C" w:rsidRDefault="00A21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9C" w:rsidRDefault="00A2169C" w:rsidP="00AC4B1D">
    <w:pPr>
      <w:pStyle w:val="Header"/>
      <w:rPr>
        <w:rStyle w:val="PageNumber"/>
      </w:rPr>
    </w:pPr>
    <w:r>
      <w:rPr>
        <w:noProof/>
        <w:lang w:val="en-AU" w:eastAsia="en-AU"/>
      </w:rPr>
      <w:drawing>
        <wp:anchor distT="0" distB="0" distL="114300" distR="114300" simplePos="0" relativeHeight="251657216" behindDoc="0" locked="0" layoutInCell="1" allowOverlap="1">
          <wp:simplePos x="0" y="0"/>
          <wp:positionH relativeFrom="column">
            <wp:posOffset>4555490</wp:posOffset>
          </wp:positionH>
          <wp:positionV relativeFrom="paragraph">
            <wp:posOffset>76835</wp:posOffset>
          </wp:positionV>
          <wp:extent cx="966470" cy="452755"/>
          <wp:effectExtent l="19050" t="0" r="508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966470" cy="452755"/>
                  </a:xfrm>
                  <a:prstGeom prst="rect">
                    <a:avLst/>
                  </a:prstGeom>
                  <a:noFill/>
                  <a:ln w="9525">
                    <a:noFill/>
                    <a:miter lim="800000"/>
                    <a:headEnd/>
                    <a:tailEnd/>
                  </a:ln>
                </pic:spPr>
              </pic:pic>
            </a:graphicData>
          </a:graphic>
        </wp:anchor>
      </w:drawing>
    </w: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F44BF5">
      <w:rPr>
        <w:rStyle w:val="PageNumber"/>
        <w:noProof/>
      </w:rPr>
      <w:t>4</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9C" w:rsidRDefault="00A2169C" w:rsidP="00DF303F">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6C7E8C">
      <w:rPr>
        <w:rStyle w:val="PageNumber"/>
        <w:noProof/>
      </w:rPr>
      <w:t>3</w:t>
    </w:r>
    <w:r>
      <w:rPr>
        <w:rStyle w:val="PageNumber"/>
      </w:rPr>
      <w:fldChar w:fldCharType="end"/>
    </w:r>
  </w:p>
  <w:p w:rsidR="00A2169C" w:rsidRDefault="00A2169C" w:rsidP="00DF303F">
    <w:pPr>
      <w:pStyle w:val="Header"/>
      <w:ind w:right="360" w:firstLine="360"/>
      <w:jc w:val="right"/>
    </w:pPr>
    <w:r>
      <w:rPr>
        <w:noProof/>
        <w:lang w:val="en-AU" w:eastAsia="en-AU"/>
      </w:rPr>
      <w:drawing>
        <wp:anchor distT="0" distB="0" distL="114300" distR="114300" simplePos="0" relativeHeight="251656192" behindDoc="0" locked="0" layoutInCell="1" allowOverlap="1">
          <wp:simplePos x="0" y="0"/>
          <wp:positionH relativeFrom="column">
            <wp:posOffset>0</wp:posOffset>
          </wp:positionH>
          <wp:positionV relativeFrom="paragraph">
            <wp:posOffset>28575</wp:posOffset>
          </wp:positionV>
          <wp:extent cx="966470" cy="452755"/>
          <wp:effectExtent l="19050" t="0" r="508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66470" cy="452755"/>
                  </a:xfrm>
                  <a:prstGeom prst="rect">
                    <a:avLst/>
                  </a:prstGeom>
                  <a:noFill/>
                  <a:ln w="9525">
                    <a:noFill/>
                    <a:miter lim="800000"/>
                    <a:headEnd/>
                    <a:tailEnd/>
                  </a:ln>
                </pic:spPr>
              </pic:pic>
            </a:graphicData>
          </a:graphic>
        </wp:anchor>
      </w:drawing>
    </w:r>
    <w:r>
      <w:t xml:space="preserve"> Page </w:t>
    </w:r>
  </w:p>
  <w:p w:rsidR="00A2169C" w:rsidRDefault="00A2169C" w:rsidP="00DF303F">
    <w:pPr>
      <w:pStyle w:val="Header"/>
      <w:ind w:right="360" w:firstLine="360"/>
      <w:jc w:val="right"/>
    </w:pPr>
  </w:p>
  <w:p w:rsidR="00A2169C" w:rsidRDefault="00A2169C" w:rsidP="00DF303F">
    <w:pPr>
      <w:pStyle w:val="Header"/>
      <w:ind w:right="360" w:firstLine="360"/>
      <w:jc w:val="right"/>
    </w:pPr>
  </w:p>
  <w:p w:rsidR="00A2169C" w:rsidRDefault="00A2169C" w:rsidP="00DF303F">
    <w:pPr>
      <w:pStyle w:val="Header"/>
      <w:ind w:right="360" w:firstLine="360"/>
      <w:jc w:val="right"/>
    </w:pPr>
  </w:p>
  <w:p w:rsidR="00A2169C" w:rsidRDefault="00A2169C" w:rsidP="00DF303F">
    <w:pPr>
      <w:pStyle w:val="Header"/>
      <w:ind w:right="360" w:firstLine="360"/>
      <w:jc w:val="right"/>
    </w:pPr>
  </w:p>
  <w:p w:rsidR="00A2169C" w:rsidRDefault="00A2169C" w:rsidP="00DF303F">
    <w:pPr>
      <w:pStyle w:val="Header"/>
      <w:ind w:right="360" w:firstLine="360"/>
      <w:jc w:val="right"/>
    </w:pPr>
  </w:p>
  <w:p w:rsidR="00A2169C" w:rsidRDefault="00A2169C" w:rsidP="00DF303F">
    <w:pPr>
      <w:pStyle w:val="Header"/>
      <w:ind w:right="360" w:firstLine="360"/>
      <w:jc w:val="right"/>
    </w:pPr>
  </w:p>
  <w:p w:rsidR="00A2169C" w:rsidRDefault="00A2169C" w:rsidP="00DF303F">
    <w:pPr>
      <w:pStyle w:val="Header"/>
      <w:ind w:right="360" w:firstLine="36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gridCol w:w="4502"/>
    </w:tblGrid>
    <w:tr w:rsidR="006C7E8C" w:rsidTr="006C7E8C">
      <w:tc>
        <w:tcPr>
          <w:tcW w:w="4502" w:type="dxa"/>
        </w:tcPr>
        <w:p w:rsidR="006C7E8C" w:rsidRDefault="006C7E8C" w:rsidP="00DF303F">
          <w:pPr>
            <w:pStyle w:val="Header"/>
            <w:ind w:right="360"/>
          </w:pPr>
          <w:r>
            <w:rPr>
              <w:noProof/>
              <w:lang w:val="en-AU" w:eastAsia="en-AU"/>
            </w:rPr>
            <w:drawing>
              <wp:inline distT="0" distB="0" distL="0" distR="0" wp14:anchorId="7DA1F6D3" wp14:editId="4986EC38">
                <wp:extent cx="1473835" cy="688975"/>
                <wp:effectExtent l="19050" t="0" r="0" b="0"/>
                <wp:docPr id="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
                        <a:srcRect/>
                        <a:stretch>
                          <a:fillRect/>
                        </a:stretch>
                      </pic:blipFill>
                      <pic:spPr bwMode="auto">
                        <a:xfrm>
                          <a:off x="0" y="0"/>
                          <a:ext cx="1473835" cy="688975"/>
                        </a:xfrm>
                        <a:prstGeom prst="rect">
                          <a:avLst/>
                        </a:prstGeom>
                        <a:noFill/>
                        <a:ln w="9525">
                          <a:noFill/>
                          <a:miter lim="800000"/>
                          <a:headEnd/>
                          <a:tailEnd/>
                        </a:ln>
                      </pic:spPr>
                    </pic:pic>
                  </a:graphicData>
                </a:graphic>
              </wp:inline>
            </w:drawing>
          </w:r>
        </w:p>
      </w:tc>
      <w:tc>
        <w:tcPr>
          <w:tcW w:w="4502" w:type="dxa"/>
        </w:tcPr>
        <w:p w:rsidR="006C7E8C" w:rsidRDefault="006C7E8C" w:rsidP="006C7E8C">
          <w:pPr>
            <w:pStyle w:val="Header"/>
            <w:ind w:right="360"/>
            <w:jc w:val="right"/>
          </w:pPr>
          <w:r>
            <w:t>ExMC/1039/DV</w:t>
          </w:r>
        </w:p>
        <w:p w:rsidR="006C7E8C" w:rsidRDefault="006C7E8C" w:rsidP="006C7E8C">
          <w:pPr>
            <w:pStyle w:val="Header"/>
            <w:ind w:right="360"/>
            <w:jc w:val="right"/>
          </w:pPr>
          <w:r>
            <w:t>July 2015</w:t>
          </w:r>
        </w:p>
      </w:tc>
    </w:tr>
  </w:tbl>
  <w:p w:rsidR="00A2169C" w:rsidRDefault="00A2169C" w:rsidP="00DF303F">
    <w:pPr>
      <w:pStyle w:val="Header"/>
      <w:ind w:right="360"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9C" w:rsidRDefault="00A2169C" w:rsidP="00AC4B1D">
    <w:pPr>
      <w:pStyle w:val="Header"/>
      <w:rPr>
        <w:rStyle w:val="PageNumber"/>
      </w:rPr>
    </w:pPr>
    <w:r>
      <w:rPr>
        <w:noProof/>
        <w:lang w:val="en-AU" w:eastAsia="en-AU"/>
      </w:rPr>
      <w:drawing>
        <wp:anchor distT="0" distB="0" distL="114300" distR="114300" simplePos="0" relativeHeight="251659264" behindDoc="0" locked="0" layoutInCell="1" allowOverlap="1">
          <wp:simplePos x="0" y="0"/>
          <wp:positionH relativeFrom="column">
            <wp:posOffset>4914900</wp:posOffset>
          </wp:positionH>
          <wp:positionV relativeFrom="paragraph">
            <wp:posOffset>51435</wp:posOffset>
          </wp:positionV>
          <wp:extent cx="966470" cy="452755"/>
          <wp:effectExtent l="19050" t="0" r="508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966470" cy="452755"/>
                  </a:xfrm>
                  <a:prstGeom prst="rect">
                    <a:avLst/>
                  </a:prstGeom>
                  <a:noFill/>
                  <a:ln w="9525">
                    <a:noFill/>
                    <a:miter lim="800000"/>
                    <a:headEnd/>
                    <a:tailEnd/>
                  </a:ln>
                </pic:spPr>
              </pic:pic>
            </a:graphicData>
          </a:graphic>
        </wp:anchor>
      </w:drawing>
    </w: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F44BF5">
      <w:rPr>
        <w:rStyle w:val="PageNumber"/>
        <w:noProof/>
      </w:rPr>
      <w:t>20</w:t>
    </w:r>
    <w:r>
      <w:rPr>
        <w:rStyle w:val="PageNumbe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9C" w:rsidRDefault="00A2169C" w:rsidP="00AC4B1D">
    <w:pPr>
      <w:pStyle w:val="Header"/>
      <w:ind w:right="282"/>
      <w:jc w:val="right"/>
      <w:rPr>
        <w:rStyle w:val="PageNumber"/>
      </w:rPr>
    </w:pPr>
    <w:r>
      <w:rPr>
        <w:noProof/>
        <w:lang w:val="en-AU" w:eastAsia="en-AU"/>
      </w:rPr>
      <w:drawing>
        <wp:anchor distT="0" distB="0" distL="114300" distR="114300" simplePos="0" relativeHeight="251658240" behindDoc="0" locked="0" layoutInCell="1" allowOverlap="1">
          <wp:simplePos x="0" y="0"/>
          <wp:positionH relativeFrom="column">
            <wp:posOffset>0</wp:posOffset>
          </wp:positionH>
          <wp:positionV relativeFrom="paragraph">
            <wp:posOffset>51435</wp:posOffset>
          </wp:positionV>
          <wp:extent cx="966470" cy="452755"/>
          <wp:effectExtent l="19050" t="0" r="508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966470" cy="452755"/>
                  </a:xfrm>
                  <a:prstGeom prst="rect">
                    <a:avLst/>
                  </a:prstGeom>
                  <a:noFill/>
                  <a:ln w="9525">
                    <a:noFill/>
                    <a:miter lim="800000"/>
                    <a:headEnd/>
                    <a:tailEnd/>
                  </a:ln>
                </pic:spPr>
              </pic:pic>
            </a:graphicData>
          </a:graphic>
        </wp:anchor>
      </w:drawing>
    </w: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sidR="00F44BF5">
      <w:rPr>
        <w:rStyle w:val="PageNumber"/>
        <w:noProof/>
      </w:rPr>
      <w:t>21</w:t>
    </w:r>
    <w:r>
      <w:rPr>
        <w:rStyle w:val="PageNumber"/>
      </w:rPr>
      <w:fldChar w:fldCharType="end"/>
    </w:r>
  </w:p>
  <w:p w:rsidR="00A2169C" w:rsidRDefault="00A2169C" w:rsidP="00DF303F">
    <w:pPr>
      <w:pStyle w:val="Header"/>
      <w:ind w:right="360" w:firstLine="360"/>
      <w:jc w:val="right"/>
    </w:pPr>
  </w:p>
  <w:p w:rsidR="00A2169C" w:rsidRDefault="00A2169C" w:rsidP="00AC4B1D">
    <w:pPr>
      <w:pStyle w:val="Header"/>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69C" w:rsidRDefault="00A21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1" w15:restartNumberingAfterBreak="0">
    <w:nsid w:val="06C72845"/>
    <w:multiLevelType w:val="multilevel"/>
    <w:tmpl w:val="E964633A"/>
    <w:numStyleLink w:val="Headings"/>
  </w:abstractNum>
  <w:abstractNum w:abstractNumId="2" w15:restartNumberingAfterBreak="0">
    <w:nsid w:val="0A0F21B5"/>
    <w:multiLevelType w:val="multilevel"/>
    <w:tmpl w:val="3AA63D4C"/>
    <w:numStyleLink w:val="Annexes"/>
  </w:abstractNum>
  <w:abstractNum w:abstractNumId="3"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4"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7" w15:restartNumberingAfterBreak="0">
    <w:nsid w:val="1ED471F6"/>
    <w:multiLevelType w:val="hybridMultilevel"/>
    <w:tmpl w:val="16D89A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9"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0"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1"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2" w15:restartNumberingAfterBreak="0">
    <w:nsid w:val="39647EBB"/>
    <w:multiLevelType w:val="hybridMultilevel"/>
    <w:tmpl w:val="D68C54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16" w15:restartNumberingAfterBreak="0">
    <w:nsid w:val="54435571"/>
    <w:multiLevelType w:val="hybridMultilevel"/>
    <w:tmpl w:val="04404C80"/>
    <w:lvl w:ilvl="0" w:tplc="25EC1A2A">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5BF3EC2"/>
    <w:multiLevelType w:val="hybridMultilevel"/>
    <w:tmpl w:val="94EA3B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19" w15:restartNumberingAfterBreak="0">
    <w:nsid w:val="6E754D80"/>
    <w:multiLevelType w:val="hybridMultilevel"/>
    <w:tmpl w:val="B6149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18"/>
  </w:num>
  <w:num w:numId="2">
    <w:abstractNumId w:val="3"/>
  </w:num>
  <w:num w:numId="3">
    <w:abstractNumId w:val="16"/>
  </w:num>
  <w:num w:numId="4">
    <w:abstractNumId w:val="6"/>
  </w:num>
  <w:num w:numId="5">
    <w:abstractNumId w:val="20"/>
  </w:num>
  <w:num w:numId="6">
    <w:abstractNumId w:val="5"/>
  </w:num>
  <w:num w:numId="7">
    <w:abstractNumId w:val="4"/>
  </w:num>
  <w:num w:numId="8">
    <w:abstractNumId w:val="14"/>
  </w:num>
  <w:num w:numId="9">
    <w:abstractNumId w:val="13"/>
  </w:num>
  <w:num w:numId="10">
    <w:abstractNumId w:val="2"/>
  </w:num>
  <w:num w:numId="11">
    <w:abstractNumId w:val="10"/>
  </w:num>
  <w:num w:numId="12">
    <w:abstractNumId w:val="17"/>
  </w:num>
  <w:num w:numId="13">
    <w:abstractNumId w:val="7"/>
  </w:num>
  <w:num w:numId="14">
    <w:abstractNumId w:val="12"/>
  </w:num>
  <w:num w:numId="15">
    <w:abstractNumId w:val="11"/>
    <w:lvlOverride w:ilvl="0">
      <w:startOverride w:val="1"/>
    </w:lvlOverride>
  </w:num>
  <w:num w:numId="16">
    <w:abstractNumId w:val="9"/>
    <w:lvlOverride w:ilvl="0">
      <w:startOverride w:val="1"/>
    </w:lvlOverride>
  </w:num>
  <w:num w:numId="17">
    <w:abstractNumId w:val="8"/>
    <w:lvlOverride w:ilvl="0">
      <w:startOverride w:val="1"/>
    </w:lvlOverride>
  </w:num>
  <w:num w:numId="18">
    <w:abstractNumId w:val="0"/>
    <w:lvlOverride w:ilvl="0">
      <w:startOverride w:val="1"/>
    </w:lvlOverride>
  </w:num>
  <w:num w:numId="19">
    <w:abstractNumId w:val="15"/>
    <w:lvlOverride w:ilvl="0">
      <w:startOverride w:val="1"/>
    </w:lvlOverride>
  </w:num>
  <w:num w:numId="20">
    <w:abstractNumId w:val="1"/>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1">
    <w:abstractNumId w:val="1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linkStyles/>
  <w:defaultTabStop w:val="720"/>
  <w:evenAndOddHeaders/>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F8B"/>
    <w:rsid w:val="0000436A"/>
    <w:rsid w:val="00005963"/>
    <w:rsid w:val="000139C3"/>
    <w:rsid w:val="000175D1"/>
    <w:rsid w:val="00021978"/>
    <w:rsid w:val="0002799B"/>
    <w:rsid w:val="0003137A"/>
    <w:rsid w:val="00031740"/>
    <w:rsid w:val="00035148"/>
    <w:rsid w:val="000404DE"/>
    <w:rsid w:val="00044E4A"/>
    <w:rsid w:val="000464E1"/>
    <w:rsid w:val="00046B03"/>
    <w:rsid w:val="00053D28"/>
    <w:rsid w:val="00066379"/>
    <w:rsid w:val="000664BB"/>
    <w:rsid w:val="00066941"/>
    <w:rsid w:val="000673C0"/>
    <w:rsid w:val="00071CF2"/>
    <w:rsid w:val="00073D8A"/>
    <w:rsid w:val="00086724"/>
    <w:rsid w:val="00097DFB"/>
    <w:rsid w:val="000A0C69"/>
    <w:rsid w:val="000A3F75"/>
    <w:rsid w:val="000A4AD6"/>
    <w:rsid w:val="000A4C06"/>
    <w:rsid w:val="000B4DCB"/>
    <w:rsid w:val="000B5448"/>
    <w:rsid w:val="000C3BC4"/>
    <w:rsid w:val="000E4996"/>
    <w:rsid w:val="000F37C3"/>
    <w:rsid w:val="00101326"/>
    <w:rsid w:val="00101CDA"/>
    <w:rsid w:val="001129B6"/>
    <w:rsid w:val="00112DD8"/>
    <w:rsid w:val="001147BA"/>
    <w:rsid w:val="00126DA2"/>
    <w:rsid w:val="00127B49"/>
    <w:rsid w:val="00132732"/>
    <w:rsid w:val="00133624"/>
    <w:rsid w:val="00133DE9"/>
    <w:rsid w:val="00143169"/>
    <w:rsid w:val="00147BD9"/>
    <w:rsid w:val="0016170B"/>
    <w:rsid w:val="00161A6F"/>
    <w:rsid w:val="00162EC7"/>
    <w:rsid w:val="0017058D"/>
    <w:rsid w:val="00170A98"/>
    <w:rsid w:val="00170F72"/>
    <w:rsid w:val="00183F8B"/>
    <w:rsid w:val="001A73E2"/>
    <w:rsid w:val="001B70F5"/>
    <w:rsid w:val="001C3112"/>
    <w:rsid w:val="001C764F"/>
    <w:rsid w:val="001C7CD3"/>
    <w:rsid w:val="001D4E12"/>
    <w:rsid w:val="001D65DF"/>
    <w:rsid w:val="001D6C73"/>
    <w:rsid w:val="001E3809"/>
    <w:rsid w:val="001E6D16"/>
    <w:rsid w:val="001F292F"/>
    <w:rsid w:val="001F34F5"/>
    <w:rsid w:val="001F4104"/>
    <w:rsid w:val="002049B2"/>
    <w:rsid w:val="00205DB5"/>
    <w:rsid w:val="00222FE6"/>
    <w:rsid w:val="00223F7B"/>
    <w:rsid w:val="00231811"/>
    <w:rsid w:val="002507B0"/>
    <w:rsid w:val="00255E85"/>
    <w:rsid w:val="00257979"/>
    <w:rsid w:val="00267C32"/>
    <w:rsid w:val="002804D3"/>
    <w:rsid w:val="00285912"/>
    <w:rsid w:val="00290F28"/>
    <w:rsid w:val="00292D41"/>
    <w:rsid w:val="002933E9"/>
    <w:rsid w:val="00295A82"/>
    <w:rsid w:val="00297A30"/>
    <w:rsid w:val="002A2D55"/>
    <w:rsid w:val="002A3E01"/>
    <w:rsid w:val="002C4F6D"/>
    <w:rsid w:val="002D07C3"/>
    <w:rsid w:val="002E119A"/>
    <w:rsid w:val="002E32D4"/>
    <w:rsid w:val="002E34BC"/>
    <w:rsid w:val="002F26BF"/>
    <w:rsid w:val="002F6488"/>
    <w:rsid w:val="00300EB7"/>
    <w:rsid w:val="00302F84"/>
    <w:rsid w:val="00312809"/>
    <w:rsid w:val="00316329"/>
    <w:rsid w:val="00334601"/>
    <w:rsid w:val="00335A74"/>
    <w:rsid w:val="0034066A"/>
    <w:rsid w:val="0034115A"/>
    <w:rsid w:val="00354E77"/>
    <w:rsid w:val="00362BF5"/>
    <w:rsid w:val="00371EEA"/>
    <w:rsid w:val="00390910"/>
    <w:rsid w:val="003A01DF"/>
    <w:rsid w:val="003C0EE9"/>
    <w:rsid w:val="003C1C1F"/>
    <w:rsid w:val="003F0716"/>
    <w:rsid w:val="003F159C"/>
    <w:rsid w:val="003F6D7B"/>
    <w:rsid w:val="003F79B4"/>
    <w:rsid w:val="003F7C87"/>
    <w:rsid w:val="00400551"/>
    <w:rsid w:val="004024B4"/>
    <w:rsid w:val="00406D4F"/>
    <w:rsid w:val="00411B46"/>
    <w:rsid w:val="00413C06"/>
    <w:rsid w:val="004150A0"/>
    <w:rsid w:val="00416833"/>
    <w:rsid w:val="004214CA"/>
    <w:rsid w:val="0042275E"/>
    <w:rsid w:val="00425A47"/>
    <w:rsid w:val="0043040E"/>
    <w:rsid w:val="004309AA"/>
    <w:rsid w:val="004312C9"/>
    <w:rsid w:val="00431A71"/>
    <w:rsid w:val="00431CCE"/>
    <w:rsid w:val="00433BCC"/>
    <w:rsid w:val="00436C03"/>
    <w:rsid w:val="00437C44"/>
    <w:rsid w:val="004436B9"/>
    <w:rsid w:val="00445575"/>
    <w:rsid w:val="00447C32"/>
    <w:rsid w:val="00451092"/>
    <w:rsid w:val="00456277"/>
    <w:rsid w:val="004638BA"/>
    <w:rsid w:val="00483F75"/>
    <w:rsid w:val="00484429"/>
    <w:rsid w:val="0048738E"/>
    <w:rsid w:val="004A7C94"/>
    <w:rsid w:val="004B0534"/>
    <w:rsid w:val="004B5970"/>
    <w:rsid w:val="004C6AD9"/>
    <w:rsid w:val="004C71E5"/>
    <w:rsid w:val="004D143D"/>
    <w:rsid w:val="004D3A0A"/>
    <w:rsid w:val="004D5169"/>
    <w:rsid w:val="004F763B"/>
    <w:rsid w:val="00510B2A"/>
    <w:rsid w:val="00510BE0"/>
    <w:rsid w:val="00511C97"/>
    <w:rsid w:val="0051340B"/>
    <w:rsid w:val="005140B3"/>
    <w:rsid w:val="00522DE0"/>
    <w:rsid w:val="00531158"/>
    <w:rsid w:val="00537F87"/>
    <w:rsid w:val="0054100E"/>
    <w:rsid w:val="005623E8"/>
    <w:rsid w:val="005658A2"/>
    <w:rsid w:val="00565B4A"/>
    <w:rsid w:val="00565F3D"/>
    <w:rsid w:val="00567A78"/>
    <w:rsid w:val="00567D55"/>
    <w:rsid w:val="00570358"/>
    <w:rsid w:val="00580771"/>
    <w:rsid w:val="005877F4"/>
    <w:rsid w:val="005878DA"/>
    <w:rsid w:val="005934E1"/>
    <w:rsid w:val="00596E77"/>
    <w:rsid w:val="005A6C5F"/>
    <w:rsid w:val="005C75EE"/>
    <w:rsid w:val="005D03FC"/>
    <w:rsid w:val="005D291D"/>
    <w:rsid w:val="005D4419"/>
    <w:rsid w:val="005D64A1"/>
    <w:rsid w:val="005D6585"/>
    <w:rsid w:val="005E0691"/>
    <w:rsid w:val="005E7035"/>
    <w:rsid w:val="005F4E48"/>
    <w:rsid w:val="005F71AD"/>
    <w:rsid w:val="00600756"/>
    <w:rsid w:val="0060082D"/>
    <w:rsid w:val="0060593B"/>
    <w:rsid w:val="00607F84"/>
    <w:rsid w:val="00613DE3"/>
    <w:rsid w:val="00640ABA"/>
    <w:rsid w:val="006425AF"/>
    <w:rsid w:val="0064407F"/>
    <w:rsid w:val="00647F73"/>
    <w:rsid w:val="00657CB5"/>
    <w:rsid w:val="00662B6B"/>
    <w:rsid w:val="00662BE2"/>
    <w:rsid w:val="006639B1"/>
    <w:rsid w:val="00663B62"/>
    <w:rsid w:val="00667425"/>
    <w:rsid w:val="00675E27"/>
    <w:rsid w:val="00682E12"/>
    <w:rsid w:val="00686809"/>
    <w:rsid w:val="006A19B0"/>
    <w:rsid w:val="006A43AC"/>
    <w:rsid w:val="006A5007"/>
    <w:rsid w:val="006B1178"/>
    <w:rsid w:val="006B43B0"/>
    <w:rsid w:val="006C0B69"/>
    <w:rsid w:val="006C3A3B"/>
    <w:rsid w:val="006C7E8C"/>
    <w:rsid w:val="006D0260"/>
    <w:rsid w:val="006D33E9"/>
    <w:rsid w:val="006E10E9"/>
    <w:rsid w:val="006E7534"/>
    <w:rsid w:val="006F76F6"/>
    <w:rsid w:val="00700878"/>
    <w:rsid w:val="00714CBE"/>
    <w:rsid w:val="00732788"/>
    <w:rsid w:val="007332EB"/>
    <w:rsid w:val="00735F7F"/>
    <w:rsid w:val="00746E4B"/>
    <w:rsid w:val="00753F6A"/>
    <w:rsid w:val="00762953"/>
    <w:rsid w:val="007658FE"/>
    <w:rsid w:val="0076701D"/>
    <w:rsid w:val="00770164"/>
    <w:rsid w:val="007738E6"/>
    <w:rsid w:val="007910AB"/>
    <w:rsid w:val="00793F05"/>
    <w:rsid w:val="007A6DA0"/>
    <w:rsid w:val="007B5A60"/>
    <w:rsid w:val="007C1F48"/>
    <w:rsid w:val="007C4671"/>
    <w:rsid w:val="007C4B79"/>
    <w:rsid w:val="007D4F41"/>
    <w:rsid w:val="007F0645"/>
    <w:rsid w:val="008028EC"/>
    <w:rsid w:val="008035A0"/>
    <w:rsid w:val="00805793"/>
    <w:rsid w:val="008070F6"/>
    <w:rsid w:val="00812863"/>
    <w:rsid w:val="00821B03"/>
    <w:rsid w:val="008333DA"/>
    <w:rsid w:val="00842701"/>
    <w:rsid w:val="00846295"/>
    <w:rsid w:val="00850BEF"/>
    <w:rsid w:val="0085181B"/>
    <w:rsid w:val="00851A74"/>
    <w:rsid w:val="00852496"/>
    <w:rsid w:val="00854618"/>
    <w:rsid w:val="00855F9C"/>
    <w:rsid w:val="0086311F"/>
    <w:rsid w:val="00864FD8"/>
    <w:rsid w:val="008679B5"/>
    <w:rsid w:val="008740F1"/>
    <w:rsid w:val="008744F0"/>
    <w:rsid w:val="0087453F"/>
    <w:rsid w:val="008812CC"/>
    <w:rsid w:val="00881B42"/>
    <w:rsid w:val="00892B38"/>
    <w:rsid w:val="008A3F90"/>
    <w:rsid w:val="008A7336"/>
    <w:rsid w:val="008B1145"/>
    <w:rsid w:val="008B1FE5"/>
    <w:rsid w:val="008B5973"/>
    <w:rsid w:val="008B7A33"/>
    <w:rsid w:val="008C0F3A"/>
    <w:rsid w:val="008C19A6"/>
    <w:rsid w:val="008C487E"/>
    <w:rsid w:val="008E23CA"/>
    <w:rsid w:val="008E6BCC"/>
    <w:rsid w:val="008F113D"/>
    <w:rsid w:val="008F6406"/>
    <w:rsid w:val="008F7E94"/>
    <w:rsid w:val="0090019F"/>
    <w:rsid w:val="00900C8B"/>
    <w:rsid w:val="0091156A"/>
    <w:rsid w:val="009120F0"/>
    <w:rsid w:val="00912CBE"/>
    <w:rsid w:val="009202C1"/>
    <w:rsid w:val="009252A4"/>
    <w:rsid w:val="00941E17"/>
    <w:rsid w:val="00951BC0"/>
    <w:rsid w:val="00956034"/>
    <w:rsid w:val="009619DB"/>
    <w:rsid w:val="0096687E"/>
    <w:rsid w:val="00974D66"/>
    <w:rsid w:val="009813FE"/>
    <w:rsid w:val="00984CFC"/>
    <w:rsid w:val="009851E0"/>
    <w:rsid w:val="00991197"/>
    <w:rsid w:val="00995D04"/>
    <w:rsid w:val="00997527"/>
    <w:rsid w:val="009A6A78"/>
    <w:rsid w:val="009B108B"/>
    <w:rsid w:val="009B1581"/>
    <w:rsid w:val="009C1F59"/>
    <w:rsid w:val="009C30E4"/>
    <w:rsid w:val="009C30E7"/>
    <w:rsid w:val="009C7FDE"/>
    <w:rsid w:val="009D6157"/>
    <w:rsid w:val="009E1859"/>
    <w:rsid w:val="009E3EF3"/>
    <w:rsid w:val="009E42DC"/>
    <w:rsid w:val="009E7CF5"/>
    <w:rsid w:val="009F57C4"/>
    <w:rsid w:val="009F7E29"/>
    <w:rsid w:val="00A00605"/>
    <w:rsid w:val="00A01E6B"/>
    <w:rsid w:val="00A03002"/>
    <w:rsid w:val="00A07C27"/>
    <w:rsid w:val="00A10721"/>
    <w:rsid w:val="00A1119A"/>
    <w:rsid w:val="00A16128"/>
    <w:rsid w:val="00A2169C"/>
    <w:rsid w:val="00A30C3F"/>
    <w:rsid w:val="00A54DB5"/>
    <w:rsid w:val="00A5756B"/>
    <w:rsid w:val="00A7396A"/>
    <w:rsid w:val="00A944A5"/>
    <w:rsid w:val="00A94C9D"/>
    <w:rsid w:val="00A95A1C"/>
    <w:rsid w:val="00A9624F"/>
    <w:rsid w:val="00AB0E8D"/>
    <w:rsid w:val="00AB1458"/>
    <w:rsid w:val="00AB1AC8"/>
    <w:rsid w:val="00AB454D"/>
    <w:rsid w:val="00AB63C8"/>
    <w:rsid w:val="00AC121A"/>
    <w:rsid w:val="00AC4B1D"/>
    <w:rsid w:val="00AC66AC"/>
    <w:rsid w:val="00AD60A3"/>
    <w:rsid w:val="00AE6EB0"/>
    <w:rsid w:val="00AF4932"/>
    <w:rsid w:val="00B0316A"/>
    <w:rsid w:val="00B11C4B"/>
    <w:rsid w:val="00B11F81"/>
    <w:rsid w:val="00B21D1E"/>
    <w:rsid w:val="00B24783"/>
    <w:rsid w:val="00B36CED"/>
    <w:rsid w:val="00B36D25"/>
    <w:rsid w:val="00B43B1C"/>
    <w:rsid w:val="00B5081D"/>
    <w:rsid w:val="00B51B0E"/>
    <w:rsid w:val="00B51DA0"/>
    <w:rsid w:val="00B5668F"/>
    <w:rsid w:val="00B774C7"/>
    <w:rsid w:val="00B8080E"/>
    <w:rsid w:val="00B8302D"/>
    <w:rsid w:val="00B90212"/>
    <w:rsid w:val="00B91625"/>
    <w:rsid w:val="00B92945"/>
    <w:rsid w:val="00B93F15"/>
    <w:rsid w:val="00B94F13"/>
    <w:rsid w:val="00BA4B63"/>
    <w:rsid w:val="00BA5BA8"/>
    <w:rsid w:val="00BB0454"/>
    <w:rsid w:val="00BB3FA9"/>
    <w:rsid w:val="00BD2F8D"/>
    <w:rsid w:val="00BD3603"/>
    <w:rsid w:val="00BD3BD4"/>
    <w:rsid w:val="00BD7ED4"/>
    <w:rsid w:val="00BE75F2"/>
    <w:rsid w:val="00BF33D8"/>
    <w:rsid w:val="00C07C54"/>
    <w:rsid w:val="00C07FF1"/>
    <w:rsid w:val="00C103B6"/>
    <w:rsid w:val="00C13669"/>
    <w:rsid w:val="00C13C11"/>
    <w:rsid w:val="00C175C5"/>
    <w:rsid w:val="00C205E0"/>
    <w:rsid w:val="00C232F0"/>
    <w:rsid w:val="00C2637E"/>
    <w:rsid w:val="00C30486"/>
    <w:rsid w:val="00C314D6"/>
    <w:rsid w:val="00C34EC5"/>
    <w:rsid w:val="00C676C1"/>
    <w:rsid w:val="00C67901"/>
    <w:rsid w:val="00C7126A"/>
    <w:rsid w:val="00C74B10"/>
    <w:rsid w:val="00C84D09"/>
    <w:rsid w:val="00C85B27"/>
    <w:rsid w:val="00CA1088"/>
    <w:rsid w:val="00CB1C98"/>
    <w:rsid w:val="00CB570B"/>
    <w:rsid w:val="00CC4C18"/>
    <w:rsid w:val="00CC5DC9"/>
    <w:rsid w:val="00CD0185"/>
    <w:rsid w:val="00CD2239"/>
    <w:rsid w:val="00CD2CE0"/>
    <w:rsid w:val="00CD3F89"/>
    <w:rsid w:val="00CE080D"/>
    <w:rsid w:val="00CF34F8"/>
    <w:rsid w:val="00CF6A2B"/>
    <w:rsid w:val="00D10CC2"/>
    <w:rsid w:val="00D175D1"/>
    <w:rsid w:val="00D203CF"/>
    <w:rsid w:val="00D21AF4"/>
    <w:rsid w:val="00D3300C"/>
    <w:rsid w:val="00D34A94"/>
    <w:rsid w:val="00D35EF2"/>
    <w:rsid w:val="00D419C2"/>
    <w:rsid w:val="00D5783E"/>
    <w:rsid w:val="00D611C4"/>
    <w:rsid w:val="00D647C0"/>
    <w:rsid w:val="00D77D93"/>
    <w:rsid w:val="00D8727A"/>
    <w:rsid w:val="00D97636"/>
    <w:rsid w:val="00DA19E5"/>
    <w:rsid w:val="00DA55D4"/>
    <w:rsid w:val="00DB4329"/>
    <w:rsid w:val="00DB46CE"/>
    <w:rsid w:val="00DC42F5"/>
    <w:rsid w:val="00DC6020"/>
    <w:rsid w:val="00DE0111"/>
    <w:rsid w:val="00DF1349"/>
    <w:rsid w:val="00DF158F"/>
    <w:rsid w:val="00DF303F"/>
    <w:rsid w:val="00DF65E7"/>
    <w:rsid w:val="00E0122D"/>
    <w:rsid w:val="00E05501"/>
    <w:rsid w:val="00E1519C"/>
    <w:rsid w:val="00E176FF"/>
    <w:rsid w:val="00E17E55"/>
    <w:rsid w:val="00E2112B"/>
    <w:rsid w:val="00E32FBB"/>
    <w:rsid w:val="00E33336"/>
    <w:rsid w:val="00E5443B"/>
    <w:rsid w:val="00E545CC"/>
    <w:rsid w:val="00E708CA"/>
    <w:rsid w:val="00E71ACA"/>
    <w:rsid w:val="00E722FA"/>
    <w:rsid w:val="00E75026"/>
    <w:rsid w:val="00E779BF"/>
    <w:rsid w:val="00E82842"/>
    <w:rsid w:val="00E90128"/>
    <w:rsid w:val="00E942F8"/>
    <w:rsid w:val="00EA71F1"/>
    <w:rsid w:val="00EB0D58"/>
    <w:rsid w:val="00EB2020"/>
    <w:rsid w:val="00EB4D94"/>
    <w:rsid w:val="00EB76E1"/>
    <w:rsid w:val="00EC259F"/>
    <w:rsid w:val="00EC2673"/>
    <w:rsid w:val="00ED5F31"/>
    <w:rsid w:val="00EE2F9F"/>
    <w:rsid w:val="00EE3C26"/>
    <w:rsid w:val="00EE4210"/>
    <w:rsid w:val="00F05B33"/>
    <w:rsid w:val="00F15CDB"/>
    <w:rsid w:val="00F2199C"/>
    <w:rsid w:val="00F21D9C"/>
    <w:rsid w:val="00F21E51"/>
    <w:rsid w:val="00F24355"/>
    <w:rsid w:val="00F25A54"/>
    <w:rsid w:val="00F30271"/>
    <w:rsid w:val="00F36C08"/>
    <w:rsid w:val="00F37853"/>
    <w:rsid w:val="00F44BF5"/>
    <w:rsid w:val="00F476D8"/>
    <w:rsid w:val="00F47A91"/>
    <w:rsid w:val="00F47C3F"/>
    <w:rsid w:val="00F50759"/>
    <w:rsid w:val="00F51FE7"/>
    <w:rsid w:val="00F65D48"/>
    <w:rsid w:val="00F67AC1"/>
    <w:rsid w:val="00F72424"/>
    <w:rsid w:val="00F75F10"/>
    <w:rsid w:val="00F76436"/>
    <w:rsid w:val="00F96300"/>
    <w:rsid w:val="00F97F03"/>
    <w:rsid w:val="00FA736E"/>
    <w:rsid w:val="00FD130C"/>
    <w:rsid w:val="00FD1F08"/>
    <w:rsid w:val="00FD502B"/>
    <w:rsid w:val="00FE45A8"/>
    <w:rsid w:val="00FF18D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docId w15:val="{69CE3233-BF93-4BCB-B5E4-8A0366F5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29"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iPriority="29" w:unhideWhenUsed="1"/>
    <w:lsdException w:name="page number" w:locked="1" w:semiHidden="1" w:uiPriority="29"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qFormat="1"/>
    <w:lsdException w:name="List Bullet" w:locked="1" w:semiHidden="1" w:uiPriority="0" w:unhideWhenUsed="1" w:qFormat="1"/>
    <w:lsdException w:name="List Number" w:locked="1" w:semiHidden="1" w:uiPriority="0" w:unhideWhenUsed="1" w:qFormat="1"/>
    <w:lsdException w:name="List 2" w:locked="1" w:semiHidden="1" w:uiPriority="0" w:unhideWhenUsed="1"/>
    <w:lsdException w:name="List 3" w:locked="1" w:semiHidden="1" w:uiPriority="0" w:unhideWhenUsed="1"/>
    <w:lsdException w:name="List 4" w:locked="1" w:semiHidden="1" w:uiPriority="0" w:unhideWhenUsed="1"/>
    <w:lsdException w:name="List 5" w:locked="1" w:semiHidden="1" w:uiPriority="0" w:unhideWhenUsed="1"/>
    <w:lsdException w:name="List Bullet 2" w:locked="1" w:semiHidden="1" w:uiPriority="0" w:unhideWhenUsed="1"/>
    <w:lsdException w:name="List Bullet 3" w:locked="1" w:semiHidden="1" w:uiPriority="0" w:unhideWhenUsed="1"/>
    <w:lsdException w:name="List Bullet 4" w:locked="1" w:semiHidden="1" w:uiPriority="0" w:unhideWhenUsed="1"/>
    <w:lsdException w:name="List Bullet 5" w:locked="1" w:semiHidden="1" w:uiPriority="0" w:unhideWhenUsed="1"/>
    <w:lsdException w:name="List Number 2" w:locked="1" w:semiHidden="1" w:uiPriority="0" w:unhideWhenUsed="1"/>
    <w:lsdException w:name="List Number 3" w:locked="1" w:semiHidden="1" w:uiPriority="0" w:unhideWhenUsed="1"/>
    <w:lsdException w:name="List Number 4" w:locked="1" w:semiHidden="1" w:uiPriority="0"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0" w:unhideWhenUsed="1"/>
    <w:lsdException w:name="Body Text" w:locked="1" w:semiHidden="1" w:unhideWhenUsed="1"/>
    <w:lsdException w:name="Body Text Indent" w:locked="1" w:semiHidden="1" w:unhideWhenUsed="1"/>
    <w:lsdException w:name="List Continue" w:locked="1" w:semiHidden="1" w:uiPriority="0" w:unhideWhenUsed="1"/>
    <w:lsdException w:name="List Continue 2" w:locked="1" w:semiHidden="1" w:uiPriority="0" w:unhideWhenUsed="1"/>
    <w:lsdException w:name="List Continue 3" w:locked="1" w:semiHidden="1" w:uiPriority="0" w:unhideWhenUsed="1"/>
    <w:lsdException w:name="List Continue 4" w:locked="1" w:semiHidden="1" w:uiPriority="0" w:unhideWhenUsed="1"/>
    <w:lsdException w:name="List Continue 5" w:locked="1" w:semiHidden="1" w:uiPriority="0"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59" w:unhideWhenUsed="1"/>
    <w:lsdException w:name="Hyperlink" w:locked="1" w:semiHidden="1" w:unhideWhenUsed="1"/>
    <w:lsdException w:name="FollowedHyperlink" w:locked="1" w:semiHidden="1" w:unhideWhenUsed="1"/>
    <w:lsdException w:name="Strong" w:locked="1" w:uiPriority="0"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3E9"/>
    <w:pPr>
      <w:jc w:val="both"/>
    </w:pPr>
    <w:rPr>
      <w:rFonts w:ascii="Arial" w:eastAsia="Times New Roman" w:hAnsi="Arial" w:cs="Arial"/>
      <w:spacing w:val="8"/>
      <w:lang w:val="en-GB"/>
    </w:rPr>
  </w:style>
  <w:style w:type="paragraph" w:styleId="Heading1">
    <w:name w:val="heading 1"/>
    <w:basedOn w:val="PARAGRAPH"/>
    <w:next w:val="PARAGRAPH"/>
    <w:link w:val="Heading1Char"/>
    <w:qFormat/>
    <w:rsid w:val="006D33E9"/>
    <w:pPr>
      <w:keepNext/>
      <w:numPr>
        <w:numId w:val="20"/>
      </w:numPr>
      <w:suppressAutoHyphens/>
      <w:spacing w:before="200"/>
      <w:jc w:val="left"/>
      <w:outlineLvl w:val="0"/>
    </w:pPr>
    <w:rPr>
      <w:b/>
      <w:bCs/>
      <w:sz w:val="22"/>
      <w:szCs w:val="22"/>
    </w:rPr>
  </w:style>
  <w:style w:type="paragraph" w:styleId="Heading2">
    <w:name w:val="heading 2"/>
    <w:basedOn w:val="Heading1"/>
    <w:next w:val="PARAGRAPH"/>
    <w:link w:val="Heading2Char"/>
    <w:qFormat/>
    <w:rsid w:val="006D33E9"/>
    <w:pPr>
      <w:numPr>
        <w:ilvl w:val="1"/>
      </w:numPr>
      <w:spacing w:before="100" w:after="100"/>
      <w:outlineLvl w:val="1"/>
    </w:pPr>
    <w:rPr>
      <w:sz w:val="20"/>
      <w:szCs w:val="20"/>
    </w:rPr>
  </w:style>
  <w:style w:type="paragraph" w:styleId="Heading3">
    <w:name w:val="heading 3"/>
    <w:basedOn w:val="Heading2"/>
    <w:next w:val="PARAGRAPH"/>
    <w:link w:val="Heading3Char"/>
    <w:qFormat/>
    <w:rsid w:val="006D33E9"/>
    <w:pPr>
      <w:numPr>
        <w:ilvl w:val="2"/>
      </w:numPr>
      <w:outlineLvl w:val="2"/>
    </w:pPr>
  </w:style>
  <w:style w:type="paragraph" w:styleId="Heading4">
    <w:name w:val="heading 4"/>
    <w:basedOn w:val="Heading3"/>
    <w:next w:val="PARAGRAPH"/>
    <w:link w:val="Heading4Char"/>
    <w:qFormat/>
    <w:rsid w:val="006D33E9"/>
    <w:pPr>
      <w:numPr>
        <w:ilvl w:val="3"/>
      </w:numPr>
      <w:outlineLvl w:val="3"/>
    </w:pPr>
  </w:style>
  <w:style w:type="paragraph" w:styleId="Heading5">
    <w:name w:val="heading 5"/>
    <w:basedOn w:val="Heading4"/>
    <w:next w:val="PARAGRAPH"/>
    <w:link w:val="Heading5Char"/>
    <w:qFormat/>
    <w:rsid w:val="006D33E9"/>
    <w:pPr>
      <w:numPr>
        <w:ilvl w:val="4"/>
      </w:numPr>
      <w:outlineLvl w:val="4"/>
    </w:pPr>
  </w:style>
  <w:style w:type="paragraph" w:styleId="Heading6">
    <w:name w:val="heading 6"/>
    <w:basedOn w:val="Heading5"/>
    <w:next w:val="PARAGRAPH"/>
    <w:link w:val="Heading6Char"/>
    <w:qFormat/>
    <w:rsid w:val="006D33E9"/>
    <w:pPr>
      <w:numPr>
        <w:ilvl w:val="5"/>
      </w:numPr>
      <w:outlineLvl w:val="5"/>
    </w:pPr>
  </w:style>
  <w:style w:type="paragraph" w:styleId="Heading7">
    <w:name w:val="heading 7"/>
    <w:basedOn w:val="Heading6"/>
    <w:next w:val="PARAGRAPH"/>
    <w:link w:val="Heading7Char"/>
    <w:qFormat/>
    <w:rsid w:val="006D33E9"/>
    <w:pPr>
      <w:numPr>
        <w:ilvl w:val="6"/>
      </w:numPr>
      <w:outlineLvl w:val="6"/>
    </w:pPr>
  </w:style>
  <w:style w:type="paragraph" w:styleId="Heading8">
    <w:name w:val="heading 8"/>
    <w:basedOn w:val="Heading7"/>
    <w:next w:val="PARAGRAPH"/>
    <w:link w:val="Heading8Char"/>
    <w:qFormat/>
    <w:rsid w:val="006D33E9"/>
    <w:pPr>
      <w:numPr>
        <w:ilvl w:val="7"/>
      </w:numPr>
      <w:outlineLvl w:val="7"/>
    </w:pPr>
  </w:style>
  <w:style w:type="paragraph" w:styleId="Heading9">
    <w:name w:val="heading 9"/>
    <w:basedOn w:val="Heading8"/>
    <w:next w:val="PARAGRAPH"/>
    <w:link w:val="Heading9Char"/>
    <w:qFormat/>
    <w:rsid w:val="006D33E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126DA2"/>
    <w:rPr>
      <w:rFonts w:ascii="Arial" w:eastAsia="Times New Roman" w:hAnsi="Arial" w:cs="Arial"/>
      <w:b/>
      <w:bCs/>
      <w:spacing w:val="8"/>
      <w:sz w:val="22"/>
      <w:szCs w:val="22"/>
      <w:lang w:val="en-GB"/>
    </w:rPr>
  </w:style>
  <w:style w:type="character" w:customStyle="1" w:styleId="Heading2Char">
    <w:name w:val="Heading 2 Char"/>
    <w:link w:val="Heading2"/>
    <w:locked/>
    <w:rsid w:val="004436B9"/>
    <w:rPr>
      <w:rFonts w:ascii="Arial" w:eastAsia="Times New Roman" w:hAnsi="Arial" w:cs="Arial"/>
      <w:b/>
      <w:bCs/>
      <w:spacing w:val="8"/>
      <w:lang w:val="en-GB"/>
    </w:rPr>
  </w:style>
  <w:style w:type="character" w:customStyle="1" w:styleId="Heading3Char">
    <w:name w:val="Heading 3 Char"/>
    <w:link w:val="Heading3"/>
    <w:locked/>
    <w:rsid w:val="00183F8B"/>
    <w:rPr>
      <w:rFonts w:ascii="Arial" w:eastAsia="Times New Roman" w:hAnsi="Arial" w:cs="Arial"/>
      <w:b/>
      <w:bCs/>
      <w:spacing w:val="8"/>
      <w:lang w:val="en-GB"/>
    </w:rPr>
  </w:style>
  <w:style w:type="character" w:customStyle="1" w:styleId="Heading4Char">
    <w:name w:val="Heading 4 Char"/>
    <w:link w:val="Heading4"/>
    <w:locked/>
    <w:rsid w:val="00183F8B"/>
    <w:rPr>
      <w:rFonts w:ascii="Arial" w:eastAsia="Times New Roman" w:hAnsi="Arial" w:cs="Arial"/>
      <w:b/>
      <w:bCs/>
      <w:spacing w:val="8"/>
      <w:lang w:val="en-GB"/>
    </w:rPr>
  </w:style>
  <w:style w:type="character" w:customStyle="1" w:styleId="Heading5Char">
    <w:name w:val="Heading 5 Char"/>
    <w:link w:val="Heading5"/>
    <w:locked/>
    <w:rsid w:val="00183F8B"/>
    <w:rPr>
      <w:rFonts w:ascii="Arial" w:eastAsia="Times New Roman" w:hAnsi="Arial" w:cs="Arial"/>
      <w:b/>
      <w:bCs/>
      <w:spacing w:val="8"/>
      <w:lang w:val="en-GB"/>
    </w:rPr>
  </w:style>
  <w:style w:type="character" w:customStyle="1" w:styleId="Heading6Char">
    <w:name w:val="Heading 6 Char"/>
    <w:link w:val="Heading6"/>
    <w:locked/>
    <w:rsid w:val="00183F8B"/>
    <w:rPr>
      <w:rFonts w:ascii="Arial" w:eastAsia="Times New Roman" w:hAnsi="Arial" w:cs="Arial"/>
      <w:b/>
      <w:bCs/>
      <w:spacing w:val="8"/>
      <w:lang w:val="en-GB"/>
    </w:rPr>
  </w:style>
  <w:style w:type="character" w:customStyle="1" w:styleId="Heading7Char">
    <w:name w:val="Heading 7 Char"/>
    <w:link w:val="Heading7"/>
    <w:locked/>
    <w:rsid w:val="00183F8B"/>
    <w:rPr>
      <w:rFonts w:ascii="Arial" w:eastAsia="Times New Roman" w:hAnsi="Arial" w:cs="Arial"/>
      <w:b/>
      <w:bCs/>
      <w:spacing w:val="8"/>
      <w:lang w:val="en-GB"/>
    </w:rPr>
  </w:style>
  <w:style w:type="character" w:customStyle="1" w:styleId="Heading8Char">
    <w:name w:val="Heading 8 Char"/>
    <w:link w:val="Heading8"/>
    <w:locked/>
    <w:rsid w:val="00183F8B"/>
    <w:rPr>
      <w:rFonts w:ascii="Arial" w:eastAsia="Times New Roman" w:hAnsi="Arial" w:cs="Arial"/>
      <w:b/>
      <w:bCs/>
      <w:spacing w:val="8"/>
      <w:lang w:val="en-GB"/>
    </w:rPr>
  </w:style>
  <w:style w:type="character" w:customStyle="1" w:styleId="Heading9Char">
    <w:name w:val="Heading 9 Char"/>
    <w:link w:val="Heading9"/>
    <w:locked/>
    <w:rsid w:val="00183F8B"/>
    <w:rPr>
      <w:rFonts w:ascii="Arial" w:eastAsia="Times New Roman" w:hAnsi="Arial" w:cs="Arial"/>
      <w:b/>
      <w:bCs/>
      <w:spacing w:val="8"/>
      <w:lang w:val="en-GB"/>
    </w:rPr>
  </w:style>
  <w:style w:type="paragraph" w:customStyle="1" w:styleId="PARAGRAPH">
    <w:name w:val="PARAGRAPH"/>
    <w:link w:val="PARAGRAPHChar"/>
    <w:qFormat/>
    <w:rsid w:val="006D33E9"/>
    <w:pPr>
      <w:snapToGrid w:val="0"/>
      <w:spacing w:before="100" w:after="200"/>
      <w:jc w:val="both"/>
    </w:pPr>
    <w:rPr>
      <w:rFonts w:ascii="Arial" w:eastAsia="Times New Roman" w:hAnsi="Arial" w:cs="Arial"/>
      <w:spacing w:val="8"/>
      <w:lang w:val="en-GB"/>
    </w:rPr>
  </w:style>
  <w:style w:type="paragraph" w:customStyle="1" w:styleId="FIGURE-title">
    <w:name w:val="FIGURE-title"/>
    <w:basedOn w:val="Normal"/>
    <w:next w:val="PARAGRAPH"/>
    <w:qFormat/>
    <w:rsid w:val="006D33E9"/>
    <w:pPr>
      <w:snapToGrid w:val="0"/>
      <w:spacing w:before="100" w:after="200"/>
      <w:jc w:val="center"/>
    </w:pPr>
    <w:rPr>
      <w:b/>
      <w:bCs/>
    </w:rPr>
  </w:style>
  <w:style w:type="paragraph" w:styleId="Header">
    <w:name w:val="header"/>
    <w:basedOn w:val="Normal"/>
    <w:link w:val="HeaderChar"/>
    <w:rsid w:val="006D33E9"/>
    <w:pPr>
      <w:tabs>
        <w:tab w:val="center" w:pos="4536"/>
        <w:tab w:val="right" w:pos="9072"/>
      </w:tabs>
      <w:snapToGrid w:val="0"/>
    </w:pPr>
  </w:style>
  <w:style w:type="character" w:customStyle="1" w:styleId="HeaderChar">
    <w:name w:val="Header Char"/>
    <w:link w:val="Header"/>
    <w:locked/>
    <w:rsid w:val="00183F8B"/>
    <w:rPr>
      <w:rFonts w:ascii="Arial" w:eastAsia="Times New Roman" w:hAnsi="Arial" w:cs="Arial"/>
      <w:spacing w:val="8"/>
      <w:lang w:val="en-GB"/>
    </w:rPr>
  </w:style>
  <w:style w:type="character" w:styleId="CommentReference">
    <w:name w:val="annotation reference"/>
    <w:semiHidden/>
    <w:rsid w:val="006D33E9"/>
    <w:rPr>
      <w:sz w:val="16"/>
      <w:szCs w:val="16"/>
    </w:rPr>
  </w:style>
  <w:style w:type="paragraph" w:styleId="CommentText">
    <w:name w:val="annotation text"/>
    <w:basedOn w:val="Normal"/>
    <w:link w:val="CommentTextChar"/>
    <w:uiPriority w:val="99"/>
    <w:semiHidden/>
    <w:rsid w:val="00183F8B"/>
    <w:rPr>
      <w:rFonts w:eastAsia="Calibri" w:cs="Times New Roman"/>
    </w:rPr>
  </w:style>
  <w:style w:type="character" w:customStyle="1" w:styleId="CommentTextChar">
    <w:name w:val="Comment Text Char"/>
    <w:link w:val="CommentText"/>
    <w:uiPriority w:val="99"/>
    <w:semiHidden/>
    <w:locked/>
    <w:rsid w:val="00183F8B"/>
    <w:rPr>
      <w:rFonts w:ascii="Arial" w:hAnsi="Arial" w:cs="Arial"/>
      <w:spacing w:val="8"/>
      <w:sz w:val="20"/>
      <w:szCs w:val="20"/>
      <w:lang w:val="en-GB" w:eastAsia="zh-CN"/>
    </w:rPr>
  </w:style>
  <w:style w:type="paragraph" w:customStyle="1" w:styleId="NOTE">
    <w:name w:val="NOTE"/>
    <w:basedOn w:val="Normal"/>
    <w:next w:val="PARAGRAPH"/>
    <w:qFormat/>
    <w:rsid w:val="006D33E9"/>
    <w:pPr>
      <w:snapToGrid w:val="0"/>
      <w:spacing w:before="100" w:after="100"/>
    </w:pPr>
    <w:rPr>
      <w:sz w:val="16"/>
      <w:szCs w:val="16"/>
    </w:rPr>
  </w:style>
  <w:style w:type="paragraph" w:styleId="Footer">
    <w:name w:val="footer"/>
    <w:basedOn w:val="Header"/>
    <w:link w:val="FooterChar"/>
    <w:uiPriority w:val="29"/>
    <w:rsid w:val="006D33E9"/>
  </w:style>
  <w:style w:type="character" w:customStyle="1" w:styleId="FooterChar">
    <w:name w:val="Footer Char"/>
    <w:link w:val="Footer"/>
    <w:uiPriority w:val="29"/>
    <w:locked/>
    <w:rsid w:val="00183F8B"/>
    <w:rPr>
      <w:rFonts w:ascii="Arial" w:eastAsia="Times New Roman" w:hAnsi="Arial" w:cs="Arial"/>
      <w:spacing w:val="8"/>
      <w:lang w:val="en-GB"/>
    </w:rPr>
  </w:style>
  <w:style w:type="paragraph" w:styleId="List">
    <w:name w:val="List"/>
    <w:basedOn w:val="Normal"/>
    <w:qFormat/>
    <w:rsid w:val="006D33E9"/>
    <w:pPr>
      <w:tabs>
        <w:tab w:val="left" w:pos="340"/>
      </w:tabs>
      <w:snapToGrid w:val="0"/>
      <w:spacing w:after="100"/>
      <w:ind w:left="340" w:hanging="340"/>
    </w:pPr>
  </w:style>
  <w:style w:type="character" w:styleId="PageNumber">
    <w:name w:val="page number"/>
    <w:uiPriority w:val="29"/>
    <w:unhideWhenUsed/>
    <w:rsid w:val="006D33E9"/>
    <w:rPr>
      <w:rFonts w:ascii="Arial" w:hAnsi="Arial"/>
      <w:sz w:val="20"/>
      <w:szCs w:val="20"/>
    </w:rPr>
  </w:style>
  <w:style w:type="paragraph" w:customStyle="1" w:styleId="FOREWORD">
    <w:name w:val="FOREWORD"/>
    <w:basedOn w:val="Normal"/>
    <w:rsid w:val="006D33E9"/>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6D33E9"/>
    <w:pPr>
      <w:keepNext/>
      <w:jc w:val="center"/>
    </w:pPr>
    <w:rPr>
      <w:b/>
      <w:bCs/>
    </w:rPr>
  </w:style>
  <w:style w:type="paragraph" w:styleId="FootnoteText">
    <w:name w:val="footnote text"/>
    <w:basedOn w:val="Normal"/>
    <w:link w:val="FootnoteTextChar"/>
    <w:semiHidden/>
    <w:rsid w:val="006D33E9"/>
    <w:pPr>
      <w:snapToGrid w:val="0"/>
      <w:spacing w:after="100"/>
      <w:ind w:left="284" w:hanging="284"/>
    </w:pPr>
    <w:rPr>
      <w:sz w:val="16"/>
      <w:szCs w:val="16"/>
    </w:rPr>
  </w:style>
  <w:style w:type="character" w:customStyle="1" w:styleId="FootnoteTextChar">
    <w:name w:val="Footnote Text Char"/>
    <w:link w:val="FootnoteText"/>
    <w:semiHidden/>
    <w:locked/>
    <w:rsid w:val="00183F8B"/>
    <w:rPr>
      <w:rFonts w:ascii="Arial" w:eastAsia="Times New Roman" w:hAnsi="Arial" w:cs="Arial"/>
      <w:spacing w:val="8"/>
      <w:sz w:val="16"/>
      <w:szCs w:val="16"/>
      <w:lang w:val="en-GB"/>
    </w:rPr>
  </w:style>
  <w:style w:type="character" w:styleId="FootnoteReference">
    <w:name w:val="footnote reference"/>
    <w:semiHidden/>
    <w:rsid w:val="006D33E9"/>
    <w:rPr>
      <w:rFonts w:ascii="Arial" w:hAnsi="Arial"/>
      <w:position w:val="4"/>
      <w:sz w:val="16"/>
      <w:szCs w:val="16"/>
      <w:vertAlign w:val="baseline"/>
    </w:rPr>
  </w:style>
  <w:style w:type="paragraph" w:styleId="TOC1">
    <w:name w:val="toc 1"/>
    <w:basedOn w:val="Normal"/>
    <w:uiPriority w:val="39"/>
    <w:rsid w:val="006D33E9"/>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6D33E9"/>
    <w:pPr>
      <w:tabs>
        <w:tab w:val="clear" w:pos="454"/>
        <w:tab w:val="left" w:pos="993"/>
      </w:tabs>
      <w:spacing w:after="60"/>
      <w:ind w:left="993" w:hanging="709"/>
    </w:pPr>
  </w:style>
  <w:style w:type="paragraph" w:styleId="TOC3">
    <w:name w:val="toc 3"/>
    <w:basedOn w:val="TOC2"/>
    <w:uiPriority w:val="39"/>
    <w:rsid w:val="006D33E9"/>
    <w:pPr>
      <w:tabs>
        <w:tab w:val="clear" w:pos="993"/>
        <w:tab w:val="left" w:pos="1560"/>
      </w:tabs>
      <w:ind w:left="1446" w:hanging="992"/>
    </w:pPr>
  </w:style>
  <w:style w:type="paragraph" w:styleId="TOC4">
    <w:name w:val="toc 4"/>
    <w:basedOn w:val="TOC3"/>
    <w:semiHidden/>
    <w:rsid w:val="006D33E9"/>
    <w:pPr>
      <w:tabs>
        <w:tab w:val="left" w:pos="2608"/>
      </w:tabs>
      <w:ind w:left="2608" w:hanging="907"/>
    </w:pPr>
  </w:style>
  <w:style w:type="paragraph" w:styleId="TOC5">
    <w:name w:val="toc 5"/>
    <w:basedOn w:val="TOC4"/>
    <w:semiHidden/>
    <w:rsid w:val="006D33E9"/>
    <w:pPr>
      <w:tabs>
        <w:tab w:val="clear" w:pos="2608"/>
        <w:tab w:val="left" w:pos="3686"/>
      </w:tabs>
      <w:ind w:left="3685" w:hanging="1077"/>
    </w:pPr>
  </w:style>
  <w:style w:type="paragraph" w:styleId="TOC6">
    <w:name w:val="toc 6"/>
    <w:basedOn w:val="TOC5"/>
    <w:semiHidden/>
    <w:rsid w:val="006D33E9"/>
    <w:pPr>
      <w:tabs>
        <w:tab w:val="clear" w:pos="3686"/>
        <w:tab w:val="left" w:pos="4933"/>
      </w:tabs>
      <w:ind w:left="4933" w:hanging="1247"/>
    </w:pPr>
  </w:style>
  <w:style w:type="paragraph" w:styleId="TOC7">
    <w:name w:val="toc 7"/>
    <w:basedOn w:val="TOC1"/>
    <w:semiHidden/>
    <w:rsid w:val="006D33E9"/>
    <w:pPr>
      <w:tabs>
        <w:tab w:val="right" w:pos="9070"/>
      </w:tabs>
    </w:pPr>
  </w:style>
  <w:style w:type="paragraph" w:styleId="TOC8">
    <w:name w:val="toc 8"/>
    <w:basedOn w:val="TOC1"/>
    <w:semiHidden/>
    <w:rsid w:val="006D33E9"/>
    <w:pPr>
      <w:ind w:left="720" w:hanging="720"/>
    </w:pPr>
  </w:style>
  <w:style w:type="paragraph" w:styleId="TOC9">
    <w:name w:val="toc 9"/>
    <w:basedOn w:val="TOC1"/>
    <w:semiHidden/>
    <w:rsid w:val="006D33E9"/>
    <w:pPr>
      <w:ind w:left="720" w:hanging="720"/>
    </w:pPr>
  </w:style>
  <w:style w:type="paragraph" w:customStyle="1" w:styleId="HEADINGNonumber">
    <w:name w:val="HEADING(Nonumber)"/>
    <w:basedOn w:val="PARAGRAPH"/>
    <w:next w:val="PARAGRAPH"/>
    <w:qFormat/>
    <w:rsid w:val="006D33E9"/>
    <w:pPr>
      <w:keepNext/>
      <w:suppressAutoHyphens/>
      <w:spacing w:before="0"/>
      <w:jc w:val="center"/>
      <w:outlineLvl w:val="0"/>
    </w:pPr>
    <w:rPr>
      <w:sz w:val="24"/>
    </w:rPr>
  </w:style>
  <w:style w:type="paragraph" w:styleId="List4">
    <w:name w:val="List 4"/>
    <w:basedOn w:val="List3"/>
    <w:rsid w:val="006D33E9"/>
    <w:pPr>
      <w:tabs>
        <w:tab w:val="clear" w:pos="1021"/>
        <w:tab w:val="left" w:pos="1361"/>
      </w:tabs>
      <w:ind w:left="1361"/>
    </w:pPr>
  </w:style>
  <w:style w:type="paragraph" w:customStyle="1" w:styleId="TABLE-col-heading">
    <w:name w:val="TABLE-col-heading"/>
    <w:basedOn w:val="PARAGRAPH"/>
    <w:qFormat/>
    <w:rsid w:val="006D33E9"/>
    <w:pPr>
      <w:keepNext/>
      <w:spacing w:before="60" w:after="60"/>
      <w:jc w:val="center"/>
    </w:pPr>
    <w:rPr>
      <w:b/>
      <w:bCs/>
      <w:sz w:val="16"/>
      <w:szCs w:val="16"/>
    </w:rPr>
  </w:style>
  <w:style w:type="paragraph" w:customStyle="1" w:styleId="ANNEXtitle">
    <w:name w:val="ANNEX_title"/>
    <w:basedOn w:val="MAIN-TITLE"/>
    <w:next w:val="ANNEX-heading1"/>
    <w:qFormat/>
    <w:rsid w:val="006D33E9"/>
    <w:pPr>
      <w:pageBreakBefore/>
      <w:numPr>
        <w:numId w:val="10"/>
      </w:numPr>
      <w:spacing w:after="200"/>
      <w:outlineLvl w:val="0"/>
    </w:pPr>
  </w:style>
  <w:style w:type="paragraph" w:customStyle="1" w:styleId="TERM">
    <w:name w:val="TERM"/>
    <w:basedOn w:val="Normal"/>
    <w:next w:val="TERM-definition"/>
    <w:qFormat/>
    <w:rsid w:val="006D33E9"/>
    <w:pPr>
      <w:keepNext/>
      <w:snapToGrid w:val="0"/>
      <w:ind w:left="340" w:hanging="340"/>
    </w:pPr>
    <w:rPr>
      <w:b/>
      <w:bCs/>
    </w:rPr>
  </w:style>
  <w:style w:type="paragraph" w:customStyle="1" w:styleId="TERM-definition">
    <w:name w:val="TERM-definition"/>
    <w:basedOn w:val="Normal"/>
    <w:next w:val="TERM-number"/>
    <w:qFormat/>
    <w:rsid w:val="006D33E9"/>
    <w:pPr>
      <w:snapToGrid w:val="0"/>
      <w:spacing w:after="200"/>
    </w:pPr>
  </w:style>
  <w:style w:type="character" w:styleId="LineNumber">
    <w:name w:val="line number"/>
    <w:uiPriority w:val="29"/>
    <w:unhideWhenUsed/>
    <w:rsid w:val="006D33E9"/>
    <w:rPr>
      <w:rFonts w:ascii="Arial" w:hAnsi="Arial" w:cs="Arial"/>
      <w:spacing w:val="8"/>
      <w:sz w:val="16"/>
      <w:lang w:val="en-GB" w:eastAsia="zh-CN" w:bidi="ar-SA"/>
    </w:rPr>
  </w:style>
  <w:style w:type="paragraph" w:styleId="ListNumber3">
    <w:name w:val="List Number 3"/>
    <w:basedOn w:val="ListNumber2"/>
    <w:rsid w:val="006D33E9"/>
    <w:pPr>
      <w:numPr>
        <w:numId w:val="17"/>
      </w:numPr>
    </w:pPr>
  </w:style>
  <w:style w:type="paragraph" w:styleId="List3">
    <w:name w:val="List 3"/>
    <w:basedOn w:val="List2"/>
    <w:rsid w:val="006D33E9"/>
    <w:pPr>
      <w:tabs>
        <w:tab w:val="clear" w:pos="680"/>
        <w:tab w:val="left" w:pos="1021"/>
      </w:tabs>
      <w:ind w:left="1020"/>
    </w:pPr>
  </w:style>
  <w:style w:type="paragraph" w:styleId="ListBullet5">
    <w:name w:val="List Bullet 5"/>
    <w:basedOn w:val="ListBullet4"/>
    <w:rsid w:val="006D33E9"/>
    <w:pPr>
      <w:tabs>
        <w:tab w:val="clear" w:pos="1361"/>
        <w:tab w:val="left" w:pos="1701"/>
      </w:tabs>
      <w:ind w:left="1701"/>
    </w:pPr>
  </w:style>
  <w:style w:type="character" w:styleId="EndnoteReference">
    <w:name w:val="endnote reference"/>
    <w:semiHidden/>
    <w:rsid w:val="006D33E9"/>
    <w:rPr>
      <w:vertAlign w:val="superscript"/>
    </w:rPr>
  </w:style>
  <w:style w:type="paragraph" w:customStyle="1" w:styleId="TABFIGfootnote">
    <w:name w:val="TAB_FIG_footnote"/>
    <w:basedOn w:val="FootnoteText"/>
    <w:rsid w:val="006D33E9"/>
    <w:pPr>
      <w:tabs>
        <w:tab w:val="left" w:pos="284"/>
      </w:tabs>
      <w:spacing w:before="60" w:after="60"/>
    </w:pPr>
  </w:style>
  <w:style w:type="character" w:customStyle="1" w:styleId="Reference">
    <w:name w:val="Reference"/>
    <w:uiPriority w:val="29"/>
    <w:rsid w:val="006D33E9"/>
    <w:rPr>
      <w:rFonts w:ascii="Arial" w:hAnsi="Arial"/>
      <w:noProof/>
      <w:sz w:val="20"/>
      <w:szCs w:val="20"/>
    </w:rPr>
  </w:style>
  <w:style w:type="paragraph" w:customStyle="1" w:styleId="TABLE-cell">
    <w:name w:val="TABLE-cell"/>
    <w:basedOn w:val="PARAGRAPH"/>
    <w:qFormat/>
    <w:rsid w:val="006D33E9"/>
    <w:pPr>
      <w:spacing w:before="60" w:after="60"/>
      <w:jc w:val="left"/>
    </w:pPr>
    <w:rPr>
      <w:bCs/>
      <w:sz w:val="16"/>
    </w:rPr>
  </w:style>
  <w:style w:type="paragraph" w:styleId="List2">
    <w:name w:val="List 2"/>
    <w:basedOn w:val="List"/>
    <w:rsid w:val="006D33E9"/>
    <w:pPr>
      <w:tabs>
        <w:tab w:val="clear" w:pos="340"/>
        <w:tab w:val="left" w:pos="680"/>
      </w:tabs>
      <w:ind w:left="680"/>
    </w:pPr>
  </w:style>
  <w:style w:type="paragraph" w:styleId="ListBullet">
    <w:name w:val="List Bullet"/>
    <w:basedOn w:val="Normal"/>
    <w:qFormat/>
    <w:rsid w:val="006D33E9"/>
    <w:pPr>
      <w:numPr>
        <w:numId w:val="3"/>
      </w:numPr>
      <w:tabs>
        <w:tab w:val="clear" w:pos="720"/>
        <w:tab w:val="left" w:pos="340"/>
      </w:tabs>
      <w:snapToGrid w:val="0"/>
      <w:spacing w:after="100"/>
      <w:ind w:left="340" w:hanging="340"/>
    </w:pPr>
  </w:style>
  <w:style w:type="paragraph" w:styleId="ListBullet2">
    <w:name w:val="List Bullet 2"/>
    <w:basedOn w:val="ListBullet"/>
    <w:rsid w:val="006D33E9"/>
    <w:pPr>
      <w:numPr>
        <w:numId w:val="2"/>
      </w:numPr>
      <w:tabs>
        <w:tab w:val="clear" w:pos="700"/>
      </w:tabs>
      <w:ind w:left="680" w:hanging="340"/>
    </w:pPr>
  </w:style>
  <w:style w:type="paragraph" w:styleId="ListBullet3">
    <w:name w:val="List Bullet 3"/>
    <w:basedOn w:val="ListBullet2"/>
    <w:rsid w:val="006D33E9"/>
    <w:pPr>
      <w:tabs>
        <w:tab w:val="clear" w:pos="340"/>
        <w:tab w:val="left" w:pos="1021"/>
      </w:tabs>
      <w:ind w:left="1020"/>
    </w:pPr>
  </w:style>
  <w:style w:type="paragraph" w:styleId="ListBullet4">
    <w:name w:val="List Bullet 4"/>
    <w:basedOn w:val="ListBullet3"/>
    <w:rsid w:val="006D33E9"/>
    <w:pPr>
      <w:tabs>
        <w:tab w:val="clear" w:pos="1021"/>
        <w:tab w:val="left" w:pos="1361"/>
      </w:tabs>
      <w:ind w:left="1361"/>
    </w:pPr>
  </w:style>
  <w:style w:type="paragraph" w:styleId="ListContinue">
    <w:name w:val="List Continue"/>
    <w:basedOn w:val="Normal"/>
    <w:rsid w:val="006D33E9"/>
    <w:pPr>
      <w:snapToGrid w:val="0"/>
      <w:spacing w:after="100"/>
      <w:ind w:left="340"/>
    </w:pPr>
  </w:style>
  <w:style w:type="paragraph" w:styleId="ListContinue2">
    <w:name w:val="List Continue 2"/>
    <w:basedOn w:val="ListContinue"/>
    <w:rsid w:val="006D33E9"/>
    <w:pPr>
      <w:ind w:left="680"/>
    </w:pPr>
  </w:style>
  <w:style w:type="paragraph" w:styleId="ListContinue3">
    <w:name w:val="List Continue 3"/>
    <w:basedOn w:val="ListContinue2"/>
    <w:rsid w:val="006D33E9"/>
    <w:pPr>
      <w:ind w:left="1021"/>
    </w:pPr>
  </w:style>
  <w:style w:type="paragraph" w:styleId="ListContinue4">
    <w:name w:val="List Continue 4"/>
    <w:basedOn w:val="ListContinue3"/>
    <w:rsid w:val="006D33E9"/>
    <w:pPr>
      <w:ind w:left="1361"/>
    </w:pPr>
  </w:style>
  <w:style w:type="paragraph" w:styleId="ListContinue5">
    <w:name w:val="List Continue 5"/>
    <w:basedOn w:val="ListContinue4"/>
    <w:rsid w:val="006D33E9"/>
    <w:pPr>
      <w:ind w:left="1701"/>
    </w:pPr>
  </w:style>
  <w:style w:type="paragraph" w:styleId="List5">
    <w:name w:val="List 5"/>
    <w:basedOn w:val="List4"/>
    <w:rsid w:val="006D33E9"/>
    <w:pPr>
      <w:tabs>
        <w:tab w:val="clear" w:pos="1361"/>
        <w:tab w:val="left" w:pos="1701"/>
      </w:tabs>
      <w:ind w:left="1701"/>
    </w:pPr>
  </w:style>
  <w:style w:type="paragraph" w:customStyle="1" w:styleId="TERM-number">
    <w:name w:val="TERM-number"/>
    <w:basedOn w:val="Heading2"/>
    <w:next w:val="TERM"/>
    <w:qFormat/>
    <w:rsid w:val="006D33E9"/>
    <w:pPr>
      <w:spacing w:after="0"/>
      <w:ind w:left="0" w:firstLine="0"/>
      <w:outlineLvl w:val="9"/>
    </w:pPr>
  </w:style>
  <w:style w:type="character" w:customStyle="1" w:styleId="VARIABLE">
    <w:name w:val="VARIABLE"/>
    <w:rsid w:val="006D33E9"/>
    <w:rPr>
      <w:rFonts w:ascii="Times New Roman" w:hAnsi="Times New Roman"/>
      <w:i/>
      <w:iCs/>
    </w:rPr>
  </w:style>
  <w:style w:type="character" w:styleId="Hyperlink">
    <w:name w:val="Hyperlink"/>
    <w:uiPriority w:val="99"/>
    <w:rsid w:val="006D33E9"/>
    <w:rPr>
      <w:color w:val="0000FF"/>
      <w:u w:val="single"/>
    </w:rPr>
  </w:style>
  <w:style w:type="paragraph" w:styleId="ListNumber">
    <w:name w:val="List Number"/>
    <w:basedOn w:val="List"/>
    <w:qFormat/>
    <w:rsid w:val="006D33E9"/>
    <w:pPr>
      <w:numPr>
        <w:numId w:val="15"/>
      </w:numPr>
      <w:tabs>
        <w:tab w:val="clear" w:pos="360"/>
        <w:tab w:val="left" w:pos="340"/>
      </w:tabs>
      <w:ind w:left="340" w:hanging="340"/>
    </w:pPr>
  </w:style>
  <w:style w:type="paragraph" w:styleId="ListNumber2">
    <w:name w:val="List Number 2"/>
    <w:basedOn w:val="ListNumber"/>
    <w:rsid w:val="006D33E9"/>
    <w:pPr>
      <w:numPr>
        <w:numId w:val="16"/>
      </w:numPr>
      <w:tabs>
        <w:tab w:val="left" w:pos="340"/>
      </w:tabs>
    </w:pPr>
  </w:style>
  <w:style w:type="paragraph" w:customStyle="1" w:styleId="MAIN-TITLE">
    <w:name w:val="MAIN-TITLE"/>
    <w:basedOn w:val="Normal"/>
    <w:qFormat/>
    <w:rsid w:val="006D33E9"/>
    <w:pPr>
      <w:snapToGrid w:val="0"/>
      <w:jc w:val="center"/>
    </w:pPr>
    <w:rPr>
      <w:b/>
      <w:bCs/>
      <w:sz w:val="24"/>
      <w:szCs w:val="24"/>
    </w:rPr>
  </w:style>
  <w:style w:type="character" w:styleId="FollowedHyperlink">
    <w:name w:val="FollowedHyperlink"/>
    <w:basedOn w:val="Hyperlink"/>
    <w:uiPriority w:val="99"/>
    <w:rsid w:val="006D33E9"/>
    <w:rPr>
      <w:color w:val="0000FF"/>
      <w:u w:val="single"/>
    </w:rPr>
  </w:style>
  <w:style w:type="paragraph" w:customStyle="1" w:styleId="TABLE-centered">
    <w:name w:val="TABLE-centered"/>
    <w:basedOn w:val="TABLE-cell"/>
    <w:rsid w:val="006D33E9"/>
    <w:pPr>
      <w:jc w:val="center"/>
    </w:pPr>
  </w:style>
  <w:style w:type="paragraph" w:styleId="ListNumber4">
    <w:name w:val="List Number 4"/>
    <w:basedOn w:val="ListNumber3"/>
    <w:rsid w:val="006D33E9"/>
    <w:pPr>
      <w:numPr>
        <w:numId w:val="18"/>
      </w:numPr>
    </w:pPr>
  </w:style>
  <w:style w:type="paragraph" w:styleId="ListNumber5">
    <w:name w:val="List Number 5"/>
    <w:basedOn w:val="ListNumber4"/>
    <w:rsid w:val="006D33E9"/>
    <w:pPr>
      <w:numPr>
        <w:numId w:val="19"/>
      </w:numPr>
    </w:pPr>
  </w:style>
  <w:style w:type="paragraph" w:styleId="TableofFigures">
    <w:name w:val="table of figures"/>
    <w:basedOn w:val="TOC1"/>
    <w:uiPriority w:val="99"/>
    <w:rsid w:val="006D33E9"/>
    <w:pPr>
      <w:ind w:left="0" w:firstLine="0"/>
    </w:pPr>
  </w:style>
  <w:style w:type="paragraph" w:styleId="Title">
    <w:name w:val="Title"/>
    <w:basedOn w:val="MAIN-TITLE"/>
    <w:link w:val="TitleChar"/>
    <w:qFormat/>
    <w:rsid w:val="006D33E9"/>
    <w:rPr>
      <w:kern w:val="28"/>
    </w:rPr>
  </w:style>
  <w:style w:type="character" w:customStyle="1" w:styleId="TitleChar">
    <w:name w:val="Title Char"/>
    <w:link w:val="Title"/>
    <w:locked/>
    <w:rsid w:val="00183F8B"/>
    <w:rPr>
      <w:rFonts w:ascii="Arial" w:eastAsia="Times New Roman" w:hAnsi="Arial" w:cs="Arial"/>
      <w:b/>
      <w:bCs/>
      <w:spacing w:val="8"/>
      <w:kern w:val="28"/>
      <w:sz w:val="24"/>
      <w:szCs w:val="24"/>
      <w:lang w:val="en-GB"/>
    </w:rPr>
  </w:style>
  <w:style w:type="paragraph" w:styleId="BlockText">
    <w:name w:val="Block Text"/>
    <w:basedOn w:val="Normal"/>
    <w:uiPriority w:val="59"/>
    <w:rsid w:val="006D33E9"/>
    <w:pPr>
      <w:spacing w:after="120"/>
      <w:ind w:left="1440" w:right="1440"/>
    </w:pPr>
  </w:style>
  <w:style w:type="paragraph" w:customStyle="1" w:styleId="AMD-Heading1">
    <w:name w:val="AMD-Heading1"/>
    <w:basedOn w:val="Heading1"/>
    <w:next w:val="PARAGRAPH"/>
    <w:rsid w:val="006D33E9"/>
    <w:pPr>
      <w:outlineLvl w:val="9"/>
    </w:pPr>
  </w:style>
  <w:style w:type="paragraph" w:customStyle="1" w:styleId="AMD-Heading2">
    <w:name w:val="AMD-Heading2..."/>
    <w:basedOn w:val="Heading2"/>
    <w:next w:val="PARAGRAPH"/>
    <w:rsid w:val="006D33E9"/>
    <w:pPr>
      <w:outlineLvl w:val="9"/>
    </w:pPr>
  </w:style>
  <w:style w:type="paragraph" w:customStyle="1" w:styleId="ANNEX-heading1">
    <w:name w:val="ANNEX-heading1"/>
    <w:basedOn w:val="Heading1"/>
    <w:next w:val="PARAGRAPH"/>
    <w:qFormat/>
    <w:rsid w:val="006D33E9"/>
    <w:pPr>
      <w:numPr>
        <w:ilvl w:val="1"/>
        <w:numId w:val="10"/>
      </w:numPr>
      <w:outlineLvl w:val="1"/>
    </w:pPr>
  </w:style>
  <w:style w:type="paragraph" w:customStyle="1" w:styleId="ANNEX-heading2">
    <w:name w:val="ANNEX-heading2"/>
    <w:basedOn w:val="Heading2"/>
    <w:next w:val="PARAGRAPH"/>
    <w:qFormat/>
    <w:rsid w:val="006D33E9"/>
    <w:pPr>
      <w:numPr>
        <w:ilvl w:val="2"/>
        <w:numId w:val="10"/>
      </w:numPr>
      <w:outlineLvl w:val="2"/>
    </w:pPr>
  </w:style>
  <w:style w:type="paragraph" w:customStyle="1" w:styleId="ANNEX-heading3">
    <w:name w:val="ANNEX-heading3"/>
    <w:basedOn w:val="Heading3"/>
    <w:next w:val="PARAGRAPH"/>
    <w:rsid w:val="006D33E9"/>
    <w:pPr>
      <w:numPr>
        <w:ilvl w:val="3"/>
        <w:numId w:val="10"/>
      </w:numPr>
      <w:outlineLvl w:val="3"/>
    </w:pPr>
  </w:style>
  <w:style w:type="paragraph" w:customStyle="1" w:styleId="ANNEX-heading4">
    <w:name w:val="ANNEX-heading4"/>
    <w:basedOn w:val="Heading4"/>
    <w:next w:val="PARAGRAPH"/>
    <w:rsid w:val="006D33E9"/>
    <w:pPr>
      <w:numPr>
        <w:ilvl w:val="4"/>
        <w:numId w:val="10"/>
      </w:numPr>
      <w:outlineLvl w:val="4"/>
    </w:pPr>
  </w:style>
  <w:style w:type="paragraph" w:customStyle="1" w:styleId="ANNEX-heading5">
    <w:name w:val="ANNEX-heading5"/>
    <w:basedOn w:val="Heading5"/>
    <w:next w:val="PARAGRAPH"/>
    <w:rsid w:val="006D33E9"/>
    <w:pPr>
      <w:numPr>
        <w:ilvl w:val="5"/>
        <w:numId w:val="10"/>
      </w:numPr>
      <w:outlineLvl w:val="5"/>
    </w:pPr>
  </w:style>
  <w:style w:type="character" w:customStyle="1" w:styleId="SUPerscript">
    <w:name w:val="SUPerscript"/>
    <w:rsid w:val="006D33E9"/>
    <w:rPr>
      <w:kern w:val="0"/>
      <w:position w:val="6"/>
      <w:sz w:val="16"/>
      <w:szCs w:val="16"/>
    </w:rPr>
  </w:style>
  <w:style w:type="character" w:customStyle="1" w:styleId="SUBscript">
    <w:name w:val="SUBscript"/>
    <w:rsid w:val="006D33E9"/>
    <w:rPr>
      <w:kern w:val="0"/>
      <w:position w:val="-6"/>
      <w:sz w:val="16"/>
      <w:szCs w:val="16"/>
    </w:rPr>
  </w:style>
  <w:style w:type="paragraph" w:customStyle="1" w:styleId="ListDash">
    <w:name w:val="List Dash"/>
    <w:basedOn w:val="ListBullet"/>
    <w:qFormat/>
    <w:rsid w:val="006D33E9"/>
    <w:pPr>
      <w:numPr>
        <w:numId w:val="1"/>
      </w:numPr>
    </w:pPr>
  </w:style>
  <w:style w:type="paragraph" w:customStyle="1" w:styleId="TERM-number3">
    <w:name w:val="TERM-number 3"/>
    <w:basedOn w:val="Heading3"/>
    <w:next w:val="TERM"/>
    <w:rsid w:val="006D33E9"/>
    <w:pPr>
      <w:spacing w:after="0"/>
      <w:ind w:left="0" w:firstLine="0"/>
      <w:outlineLvl w:val="9"/>
    </w:pPr>
  </w:style>
  <w:style w:type="character" w:customStyle="1" w:styleId="SMALLCAPS">
    <w:name w:val="SMALL CAPS"/>
    <w:rsid w:val="006D33E9"/>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6D33E9"/>
    <w:pPr>
      <w:spacing w:after="200"/>
      <w:ind w:left="0" w:firstLine="0"/>
      <w:jc w:val="both"/>
      <w:outlineLvl w:val="9"/>
    </w:pPr>
    <w:rPr>
      <w:b w:val="0"/>
    </w:rPr>
  </w:style>
  <w:style w:type="paragraph" w:customStyle="1" w:styleId="ListDash2">
    <w:name w:val="List Dash 2"/>
    <w:basedOn w:val="ListBullet2"/>
    <w:rsid w:val="006D33E9"/>
    <w:pPr>
      <w:numPr>
        <w:numId w:val="4"/>
      </w:numPr>
      <w:tabs>
        <w:tab w:val="clear" w:pos="340"/>
      </w:tabs>
    </w:pPr>
  </w:style>
  <w:style w:type="paragraph" w:customStyle="1" w:styleId="NumberedPARAlevel2">
    <w:name w:val="Numbered PARA (level 2)"/>
    <w:basedOn w:val="Heading2"/>
    <w:next w:val="PARAGRAPH"/>
    <w:rsid w:val="006D33E9"/>
    <w:pPr>
      <w:spacing w:after="200"/>
      <w:ind w:left="0" w:firstLine="0"/>
      <w:jc w:val="both"/>
      <w:outlineLvl w:val="9"/>
    </w:pPr>
    <w:rPr>
      <w:b w:val="0"/>
    </w:rPr>
  </w:style>
  <w:style w:type="paragraph" w:customStyle="1" w:styleId="ListDash3">
    <w:name w:val="List Dash 3"/>
    <w:basedOn w:val="Normal"/>
    <w:rsid w:val="006D33E9"/>
    <w:pPr>
      <w:numPr>
        <w:numId w:val="6"/>
      </w:numPr>
      <w:tabs>
        <w:tab w:val="clear" w:pos="340"/>
        <w:tab w:val="left" w:pos="1021"/>
      </w:tabs>
      <w:snapToGrid w:val="0"/>
      <w:spacing w:after="100"/>
      <w:ind w:left="1020"/>
    </w:pPr>
  </w:style>
  <w:style w:type="paragraph" w:customStyle="1" w:styleId="ListDash4">
    <w:name w:val="List Dash 4"/>
    <w:basedOn w:val="Normal"/>
    <w:rsid w:val="006D33E9"/>
    <w:pPr>
      <w:numPr>
        <w:numId w:val="5"/>
      </w:numPr>
      <w:snapToGrid w:val="0"/>
      <w:spacing w:after="100"/>
    </w:pPr>
  </w:style>
  <w:style w:type="character" w:customStyle="1" w:styleId="PARAGRAPHChar">
    <w:name w:val="PARAGRAPH Char"/>
    <w:link w:val="PARAGRAPH"/>
    <w:locked/>
    <w:rsid w:val="006D33E9"/>
    <w:rPr>
      <w:rFonts w:ascii="Arial" w:eastAsia="Times New Roman" w:hAnsi="Arial" w:cs="Arial"/>
      <w:spacing w:val="8"/>
      <w:lang w:val="en-GB"/>
    </w:rPr>
  </w:style>
  <w:style w:type="paragraph" w:customStyle="1" w:styleId="Sidfot">
    <w:name w:val="Sidfot"/>
    <w:basedOn w:val="Normal"/>
    <w:uiPriority w:val="99"/>
    <w:rsid w:val="00686809"/>
    <w:pPr>
      <w:tabs>
        <w:tab w:val="center" w:pos="4819"/>
        <w:tab w:val="right" w:pos="9071"/>
      </w:tabs>
      <w:overflowPunct w:val="0"/>
      <w:autoSpaceDE w:val="0"/>
      <w:autoSpaceDN w:val="0"/>
      <w:adjustRightInd w:val="0"/>
      <w:jc w:val="left"/>
      <w:textAlignment w:val="baseline"/>
    </w:pPr>
    <w:rPr>
      <w:rFonts w:eastAsia="Calibri" w:cs="Times New Roman"/>
      <w:spacing w:val="0"/>
      <w:lang w:val="sv-SE" w:eastAsia="en-US"/>
    </w:rPr>
  </w:style>
  <w:style w:type="character" w:styleId="Emphasis">
    <w:name w:val="Emphasis"/>
    <w:qFormat/>
    <w:rsid w:val="006D33E9"/>
    <w:rPr>
      <w:i/>
      <w:iCs/>
    </w:rPr>
  </w:style>
  <w:style w:type="table" w:styleId="TableGrid">
    <w:name w:val="Table Grid"/>
    <w:basedOn w:val="TableNormal"/>
    <w:uiPriority w:val="99"/>
    <w:rsid w:val="002F26BF"/>
    <w:pPr>
      <w:jc w:val="both"/>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D33E9"/>
    <w:pPr>
      <w:ind w:left="567"/>
    </w:pPr>
  </w:style>
  <w:style w:type="paragraph" w:styleId="DocumentMap">
    <w:name w:val="Document Map"/>
    <w:basedOn w:val="Normal"/>
    <w:link w:val="DocumentMapChar"/>
    <w:uiPriority w:val="99"/>
    <w:semiHidden/>
    <w:locked/>
    <w:rsid w:val="00231811"/>
    <w:rPr>
      <w:rFonts w:ascii="Lucida Grande" w:eastAsia="Calibri" w:hAnsi="Lucida Grande" w:cs="Times New Roman"/>
      <w:sz w:val="24"/>
      <w:szCs w:val="24"/>
    </w:rPr>
  </w:style>
  <w:style w:type="character" w:customStyle="1" w:styleId="DocumentMapChar">
    <w:name w:val="Document Map Char"/>
    <w:link w:val="DocumentMap"/>
    <w:uiPriority w:val="99"/>
    <w:semiHidden/>
    <w:locked/>
    <w:rsid w:val="00231811"/>
    <w:rPr>
      <w:rFonts w:ascii="Lucida Grande" w:hAnsi="Lucida Grande" w:cs="Lucida Grande"/>
      <w:spacing w:val="8"/>
      <w:sz w:val="24"/>
      <w:szCs w:val="24"/>
      <w:lang w:val="en-GB" w:eastAsia="zh-CN"/>
    </w:rPr>
  </w:style>
  <w:style w:type="character" w:styleId="Strong">
    <w:name w:val="Strong"/>
    <w:qFormat/>
    <w:rsid w:val="006D33E9"/>
    <w:rPr>
      <w:b/>
      <w:bCs/>
    </w:rPr>
  </w:style>
  <w:style w:type="paragraph" w:styleId="NoSpacing">
    <w:name w:val="No Spacing"/>
    <w:uiPriority w:val="1"/>
    <w:qFormat/>
    <w:rsid w:val="006D33E9"/>
    <w:pPr>
      <w:jc w:val="both"/>
    </w:pPr>
    <w:rPr>
      <w:rFonts w:ascii="Arial" w:eastAsia="Times New Roman" w:hAnsi="Arial" w:cs="Arial"/>
      <w:spacing w:val="8"/>
      <w:lang w:val="en-GB"/>
    </w:rPr>
  </w:style>
  <w:style w:type="paragraph" w:styleId="BalloonText">
    <w:name w:val="Balloon Text"/>
    <w:basedOn w:val="Normal"/>
    <w:link w:val="BalloonTextChar"/>
    <w:uiPriority w:val="99"/>
    <w:semiHidden/>
    <w:locked/>
    <w:rsid w:val="009C30E7"/>
    <w:rPr>
      <w:rFonts w:ascii="Tahoma" w:eastAsia="Calibri" w:hAnsi="Tahoma" w:cs="Times New Roman"/>
      <w:sz w:val="16"/>
      <w:szCs w:val="16"/>
    </w:rPr>
  </w:style>
  <w:style w:type="character" w:customStyle="1" w:styleId="BalloonTextChar">
    <w:name w:val="Balloon Text Char"/>
    <w:link w:val="BalloonText"/>
    <w:uiPriority w:val="99"/>
    <w:semiHidden/>
    <w:locked/>
    <w:rsid w:val="009C30E7"/>
    <w:rPr>
      <w:rFonts w:ascii="Tahoma" w:hAnsi="Tahoma" w:cs="Tahoma"/>
      <w:spacing w:val="8"/>
      <w:sz w:val="16"/>
      <w:szCs w:val="16"/>
      <w:lang w:val="en-GB" w:eastAsia="zh-CN"/>
    </w:rPr>
  </w:style>
  <w:style w:type="paragraph" w:customStyle="1" w:styleId="CODE-TableCell">
    <w:name w:val="CODE-TableCell"/>
    <w:basedOn w:val="CODE"/>
    <w:qFormat/>
    <w:rsid w:val="006D33E9"/>
    <w:rPr>
      <w:sz w:val="16"/>
    </w:rPr>
  </w:style>
  <w:style w:type="paragraph" w:customStyle="1" w:styleId="PARAEQUATION">
    <w:name w:val="PARAEQUATION"/>
    <w:basedOn w:val="Normal"/>
    <w:next w:val="PARAGRAPH"/>
    <w:qFormat/>
    <w:rsid w:val="006D33E9"/>
    <w:pPr>
      <w:tabs>
        <w:tab w:val="center" w:pos="4536"/>
        <w:tab w:val="right" w:pos="9072"/>
      </w:tabs>
      <w:snapToGrid w:val="0"/>
      <w:spacing w:before="200" w:after="200"/>
    </w:pPr>
  </w:style>
  <w:style w:type="paragraph" w:customStyle="1" w:styleId="TERM-deprecated">
    <w:name w:val="TERM-deprecated"/>
    <w:basedOn w:val="TERM"/>
    <w:next w:val="TERM-definition"/>
    <w:qFormat/>
    <w:rsid w:val="006D33E9"/>
    <w:rPr>
      <w:b w:val="0"/>
    </w:rPr>
  </w:style>
  <w:style w:type="paragraph" w:customStyle="1" w:styleId="TERM-admitted">
    <w:name w:val="TERM-admitted"/>
    <w:basedOn w:val="TERM"/>
    <w:next w:val="TERM-definition"/>
    <w:qFormat/>
    <w:rsid w:val="006D33E9"/>
    <w:rPr>
      <w:b w:val="0"/>
    </w:rPr>
  </w:style>
  <w:style w:type="paragraph" w:customStyle="1" w:styleId="TERM-note">
    <w:name w:val="TERM-note"/>
    <w:basedOn w:val="NOTE"/>
    <w:next w:val="TERM-number"/>
    <w:qFormat/>
    <w:rsid w:val="006D33E9"/>
  </w:style>
  <w:style w:type="paragraph" w:customStyle="1" w:styleId="EXAMPLE">
    <w:name w:val="EXAMPLE"/>
    <w:basedOn w:val="NOTE"/>
    <w:next w:val="PARAGRAPH"/>
    <w:qFormat/>
    <w:rsid w:val="006D33E9"/>
  </w:style>
  <w:style w:type="paragraph" w:customStyle="1" w:styleId="TERM-example">
    <w:name w:val="TERM-example"/>
    <w:basedOn w:val="EXAMPLE"/>
    <w:next w:val="TERM-number"/>
    <w:qFormat/>
    <w:rsid w:val="006D33E9"/>
  </w:style>
  <w:style w:type="paragraph" w:customStyle="1" w:styleId="TERM-source">
    <w:name w:val="TERM-source"/>
    <w:basedOn w:val="Normal"/>
    <w:next w:val="TERM-number"/>
    <w:qFormat/>
    <w:rsid w:val="006D33E9"/>
    <w:pPr>
      <w:snapToGrid w:val="0"/>
      <w:spacing w:before="100" w:after="200"/>
    </w:pPr>
  </w:style>
  <w:style w:type="paragraph" w:customStyle="1" w:styleId="TERM-number4">
    <w:name w:val="TERM-number 4"/>
    <w:basedOn w:val="Heading4"/>
    <w:next w:val="TERM"/>
    <w:qFormat/>
    <w:rsid w:val="006D33E9"/>
    <w:pPr>
      <w:spacing w:after="0"/>
      <w:outlineLvl w:val="9"/>
    </w:pPr>
  </w:style>
  <w:style w:type="character" w:customStyle="1" w:styleId="SMALLCAPSemphasis">
    <w:name w:val="SMALL CAPS emphasis"/>
    <w:qFormat/>
    <w:rsid w:val="006D33E9"/>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6D33E9"/>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6D33E9"/>
    <w:pPr>
      <w:numPr>
        <w:numId w:val="7"/>
      </w:numPr>
      <w:jc w:val="left"/>
    </w:pPr>
  </w:style>
  <w:style w:type="paragraph" w:customStyle="1" w:styleId="ListNumberalt">
    <w:name w:val="List Number alt"/>
    <w:basedOn w:val="Normal"/>
    <w:qFormat/>
    <w:rsid w:val="006D33E9"/>
    <w:pPr>
      <w:numPr>
        <w:numId w:val="8"/>
      </w:numPr>
      <w:tabs>
        <w:tab w:val="left" w:pos="357"/>
      </w:tabs>
      <w:snapToGrid w:val="0"/>
      <w:spacing w:after="100"/>
    </w:pPr>
  </w:style>
  <w:style w:type="paragraph" w:customStyle="1" w:styleId="ListNumberalt2">
    <w:name w:val="List Number alt 2"/>
    <w:basedOn w:val="ListNumberalt"/>
    <w:qFormat/>
    <w:rsid w:val="006D33E9"/>
    <w:pPr>
      <w:numPr>
        <w:ilvl w:val="1"/>
      </w:numPr>
      <w:tabs>
        <w:tab w:val="clear" w:pos="357"/>
        <w:tab w:val="left" w:pos="680"/>
      </w:tabs>
      <w:ind w:left="675" w:hanging="318"/>
    </w:pPr>
  </w:style>
  <w:style w:type="paragraph" w:customStyle="1" w:styleId="ListNumberalt3">
    <w:name w:val="List Number alt 3"/>
    <w:basedOn w:val="ListNumberalt2"/>
    <w:qFormat/>
    <w:rsid w:val="006D33E9"/>
    <w:pPr>
      <w:numPr>
        <w:ilvl w:val="2"/>
      </w:numPr>
    </w:pPr>
  </w:style>
  <w:style w:type="character" w:customStyle="1" w:styleId="SUBscript-small">
    <w:name w:val="SUBscript-small"/>
    <w:qFormat/>
    <w:rsid w:val="006D33E9"/>
    <w:rPr>
      <w:kern w:val="0"/>
      <w:position w:val="-6"/>
      <w:sz w:val="12"/>
      <w:szCs w:val="16"/>
    </w:rPr>
  </w:style>
  <w:style w:type="character" w:customStyle="1" w:styleId="SUPerscript-small">
    <w:name w:val="SUPerscript-small"/>
    <w:qFormat/>
    <w:rsid w:val="006D33E9"/>
    <w:rPr>
      <w:kern w:val="0"/>
      <w:position w:val="6"/>
      <w:sz w:val="12"/>
      <w:szCs w:val="16"/>
    </w:rPr>
  </w:style>
  <w:style w:type="character" w:styleId="IntenseEmphasis">
    <w:name w:val="Intense Emphasis"/>
    <w:qFormat/>
    <w:rsid w:val="006D33E9"/>
    <w:rPr>
      <w:b/>
      <w:bCs/>
      <w:i/>
      <w:iCs/>
      <w:color w:val="auto"/>
    </w:rPr>
  </w:style>
  <w:style w:type="paragraph" w:customStyle="1" w:styleId="CODE">
    <w:name w:val="CODE"/>
    <w:basedOn w:val="Normal"/>
    <w:rsid w:val="006D33E9"/>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6D33E9"/>
    <w:pPr>
      <w:keepNext/>
      <w:snapToGrid w:val="0"/>
      <w:spacing w:before="100" w:after="200"/>
      <w:jc w:val="center"/>
    </w:pPr>
  </w:style>
  <w:style w:type="paragraph" w:customStyle="1" w:styleId="IECINSTRUCTIONS">
    <w:name w:val="IEC_INSTRUCTIONS"/>
    <w:basedOn w:val="Normal"/>
    <w:uiPriority w:val="99"/>
    <w:qFormat/>
    <w:rsid w:val="006D33E9"/>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6D33E9"/>
    <w:pPr>
      <w:numPr>
        <w:numId w:val="9"/>
      </w:numPr>
    </w:pPr>
  </w:style>
  <w:style w:type="numbering" w:customStyle="1" w:styleId="Headings">
    <w:name w:val="Headings"/>
    <w:rsid w:val="006D33E9"/>
    <w:pPr>
      <w:numPr>
        <w:numId w:val="11"/>
      </w:numPr>
    </w:pPr>
  </w:style>
  <w:style w:type="paragraph" w:styleId="Bibliography">
    <w:name w:val="Bibliography"/>
    <w:basedOn w:val="Normal"/>
    <w:next w:val="Normal"/>
    <w:uiPriority w:val="37"/>
    <w:semiHidden/>
    <w:unhideWhenUsed/>
    <w:rsid w:val="006D33E9"/>
  </w:style>
  <w:style w:type="paragraph" w:styleId="Caption">
    <w:name w:val="caption"/>
    <w:basedOn w:val="Normal"/>
    <w:next w:val="Normal"/>
    <w:uiPriority w:val="35"/>
    <w:qFormat/>
    <w:locked/>
    <w:rsid w:val="006D33E9"/>
    <w:rPr>
      <w:b/>
      <w:bCs/>
    </w:rPr>
  </w:style>
  <w:style w:type="paragraph" w:styleId="EnvelopeAddress">
    <w:name w:val="envelope address"/>
    <w:basedOn w:val="Normal"/>
    <w:uiPriority w:val="99"/>
    <w:semiHidden/>
    <w:unhideWhenUsed/>
    <w:locked/>
    <w:rsid w:val="006D33E9"/>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semiHidden/>
    <w:unhideWhenUsed/>
    <w:locked/>
    <w:rsid w:val="006D33E9"/>
    <w:rPr>
      <w:rFonts w:ascii="Cambria" w:eastAsia="MS Gothic" w:hAnsi="Cambria" w:cs="Times New Roman"/>
    </w:rPr>
  </w:style>
  <w:style w:type="paragraph" w:styleId="Index1">
    <w:name w:val="index 1"/>
    <w:basedOn w:val="Normal"/>
    <w:next w:val="Normal"/>
    <w:autoRedefine/>
    <w:uiPriority w:val="99"/>
    <w:semiHidden/>
    <w:unhideWhenUsed/>
    <w:locked/>
    <w:rsid w:val="006D33E9"/>
    <w:pPr>
      <w:ind w:left="200" w:hanging="200"/>
    </w:pPr>
  </w:style>
  <w:style w:type="paragraph" w:styleId="Index2">
    <w:name w:val="index 2"/>
    <w:basedOn w:val="Normal"/>
    <w:next w:val="Normal"/>
    <w:autoRedefine/>
    <w:uiPriority w:val="99"/>
    <w:semiHidden/>
    <w:unhideWhenUsed/>
    <w:locked/>
    <w:rsid w:val="006D33E9"/>
    <w:pPr>
      <w:ind w:left="400" w:hanging="200"/>
    </w:pPr>
  </w:style>
  <w:style w:type="paragraph" w:styleId="Index3">
    <w:name w:val="index 3"/>
    <w:basedOn w:val="Normal"/>
    <w:next w:val="Normal"/>
    <w:autoRedefine/>
    <w:uiPriority w:val="99"/>
    <w:semiHidden/>
    <w:unhideWhenUsed/>
    <w:locked/>
    <w:rsid w:val="006D33E9"/>
    <w:pPr>
      <w:ind w:left="600" w:hanging="200"/>
    </w:pPr>
  </w:style>
  <w:style w:type="paragraph" w:styleId="Index4">
    <w:name w:val="index 4"/>
    <w:basedOn w:val="Normal"/>
    <w:next w:val="Normal"/>
    <w:autoRedefine/>
    <w:uiPriority w:val="99"/>
    <w:semiHidden/>
    <w:unhideWhenUsed/>
    <w:locked/>
    <w:rsid w:val="006D33E9"/>
    <w:pPr>
      <w:ind w:left="800" w:hanging="200"/>
    </w:pPr>
  </w:style>
  <w:style w:type="paragraph" w:styleId="Index5">
    <w:name w:val="index 5"/>
    <w:basedOn w:val="Normal"/>
    <w:next w:val="Normal"/>
    <w:autoRedefine/>
    <w:uiPriority w:val="99"/>
    <w:semiHidden/>
    <w:unhideWhenUsed/>
    <w:locked/>
    <w:rsid w:val="006D33E9"/>
    <w:pPr>
      <w:ind w:left="1000" w:hanging="200"/>
    </w:pPr>
  </w:style>
  <w:style w:type="paragraph" w:styleId="Index6">
    <w:name w:val="index 6"/>
    <w:basedOn w:val="Normal"/>
    <w:next w:val="Normal"/>
    <w:autoRedefine/>
    <w:uiPriority w:val="99"/>
    <w:semiHidden/>
    <w:unhideWhenUsed/>
    <w:locked/>
    <w:rsid w:val="006D33E9"/>
    <w:pPr>
      <w:ind w:left="1200" w:hanging="200"/>
    </w:pPr>
  </w:style>
  <w:style w:type="paragraph" w:styleId="Index7">
    <w:name w:val="index 7"/>
    <w:basedOn w:val="Normal"/>
    <w:next w:val="Normal"/>
    <w:autoRedefine/>
    <w:uiPriority w:val="99"/>
    <w:semiHidden/>
    <w:unhideWhenUsed/>
    <w:locked/>
    <w:rsid w:val="006D33E9"/>
    <w:pPr>
      <w:ind w:left="1400" w:hanging="200"/>
    </w:pPr>
  </w:style>
  <w:style w:type="paragraph" w:styleId="Index8">
    <w:name w:val="index 8"/>
    <w:basedOn w:val="Normal"/>
    <w:next w:val="Normal"/>
    <w:autoRedefine/>
    <w:uiPriority w:val="99"/>
    <w:semiHidden/>
    <w:unhideWhenUsed/>
    <w:locked/>
    <w:rsid w:val="006D33E9"/>
    <w:pPr>
      <w:ind w:left="1600" w:hanging="200"/>
    </w:pPr>
  </w:style>
  <w:style w:type="paragraph" w:styleId="Index9">
    <w:name w:val="index 9"/>
    <w:basedOn w:val="Normal"/>
    <w:next w:val="Normal"/>
    <w:autoRedefine/>
    <w:uiPriority w:val="99"/>
    <w:semiHidden/>
    <w:unhideWhenUsed/>
    <w:locked/>
    <w:rsid w:val="006D33E9"/>
    <w:pPr>
      <w:ind w:left="1800" w:hanging="200"/>
    </w:pPr>
  </w:style>
  <w:style w:type="paragraph" w:styleId="IndexHeading">
    <w:name w:val="index heading"/>
    <w:basedOn w:val="Normal"/>
    <w:next w:val="Index1"/>
    <w:uiPriority w:val="99"/>
    <w:semiHidden/>
    <w:unhideWhenUsed/>
    <w:locked/>
    <w:rsid w:val="006D33E9"/>
    <w:rPr>
      <w:rFonts w:ascii="Cambria" w:eastAsia="MS Gothic" w:hAnsi="Cambria" w:cs="Times New Roman"/>
      <w:b/>
      <w:bCs/>
    </w:rPr>
  </w:style>
  <w:style w:type="paragraph" w:styleId="NormalWeb">
    <w:name w:val="Normal (Web)"/>
    <w:basedOn w:val="Normal"/>
    <w:uiPriority w:val="99"/>
    <w:semiHidden/>
    <w:unhideWhenUsed/>
    <w:locked/>
    <w:rsid w:val="006D33E9"/>
    <w:rPr>
      <w:rFonts w:ascii="Times New Roman" w:hAnsi="Times New Roman" w:cs="Times New Roman"/>
      <w:sz w:val="24"/>
      <w:szCs w:val="24"/>
    </w:rPr>
  </w:style>
  <w:style w:type="paragraph" w:styleId="NormalIndent">
    <w:name w:val="Normal Indent"/>
    <w:basedOn w:val="Normal"/>
    <w:uiPriority w:val="99"/>
    <w:semiHidden/>
    <w:unhideWhenUsed/>
    <w:locked/>
    <w:rsid w:val="006D33E9"/>
    <w:pPr>
      <w:ind w:left="567"/>
    </w:pPr>
  </w:style>
  <w:style w:type="paragraph" w:styleId="TableofAuthorities">
    <w:name w:val="table of authorities"/>
    <w:basedOn w:val="Normal"/>
    <w:next w:val="Normal"/>
    <w:uiPriority w:val="99"/>
    <w:semiHidden/>
    <w:unhideWhenUsed/>
    <w:locked/>
    <w:rsid w:val="006D33E9"/>
    <w:pPr>
      <w:ind w:left="200" w:hanging="200"/>
    </w:pPr>
  </w:style>
  <w:style w:type="paragraph" w:styleId="TOAHeading">
    <w:name w:val="toa heading"/>
    <w:basedOn w:val="Normal"/>
    <w:next w:val="Normal"/>
    <w:uiPriority w:val="99"/>
    <w:semiHidden/>
    <w:unhideWhenUsed/>
    <w:locked/>
    <w:rsid w:val="006D33E9"/>
    <w:pPr>
      <w:spacing w:before="120"/>
    </w:pPr>
    <w:rPr>
      <w:rFonts w:ascii="Cambria" w:eastAsia="MS Gothic" w:hAnsi="Cambria" w:cs="Times New Roman"/>
      <w:b/>
      <w:bCs/>
      <w:sz w:val="24"/>
      <w:szCs w:val="24"/>
    </w:rPr>
  </w:style>
  <w:style w:type="paragraph" w:styleId="TOCHeading">
    <w:name w:val="TOC Heading"/>
    <w:basedOn w:val="Heading1"/>
    <w:next w:val="Normal"/>
    <w:uiPriority w:val="39"/>
    <w:qFormat/>
    <w:rsid w:val="006D33E9"/>
    <w:pPr>
      <w:numPr>
        <w:numId w:val="0"/>
      </w:numPr>
      <w:suppressAutoHyphens w:val="0"/>
      <w:snapToGrid/>
      <w:spacing w:before="240" w:after="60"/>
      <w:jc w:val="both"/>
      <w:outlineLvl w:val="9"/>
    </w:pPr>
    <w:rPr>
      <w:rFonts w:ascii="Cambria" w:eastAsia="MS Gothic" w:hAnsi="Cambria" w:cs="Times New Roman"/>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410325">
      <w:bodyDiv w:val="1"/>
      <w:marLeft w:val="0"/>
      <w:marRight w:val="0"/>
      <w:marTop w:val="0"/>
      <w:marBottom w:val="0"/>
      <w:divBdr>
        <w:top w:val="none" w:sz="0" w:space="0" w:color="auto"/>
        <w:left w:val="none" w:sz="0" w:space="0" w:color="auto"/>
        <w:bottom w:val="none" w:sz="0" w:space="0" w:color="auto"/>
        <w:right w:val="none" w:sz="0" w:space="0" w:color="auto"/>
      </w:divBdr>
    </w:div>
    <w:div w:id="1485850846">
      <w:marLeft w:val="0"/>
      <w:marRight w:val="0"/>
      <w:marTop w:val="0"/>
      <w:marBottom w:val="0"/>
      <w:divBdr>
        <w:top w:val="none" w:sz="0" w:space="0" w:color="auto"/>
        <w:left w:val="none" w:sz="0" w:space="0" w:color="auto"/>
        <w:bottom w:val="none" w:sz="0" w:space="0" w:color="auto"/>
        <w:right w:val="none" w:sz="0" w:space="0" w:color="auto"/>
      </w:divBdr>
    </w:div>
    <w:div w:id="1485850847">
      <w:marLeft w:val="0"/>
      <w:marRight w:val="0"/>
      <w:marTop w:val="0"/>
      <w:marBottom w:val="0"/>
      <w:divBdr>
        <w:top w:val="none" w:sz="0" w:space="0" w:color="auto"/>
        <w:left w:val="none" w:sz="0" w:space="0" w:color="auto"/>
        <w:bottom w:val="none" w:sz="0" w:space="0" w:color="auto"/>
        <w:right w:val="none" w:sz="0" w:space="0" w:color="auto"/>
      </w:divBdr>
    </w:div>
    <w:div w:id="1485850848">
      <w:marLeft w:val="0"/>
      <w:marRight w:val="0"/>
      <w:marTop w:val="0"/>
      <w:marBottom w:val="0"/>
      <w:divBdr>
        <w:top w:val="none" w:sz="0" w:space="0" w:color="auto"/>
        <w:left w:val="none" w:sz="0" w:space="0" w:color="auto"/>
        <w:bottom w:val="none" w:sz="0" w:space="0" w:color="auto"/>
        <w:right w:val="none" w:sz="0" w:space="0" w:color="auto"/>
      </w:divBdr>
    </w:div>
    <w:div w:id="1485850849">
      <w:marLeft w:val="0"/>
      <w:marRight w:val="0"/>
      <w:marTop w:val="0"/>
      <w:marBottom w:val="0"/>
      <w:divBdr>
        <w:top w:val="none" w:sz="0" w:space="0" w:color="auto"/>
        <w:left w:val="none" w:sz="0" w:space="0" w:color="auto"/>
        <w:bottom w:val="none" w:sz="0" w:space="0" w:color="auto"/>
        <w:right w:val="none" w:sz="0" w:space="0" w:color="auto"/>
      </w:divBdr>
    </w:div>
    <w:div w:id="1485850850">
      <w:marLeft w:val="0"/>
      <w:marRight w:val="0"/>
      <w:marTop w:val="0"/>
      <w:marBottom w:val="0"/>
      <w:divBdr>
        <w:top w:val="none" w:sz="0" w:space="0" w:color="auto"/>
        <w:left w:val="none" w:sz="0" w:space="0" w:color="auto"/>
        <w:bottom w:val="none" w:sz="0" w:space="0" w:color="auto"/>
        <w:right w:val="none" w:sz="0" w:space="0" w:color="auto"/>
      </w:divBdr>
    </w:div>
    <w:div w:id="1485850851">
      <w:marLeft w:val="0"/>
      <w:marRight w:val="0"/>
      <w:marTop w:val="0"/>
      <w:marBottom w:val="0"/>
      <w:divBdr>
        <w:top w:val="none" w:sz="0" w:space="0" w:color="auto"/>
        <w:left w:val="none" w:sz="0" w:space="0" w:color="auto"/>
        <w:bottom w:val="none" w:sz="0" w:space="0" w:color="auto"/>
        <w:right w:val="none" w:sz="0" w:space="0" w:color="auto"/>
      </w:divBdr>
    </w:div>
    <w:div w:id="1485850852">
      <w:marLeft w:val="0"/>
      <w:marRight w:val="0"/>
      <w:marTop w:val="0"/>
      <w:marBottom w:val="0"/>
      <w:divBdr>
        <w:top w:val="none" w:sz="0" w:space="0" w:color="auto"/>
        <w:left w:val="none" w:sz="0" w:space="0" w:color="auto"/>
        <w:bottom w:val="none" w:sz="0" w:space="0" w:color="auto"/>
        <w:right w:val="none" w:sz="0" w:space="0" w:color="auto"/>
      </w:divBdr>
    </w:div>
    <w:div w:id="1485850853">
      <w:marLeft w:val="0"/>
      <w:marRight w:val="0"/>
      <w:marTop w:val="0"/>
      <w:marBottom w:val="0"/>
      <w:divBdr>
        <w:top w:val="none" w:sz="0" w:space="0" w:color="auto"/>
        <w:left w:val="none" w:sz="0" w:space="0" w:color="auto"/>
        <w:bottom w:val="none" w:sz="0" w:space="0" w:color="auto"/>
        <w:right w:val="none" w:sz="0" w:space="0" w:color="auto"/>
      </w:divBdr>
    </w:div>
    <w:div w:id="1485850854">
      <w:marLeft w:val="0"/>
      <w:marRight w:val="0"/>
      <w:marTop w:val="0"/>
      <w:marBottom w:val="0"/>
      <w:divBdr>
        <w:top w:val="none" w:sz="0" w:space="0" w:color="auto"/>
        <w:left w:val="none" w:sz="0" w:space="0" w:color="auto"/>
        <w:bottom w:val="none" w:sz="0" w:space="0" w:color="auto"/>
        <w:right w:val="none" w:sz="0" w:space="0" w:color="auto"/>
      </w:divBdr>
    </w:div>
    <w:div w:id="1485850855">
      <w:marLeft w:val="0"/>
      <w:marRight w:val="0"/>
      <w:marTop w:val="0"/>
      <w:marBottom w:val="0"/>
      <w:divBdr>
        <w:top w:val="none" w:sz="0" w:space="0" w:color="auto"/>
        <w:left w:val="none" w:sz="0" w:space="0" w:color="auto"/>
        <w:bottom w:val="none" w:sz="0" w:space="0" w:color="auto"/>
        <w:right w:val="none" w:sz="0" w:space="0" w:color="auto"/>
      </w:divBdr>
    </w:div>
    <w:div w:id="1485850856">
      <w:marLeft w:val="0"/>
      <w:marRight w:val="0"/>
      <w:marTop w:val="0"/>
      <w:marBottom w:val="0"/>
      <w:divBdr>
        <w:top w:val="none" w:sz="0" w:space="0" w:color="auto"/>
        <w:left w:val="none" w:sz="0" w:space="0" w:color="auto"/>
        <w:bottom w:val="none" w:sz="0" w:space="0" w:color="auto"/>
        <w:right w:val="none" w:sz="0" w:space="0" w:color="auto"/>
      </w:divBdr>
    </w:div>
    <w:div w:id="1485850857">
      <w:marLeft w:val="0"/>
      <w:marRight w:val="0"/>
      <w:marTop w:val="0"/>
      <w:marBottom w:val="0"/>
      <w:divBdr>
        <w:top w:val="none" w:sz="0" w:space="0" w:color="auto"/>
        <w:left w:val="none" w:sz="0" w:space="0" w:color="auto"/>
        <w:bottom w:val="none" w:sz="0" w:space="0" w:color="auto"/>
        <w:right w:val="none" w:sz="0" w:space="0" w:color="auto"/>
      </w:divBdr>
    </w:div>
    <w:div w:id="1485850858">
      <w:marLeft w:val="0"/>
      <w:marRight w:val="0"/>
      <w:marTop w:val="0"/>
      <w:marBottom w:val="0"/>
      <w:divBdr>
        <w:top w:val="none" w:sz="0" w:space="0" w:color="auto"/>
        <w:left w:val="none" w:sz="0" w:space="0" w:color="auto"/>
        <w:bottom w:val="none" w:sz="0" w:space="0" w:color="auto"/>
        <w:right w:val="none" w:sz="0" w:space="0" w:color="auto"/>
      </w:divBdr>
    </w:div>
    <w:div w:id="1485850859">
      <w:marLeft w:val="0"/>
      <w:marRight w:val="0"/>
      <w:marTop w:val="0"/>
      <w:marBottom w:val="0"/>
      <w:divBdr>
        <w:top w:val="none" w:sz="0" w:space="0" w:color="auto"/>
        <w:left w:val="none" w:sz="0" w:space="0" w:color="auto"/>
        <w:bottom w:val="none" w:sz="0" w:space="0" w:color="auto"/>
        <w:right w:val="none" w:sz="0" w:space="0" w:color="auto"/>
      </w:divBdr>
    </w:div>
    <w:div w:id="1485850860">
      <w:marLeft w:val="0"/>
      <w:marRight w:val="0"/>
      <w:marTop w:val="0"/>
      <w:marBottom w:val="0"/>
      <w:divBdr>
        <w:top w:val="none" w:sz="0" w:space="0" w:color="auto"/>
        <w:left w:val="none" w:sz="0" w:space="0" w:color="auto"/>
        <w:bottom w:val="none" w:sz="0" w:space="0" w:color="auto"/>
        <w:right w:val="none" w:sz="0" w:space="0" w:color="auto"/>
      </w:divBdr>
    </w:div>
    <w:div w:id="1485850861">
      <w:marLeft w:val="0"/>
      <w:marRight w:val="0"/>
      <w:marTop w:val="0"/>
      <w:marBottom w:val="0"/>
      <w:divBdr>
        <w:top w:val="none" w:sz="0" w:space="0" w:color="auto"/>
        <w:left w:val="none" w:sz="0" w:space="0" w:color="auto"/>
        <w:bottom w:val="none" w:sz="0" w:space="0" w:color="auto"/>
        <w:right w:val="none" w:sz="0" w:space="0" w:color="auto"/>
      </w:divBdr>
    </w:div>
    <w:div w:id="1485850862">
      <w:marLeft w:val="0"/>
      <w:marRight w:val="0"/>
      <w:marTop w:val="0"/>
      <w:marBottom w:val="0"/>
      <w:divBdr>
        <w:top w:val="none" w:sz="0" w:space="0" w:color="auto"/>
        <w:left w:val="none" w:sz="0" w:space="0" w:color="auto"/>
        <w:bottom w:val="none" w:sz="0" w:space="0" w:color="auto"/>
        <w:right w:val="none" w:sz="0" w:space="0" w:color="auto"/>
      </w:divBdr>
    </w:div>
    <w:div w:id="1485850863">
      <w:marLeft w:val="0"/>
      <w:marRight w:val="0"/>
      <w:marTop w:val="0"/>
      <w:marBottom w:val="0"/>
      <w:divBdr>
        <w:top w:val="none" w:sz="0" w:space="0" w:color="auto"/>
        <w:left w:val="none" w:sz="0" w:space="0" w:color="auto"/>
        <w:bottom w:val="none" w:sz="0" w:space="0" w:color="auto"/>
        <w:right w:val="none" w:sz="0" w:space="0" w:color="auto"/>
      </w:divBdr>
    </w:div>
    <w:div w:id="1485850864">
      <w:marLeft w:val="0"/>
      <w:marRight w:val="0"/>
      <w:marTop w:val="0"/>
      <w:marBottom w:val="0"/>
      <w:divBdr>
        <w:top w:val="none" w:sz="0" w:space="0" w:color="auto"/>
        <w:left w:val="none" w:sz="0" w:space="0" w:color="auto"/>
        <w:bottom w:val="none" w:sz="0" w:space="0" w:color="auto"/>
        <w:right w:val="none" w:sz="0" w:space="0" w:color="auto"/>
      </w:divBdr>
    </w:div>
    <w:div w:id="1485850865">
      <w:marLeft w:val="0"/>
      <w:marRight w:val="0"/>
      <w:marTop w:val="0"/>
      <w:marBottom w:val="0"/>
      <w:divBdr>
        <w:top w:val="none" w:sz="0" w:space="0" w:color="auto"/>
        <w:left w:val="none" w:sz="0" w:space="0" w:color="auto"/>
        <w:bottom w:val="none" w:sz="0" w:space="0" w:color="auto"/>
        <w:right w:val="none" w:sz="0" w:space="0" w:color="auto"/>
      </w:divBdr>
    </w:div>
    <w:div w:id="1485850866">
      <w:marLeft w:val="0"/>
      <w:marRight w:val="0"/>
      <w:marTop w:val="0"/>
      <w:marBottom w:val="0"/>
      <w:divBdr>
        <w:top w:val="none" w:sz="0" w:space="0" w:color="auto"/>
        <w:left w:val="none" w:sz="0" w:space="0" w:color="auto"/>
        <w:bottom w:val="none" w:sz="0" w:space="0" w:color="auto"/>
        <w:right w:val="none" w:sz="0" w:space="0" w:color="auto"/>
      </w:divBdr>
    </w:div>
    <w:div w:id="1485850867">
      <w:marLeft w:val="0"/>
      <w:marRight w:val="0"/>
      <w:marTop w:val="0"/>
      <w:marBottom w:val="0"/>
      <w:divBdr>
        <w:top w:val="none" w:sz="0" w:space="0" w:color="auto"/>
        <w:left w:val="none" w:sz="0" w:space="0" w:color="auto"/>
        <w:bottom w:val="none" w:sz="0" w:space="0" w:color="auto"/>
        <w:right w:val="none" w:sz="0" w:space="0" w:color="auto"/>
      </w:divBdr>
    </w:div>
    <w:div w:id="1485850868">
      <w:marLeft w:val="0"/>
      <w:marRight w:val="0"/>
      <w:marTop w:val="0"/>
      <w:marBottom w:val="0"/>
      <w:divBdr>
        <w:top w:val="none" w:sz="0" w:space="0" w:color="auto"/>
        <w:left w:val="none" w:sz="0" w:space="0" w:color="auto"/>
        <w:bottom w:val="none" w:sz="0" w:space="0" w:color="auto"/>
        <w:right w:val="none" w:sz="0" w:space="0" w:color="auto"/>
      </w:divBdr>
    </w:div>
    <w:div w:id="1485850869">
      <w:marLeft w:val="0"/>
      <w:marRight w:val="0"/>
      <w:marTop w:val="0"/>
      <w:marBottom w:val="0"/>
      <w:divBdr>
        <w:top w:val="none" w:sz="0" w:space="0" w:color="auto"/>
        <w:left w:val="none" w:sz="0" w:space="0" w:color="auto"/>
        <w:bottom w:val="none" w:sz="0" w:space="0" w:color="auto"/>
        <w:right w:val="none" w:sz="0" w:space="0" w:color="auto"/>
      </w:divBdr>
    </w:div>
    <w:div w:id="1485850870">
      <w:marLeft w:val="0"/>
      <w:marRight w:val="0"/>
      <w:marTop w:val="0"/>
      <w:marBottom w:val="0"/>
      <w:divBdr>
        <w:top w:val="none" w:sz="0" w:space="0" w:color="auto"/>
        <w:left w:val="none" w:sz="0" w:space="0" w:color="auto"/>
        <w:bottom w:val="none" w:sz="0" w:space="0" w:color="auto"/>
        <w:right w:val="none" w:sz="0" w:space="0" w:color="auto"/>
      </w:divBdr>
    </w:div>
    <w:div w:id="1485850871">
      <w:marLeft w:val="0"/>
      <w:marRight w:val="0"/>
      <w:marTop w:val="0"/>
      <w:marBottom w:val="0"/>
      <w:divBdr>
        <w:top w:val="none" w:sz="0" w:space="0" w:color="auto"/>
        <w:left w:val="none" w:sz="0" w:space="0" w:color="auto"/>
        <w:bottom w:val="none" w:sz="0" w:space="0" w:color="auto"/>
        <w:right w:val="none" w:sz="0" w:space="0" w:color="auto"/>
      </w:divBdr>
    </w:div>
    <w:div w:id="1485850872">
      <w:marLeft w:val="0"/>
      <w:marRight w:val="0"/>
      <w:marTop w:val="0"/>
      <w:marBottom w:val="0"/>
      <w:divBdr>
        <w:top w:val="none" w:sz="0" w:space="0" w:color="auto"/>
        <w:left w:val="none" w:sz="0" w:space="0" w:color="auto"/>
        <w:bottom w:val="none" w:sz="0" w:space="0" w:color="auto"/>
        <w:right w:val="none" w:sz="0" w:space="0" w:color="auto"/>
      </w:divBdr>
    </w:div>
    <w:div w:id="1485850873">
      <w:marLeft w:val="0"/>
      <w:marRight w:val="0"/>
      <w:marTop w:val="0"/>
      <w:marBottom w:val="0"/>
      <w:divBdr>
        <w:top w:val="none" w:sz="0" w:space="0" w:color="auto"/>
        <w:left w:val="none" w:sz="0" w:space="0" w:color="auto"/>
        <w:bottom w:val="none" w:sz="0" w:space="0" w:color="auto"/>
        <w:right w:val="none" w:sz="0" w:space="0" w:color="auto"/>
      </w:divBdr>
    </w:div>
    <w:div w:id="1485850874">
      <w:marLeft w:val="0"/>
      <w:marRight w:val="0"/>
      <w:marTop w:val="0"/>
      <w:marBottom w:val="0"/>
      <w:divBdr>
        <w:top w:val="none" w:sz="0" w:space="0" w:color="auto"/>
        <w:left w:val="none" w:sz="0" w:space="0" w:color="auto"/>
        <w:bottom w:val="none" w:sz="0" w:space="0" w:color="auto"/>
        <w:right w:val="none" w:sz="0" w:space="0" w:color="auto"/>
      </w:divBdr>
    </w:div>
    <w:div w:id="1485850875">
      <w:marLeft w:val="0"/>
      <w:marRight w:val="0"/>
      <w:marTop w:val="0"/>
      <w:marBottom w:val="0"/>
      <w:divBdr>
        <w:top w:val="none" w:sz="0" w:space="0" w:color="auto"/>
        <w:left w:val="none" w:sz="0" w:space="0" w:color="auto"/>
        <w:bottom w:val="none" w:sz="0" w:space="0" w:color="auto"/>
        <w:right w:val="none" w:sz="0" w:space="0" w:color="auto"/>
      </w:divBdr>
    </w:div>
    <w:div w:id="1485850876">
      <w:marLeft w:val="0"/>
      <w:marRight w:val="0"/>
      <w:marTop w:val="0"/>
      <w:marBottom w:val="0"/>
      <w:divBdr>
        <w:top w:val="none" w:sz="0" w:space="0" w:color="auto"/>
        <w:left w:val="none" w:sz="0" w:space="0" w:color="auto"/>
        <w:bottom w:val="none" w:sz="0" w:space="0" w:color="auto"/>
        <w:right w:val="none" w:sz="0" w:space="0" w:color="auto"/>
      </w:divBdr>
    </w:div>
    <w:div w:id="1485850877">
      <w:marLeft w:val="0"/>
      <w:marRight w:val="0"/>
      <w:marTop w:val="0"/>
      <w:marBottom w:val="0"/>
      <w:divBdr>
        <w:top w:val="none" w:sz="0" w:space="0" w:color="auto"/>
        <w:left w:val="none" w:sz="0" w:space="0" w:color="auto"/>
        <w:bottom w:val="none" w:sz="0" w:space="0" w:color="auto"/>
        <w:right w:val="none" w:sz="0" w:space="0" w:color="auto"/>
      </w:divBdr>
    </w:div>
    <w:div w:id="1485850878">
      <w:marLeft w:val="0"/>
      <w:marRight w:val="0"/>
      <w:marTop w:val="0"/>
      <w:marBottom w:val="0"/>
      <w:divBdr>
        <w:top w:val="none" w:sz="0" w:space="0" w:color="auto"/>
        <w:left w:val="none" w:sz="0" w:space="0" w:color="auto"/>
        <w:bottom w:val="none" w:sz="0" w:space="0" w:color="auto"/>
        <w:right w:val="none" w:sz="0" w:space="0" w:color="auto"/>
      </w:divBdr>
    </w:div>
    <w:div w:id="1485850879">
      <w:marLeft w:val="0"/>
      <w:marRight w:val="0"/>
      <w:marTop w:val="0"/>
      <w:marBottom w:val="0"/>
      <w:divBdr>
        <w:top w:val="none" w:sz="0" w:space="0" w:color="auto"/>
        <w:left w:val="none" w:sz="0" w:space="0" w:color="auto"/>
        <w:bottom w:val="none" w:sz="0" w:space="0" w:color="auto"/>
        <w:right w:val="none" w:sz="0" w:space="0" w:color="auto"/>
      </w:divBdr>
    </w:div>
    <w:div w:id="1485850880">
      <w:marLeft w:val="0"/>
      <w:marRight w:val="0"/>
      <w:marTop w:val="0"/>
      <w:marBottom w:val="0"/>
      <w:divBdr>
        <w:top w:val="none" w:sz="0" w:space="0" w:color="auto"/>
        <w:left w:val="none" w:sz="0" w:space="0" w:color="auto"/>
        <w:bottom w:val="none" w:sz="0" w:space="0" w:color="auto"/>
        <w:right w:val="none" w:sz="0" w:space="0" w:color="auto"/>
      </w:divBdr>
    </w:div>
    <w:div w:id="1485850881">
      <w:marLeft w:val="0"/>
      <w:marRight w:val="0"/>
      <w:marTop w:val="0"/>
      <w:marBottom w:val="0"/>
      <w:divBdr>
        <w:top w:val="none" w:sz="0" w:space="0" w:color="auto"/>
        <w:left w:val="none" w:sz="0" w:space="0" w:color="auto"/>
        <w:bottom w:val="none" w:sz="0" w:space="0" w:color="auto"/>
        <w:right w:val="none" w:sz="0" w:space="0" w:color="auto"/>
      </w:divBdr>
    </w:div>
    <w:div w:id="1485850882">
      <w:marLeft w:val="0"/>
      <w:marRight w:val="0"/>
      <w:marTop w:val="0"/>
      <w:marBottom w:val="0"/>
      <w:divBdr>
        <w:top w:val="none" w:sz="0" w:space="0" w:color="auto"/>
        <w:left w:val="none" w:sz="0" w:space="0" w:color="auto"/>
        <w:bottom w:val="none" w:sz="0" w:space="0" w:color="auto"/>
        <w:right w:val="none" w:sz="0" w:space="0" w:color="auto"/>
      </w:divBdr>
    </w:div>
    <w:div w:id="1485850883">
      <w:marLeft w:val="0"/>
      <w:marRight w:val="0"/>
      <w:marTop w:val="0"/>
      <w:marBottom w:val="0"/>
      <w:divBdr>
        <w:top w:val="none" w:sz="0" w:space="0" w:color="auto"/>
        <w:left w:val="none" w:sz="0" w:space="0" w:color="auto"/>
        <w:bottom w:val="none" w:sz="0" w:space="0" w:color="auto"/>
        <w:right w:val="none" w:sz="0" w:space="0" w:color="auto"/>
      </w:divBdr>
    </w:div>
    <w:div w:id="1485850884">
      <w:marLeft w:val="0"/>
      <w:marRight w:val="0"/>
      <w:marTop w:val="0"/>
      <w:marBottom w:val="0"/>
      <w:divBdr>
        <w:top w:val="none" w:sz="0" w:space="0" w:color="auto"/>
        <w:left w:val="none" w:sz="0" w:space="0" w:color="auto"/>
        <w:bottom w:val="none" w:sz="0" w:space="0" w:color="auto"/>
        <w:right w:val="none" w:sz="0" w:space="0" w:color="auto"/>
      </w:divBdr>
    </w:div>
    <w:div w:id="1485850885">
      <w:marLeft w:val="0"/>
      <w:marRight w:val="0"/>
      <w:marTop w:val="0"/>
      <w:marBottom w:val="0"/>
      <w:divBdr>
        <w:top w:val="none" w:sz="0" w:space="0" w:color="auto"/>
        <w:left w:val="none" w:sz="0" w:space="0" w:color="auto"/>
        <w:bottom w:val="none" w:sz="0" w:space="0" w:color="auto"/>
        <w:right w:val="none" w:sz="0" w:space="0" w:color="auto"/>
      </w:divBdr>
    </w:div>
    <w:div w:id="1485850886">
      <w:marLeft w:val="0"/>
      <w:marRight w:val="0"/>
      <w:marTop w:val="0"/>
      <w:marBottom w:val="0"/>
      <w:divBdr>
        <w:top w:val="none" w:sz="0" w:space="0" w:color="auto"/>
        <w:left w:val="none" w:sz="0" w:space="0" w:color="auto"/>
        <w:bottom w:val="none" w:sz="0" w:space="0" w:color="auto"/>
        <w:right w:val="none" w:sz="0" w:space="0" w:color="auto"/>
      </w:divBdr>
    </w:div>
    <w:div w:id="148585088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ecex.com"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ris.agius@iecex.com" TargetMode="Externa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nthas\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iecstd.dot</Template>
  <TotalTime>2</TotalTime>
  <Pages>73</Pages>
  <Words>11129</Words>
  <Characters>63437</Characters>
  <Application>Microsoft Office Word</Application>
  <DocSecurity>4</DocSecurity>
  <Lines>528</Lines>
  <Paragraphs>148</Paragraphs>
  <ScaleCrop>false</ScaleCrop>
  <HeadingPairs>
    <vt:vector size="2" baseType="variant">
      <vt:variant>
        <vt:lpstr>Title</vt:lpstr>
      </vt:variant>
      <vt:variant>
        <vt:i4>1</vt:i4>
      </vt:variant>
    </vt:vector>
  </HeadingPairs>
  <TitlesOfParts>
    <vt:vector size="1" baseType="lpstr">
      <vt:lpstr>Cover Page</vt:lpstr>
    </vt:vector>
  </TitlesOfParts>
  <Company>R. STAHL Aktiengesellschaft</Company>
  <LinksUpToDate>false</LinksUpToDate>
  <CharactersWithSpaces>74418</CharactersWithSpaces>
  <SharedDoc>false</SharedDoc>
  <HLinks>
    <vt:vector size="162" baseType="variant">
      <vt:variant>
        <vt:i4>1441850</vt:i4>
      </vt:variant>
      <vt:variant>
        <vt:i4>158</vt:i4>
      </vt:variant>
      <vt:variant>
        <vt:i4>0</vt:i4>
      </vt:variant>
      <vt:variant>
        <vt:i4>5</vt:i4>
      </vt:variant>
      <vt:variant>
        <vt:lpwstr/>
      </vt:variant>
      <vt:variant>
        <vt:lpwstr>_Toc413144956</vt:lpwstr>
      </vt:variant>
      <vt:variant>
        <vt:i4>1441850</vt:i4>
      </vt:variant>
      <vt:variant>
        <vt:i4>152</vt:i4>
      </vt:variant>
      <vt:variant>
        <vt:i4>0</vt:i4>
      </vt:variant>
      <vt:variant>
        <vt:i4>5</vt:i4>
      </vt:variant>
      <vt:variant>
        <vt:lpwstr/>
      </vt:variant>
      <vt:variant>
        <vt:lpwstr>_Toc413144955</vt:lpwstr>
      </vt:variant>
      <vt:variant>
        <vt:i4>1441850</vt:i4>
      </vt:variant>
      <vt:variant>
        <vt:i4>146</vt:i4>
      </vt:variant>
      <vt:variant>
        <vt:i4>0</vt:i4>
      </vt:variant>
      <vt:variant>
        <vt:i4>5</vt:i4>
      </vt:variant>
      <vt:variant>
        <vt:lpwstr/>
      </vt:variant>
      <vt:variant>
        <vt:lpwstr>_Toc413144954</vt:lpwstr>
      </vt:variant>
      <vt:variant>
        <vt:i4>1441850</vt:i4>
      </vt:variant>
      <vt:variant>
        <vt:i4>140</vt:i4>
      </vt:variant>
      <vt:variant>
        <vt:i4>0</vt:i4>
      </vt:variant>
      <vt:variant>
        <vt:i4>5</vt:i4>
      </vt:variant>
      <vt:variant>
        <vt:lpwstr/>
      </vt:variant>
      <vt:variant>
        <vt:lpwstr>_Toc413144953</vt:lpwstr>
      </vt:variant>
      <vt:variant>
        <vt:i4>1441850</vt:i4>
      </vt:variant>
      <vt:variant>
        <vt:i4>134</vt:i4>
      </vt:variant>
      <vt:variant>
        <vt:i4>0</vt:i4>
      </vt:variant>
      <vt:variant>
        <vt:i4>5</vt:i4>
      </vt:variant>
      <vt:variant>
        <vt:lpwstr/>
      </vt:variant>
      <vt:variant>
        <vt:lpwstr>_Toc413144952</vt:lpwstr>
      </vt:variant>
      <vt:variant>
        <vt:i4>1441850</vt:i4>
      </vt:variant>
      <vt:variant>
        <vt:i4>128</vt:i4>
      </vt:variant>
      <vt:variant>
        <vt:i4>0</vt:i4>
      </vt:variant>
      <vt:variant>
        <vt:i4>5</vt:i4>
      </vt:variant>
      <vt:variant>
        <vt:lpwstr/>
      </vt:variant>
      <vt:variant>
        <vt:lpwstr>_Toc413144951</vt:lpwstr>
      </vt:variant>
      <vt:variant>
        <vt:i4>1441850</vt:i4>
      </vt:variant>
      <vt:variant>
        <vt:i4>122</vt:i4>
      </vt:variant>
      <vt:variant>
        <vt:i4>0</vt:i4>
      </vt:variant>
      <vt:variant>
        <vt:i4>5</vt:i4>
      </vt:variant>
      <vt:variant>
        <vt:lpwstr/>
      </vt:variant>
      <vt:variant>
        <vt:lpwstr>_Toc413144950</vt:lpwstr>
      </vt:variant>
      <vt:variant>
        <vt:i4>1507386</vt:i4>
      </vt:variant>
      <vt:variant>
        <vt:i4>116</vt:i4>
      </vt:variant>
      <vt:variant>
        <vt:i4>0</vt:i4>
      </vt:variant>
      <vt:variant>
        <vt:i4>5</vt:i4>
      </vt:variant>
      <vt:variant>
        <vt:lpwstr/>
      </vt:variant>
      <vt:variant>
        <vt:lpwstr>_Toc413144949</vt:lpwstr>
      </vt:variant>
      <vt:variant>
        <vt:i4>1507386</vt:i4>
      </vt:variant>
      <vt:variant>
        <vt:i4>110</vt:i4>
      </vt:variant>
      <vt:variant>
        <vt:i4>0</vt:i4>
      </vt:variant>
      <vt:variant>
        <vt:i4>5</vt:i4>
      </vt:variant>
      <vt:variant>
        <vt:lpwstr/>
      </vt:variant>
      <vt:variant>
        <vt:lpwstr>_Toc413144948</vt:lpwstr>
      </vt:variant>
      <vt:variant>
        <vt:i4>1507386</vt:i4>
      </vt:variant>
      <vt:variant>
        <vt:i4>104</vt:i4>
      </vt:variant>
      <vt:variant>
        <vt:i4>0</vt:i4>
      </vt:variant>
      <vt:variant>
        <vt:i4>5</vt:i4>
      </vt:variant>
      <vt:variant>
        <vt:lpwstr/>
      </vt:variant>
      <vt:variant>
        <vt:lpwstr>_Toc413144947</vt:lpwstr>
      </vt:variant>
      <vt:variant>
        <vt:i4>1507386</vt:i4>
      </vt:variant>
      <vt:variant>
        <vt:i4>98</vt:i4>
      </vt:variant>
      <vt:variant>
        <vt:i4>0</vt:i4>
      </vt:variant>
      <vt:variant>
        <vt:i4>5</vt:i4>
      </vt:variant>
      <vt:variant>
        <vt:lpwstr/>
      </vt:variant>
      <vt:variant>
        <vt:lpwstr>_Toc413144946</vt:lpwstr>
      </vt:variant>
      <vt:variant>
        <vt:i4>1507386</vt:i4>
      </vt:variant>
      <vt:variant>
        <vt:i4>92</vt:i4>
      </vt:variant>
      <vt:variant>
        <vt:i4>0</vt:i4>
      </vt:variant>
      <vt:variant>
        <vt:i4>5</vt:i4>
      </vt:variant>
      <vt:variant>
        <vt:lpwstr/>
      </vt:variant>
      <vt:variant>
        <vt:lpwstr>_Toc413144945</vt:lpwstr>
      </vt:variant>
      <vt:variant>
        <vt:i4>1507386</vt:i4>
      </vt:variant>
      <vt:variant>
        <vt:i4>86</vt:i4>
      </vt:variant>
      <vt:variant>
        <vt:i4>0</vt:i4>
      </vt:variant>
      <vt:variant>
        <vt:i4>5</vt:i4>
      </vt:variant>
      <vt:variant>
        <vt:lpwstr/>
      </vt:variant>
      <vt:variant>
        <vt:lpwstr>_Toc413144944</vt:lpwstr>
      </vt:variant>
      <vt:variant>
        <vt:i4>1507386</vt:i4>
      </vt:variant>
      <vt:variant>
        <vt:i4>80</vt:i4>
      </vt:variant>
      <vt:variant>
        <vt:i4>0</vt:i4>
      </vt:variant>
      <vt:variant>
        <vt:i4>5</vt:i4>
      </vt:variant>
      <vt:variant>
        <vt:lpwstr/>
      </vt:variant>
      <vt:variant>
        <vt:lpwstr>_Toc413144943</vt:lpwstr>
      </vt:variant>
      <vt:variant>
        <vt:i4>1507386</vt:i4>
      </vt:variant>
      <vt:variant>
        <vt:i4>74</vt:i4>
      </vt:variant>
      <vt:variant>
        <vt:i4>0</vt:i4>
      </vt:variant>
      <vt:variant>
        <vt:i4>5</vt:i4>
      </vt:variant>
      <vt:variant>
        <vt:lpwstr/>
      </vt:variant>
      <vt:variant>
        <vt:lpwstr>_Toc413144942</vt:lpwstr>
      </vt:variant>
      <vt:variant>
        <vt:i4>1507386</vt:i4>
      </vt:variant>
      <vt:variant>
        <vt:i4>68</vt:i4>
      </vt:variant>
      <vt:variant>
        <vt:i4>0</vt:i4>
      </vt:variant>
      <vt:variant>
        <vt:i4>5</vt:i4>
      </vt:variant>
      <vt:variant>
        <vt:lpwstr/>
      </vt:variant>
      <vt:variant>
        <vt:lpwstr>_Toc413144941</vt:lpwstr>
      </vt:variant>
      <vt:variant>
        <vt:i4>1507386</vt:i4>
      </vt:variant>
      <vt:variant>
        <vt:i4>62</vt:i4>
      </vt:variant>
      <vt:variant>
        <vt:i4>0</vt:i4>
      </vt:variant>
      <vt:variant>
        <vt:i4>5</vt:i4>
      </vt:variant>
      <vt:variant>
        <vt:lpwstr/>
      </vt:variant>
      <vt:variant>
        <vt:lpwstr>_Toc413144940</vt:lpwstr>
      </vt:variant>
      <vt:variant>
        <vt:i4>1048634</vt:i4>
      </vt:variant>
      <vt:variant>
        <vt:i4>56</vt:i4>
      </vt:variant>
      <vt:variant>
        <vt:i4>0</vt:i4>
      </vt:variant>
      <vt:variant>
        <vt:i4>5</vt:i4>
      </vt:variant>
      <vt:variant>
        <vt:lpwstr/>
      </vt:variant>
      <vt:variant>
        <vt:lpwstr>_Toc413144939</vt:lpwstr>
      </vt:variant>
      <vt:variant>
        <vt:i4>1048634</vt:i4>
      </vt:variant>
      <vt:variant>
        <vt:i4>50</vt:i4>
      </vt:variant>
      <vt:variant>
        <vt:i4>0</vt:i4>
      </vt:variant>
      <vt:variant>
        <vt:i4>5</vt:i4>
      </vt:variant>
      <vt:variant>
        <vt:lpwstr/>
      </vt:variant>
      <vt:variant>
        <vt:lpwstr>_Toc413144938</vt:lpwstr>
      </vt:variant>
      <vt:variant>
        <vt:i4>1048634</vt:i4>
      </vt:variant>
      <vt:variant>
        <vt:i4>44</vt:i4>
      </vt:variant>
      <vt:variant>
        <vt:i4>0</vt:i4>
      </vt:variant>
      <vt:variant>
        <vt:i4>5</vt:i4>
      </vt:variant>
      <vt:variant>
        <vt:lpwstr/>
      </vt:variant>
      <vt:variant>
        <vt:lpwstr>_Toc413144937</vt:lpwstr>
      </vt:variant>
      <vt:variant>
        <vt:i4>1048634</vt:i4>
      </vt:variant>
      <vt:variant>
        <vt:i4>38</vt:i4>
      </vt:variant>
      <vt:variant>
        <vt:i4>0</vt:i4>
      </vt:variant>
      <vt:variant>
        <vt:i4>5</vt:i4>
      </vt:variant>
      <vt:variant>
        <vt:lpwstr/>
      </vt:variant>
      <vt:variant>
        <vt:lpwstr>_Toc413144936</vt:lpwstr>
      </vt:variant>
      <vt:variant>
        <vt:i4>1048634</vt:i4>
      </vt:variant>
      <vt:variant>
        <vt:i4>32</vt:i4>
      </vt:variant>
      <vt:variant>
        <vt:i4>0</vt:i4>
      </vt:variant>
      <vt:variant>
        <vt:i4>5</vt:i4>
      </vt:variant>
      <vt:variant>
        <vt:lpwstr/>
      </vt:variant>
      <vt:variant>
        <vt:lpwstr>_Toc413144935</vt:lpwstr>
      </vt:variant>
      <vt:variant>
        <vt:i4>1048634</vt:i4>
      </vt:variant>
      <vt:variant>
        <vt:i4>26</vt:i4>
      </vt:variant>
      <vt:variant>
        <vt:i4>0</vt:i4>
      </vt:variant>
      <vt:variant>
        <vt:i4>5</vt:i4>
      </vt:variant>
      <vt:variant>
        <vt:lpwstr/>
      </vt:variant>
      <vt:variant>
        <vt:lpwstr>_Toc413144934</vt:lpwstr>
      </vt:variant>
      <vt:variant>
        <vt:i4>1048634</vt:i4>
      </vt:variant>
      <vt:variant>
        <vt:i4>20</vt:i4>
      </vt:variant>
      <vt:variant>
        <vt:i4>0</vt:i4>
      </vt:variant>
      <vt:variant>
        <vt:i4>5</vt:i4>
      </vt:variant>
      <vt:variant>
        <vt:lpwstr/>
      </vt:variant>
      <vt:variant>
        <vt:lpwstr>_Toc413144933</vt:lpwstr>
      </vt:variant>
      <vt:variant>
        <vt:i4>1048634</vt:i4>
      </vt:variant>
      <vt:variant>
        <vt:i4>14</vt:i4>
      </vt:variant>
      <vt:variant>
        <vt:i4>0</vt:i4>
      </vt:variant>
      <vt:variant>
        <vt:i4>5</vt:i4>
      </vt:variant>
      <vt:variant>
        <vt:lpwstr/>
      </vt:variant>
      <vt:variant>
        <vt:lpwstr>_Toc413144932</vt:lpwstr>
      </vt:variant>
      <vt:variant>
        <vt:i4>1048634</vt:i4>
      </vt:variant>
      <vt:variant>
        <vt:i4>8</vt:i4>
      </vt:variant>
      <vt:variant>
        <vt:i4>0</vt:i4>
      </vt:variant>
      <vt:variant>
        <vt:i4>5</vt:i4>
      </vt:variant>
      <vt:variant>
        <vt:lpwstr/>
      </vt:variant>
      <vt:variant>
        <vt:lpwstr>_Toc413144931</vt:lpwstr>
      </vt:variant>
      <vt:variant>
        <vt:i4>1048634</vt:i4>
      </vt:variant>
      <vt:variant>
        <vt:i4>2</vt:i4>
      </vt:variant>
      <vt:variant>
        <vt:i4>0</vt:i4>
      </vt:variant>
      <vt:variant>
        <vt:i4>5</vt:i4>
      </vt:variant>
      <vt:variant>
        <vt:lpwstr/>
      </vt:variant>
      <vt:variant>
        <vt:lpwstr>_Toc413144930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 Page</dc:title>
  <dc:creator>Jim Munro</dc:creator>
  <cp:lastModifiedBy>Chris Agius</cp:lastModifiedBy>
  <cp:revision>2</cp:revision>
  <cp:lastPrinted>2013-10-22T02:45:00Z</cp:lastPrinted>
  <dcterms:created xsi:type="dcterms:W3CDTF">2015-07-27T05:05:00Z</dcterms:created>
  <dcterms:modified xsi:type="dcterms:W3CDTF">2015-07-27T05:05:00Z</dcterms:modified>
</cp:coreProperties>
</file>